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EC3F5" w14:textId="5E80DF92" w:rsidR="009D2F89" w:rsidRPr="009D2F89" w:rsidRDefault="009D2F89" w:rsidP="009D2F89">
      <w:pPr>
        <w:pStyle w:val="Default"/>
      </w:pPr>
      <w:r w:rsidRPr="009D2F89">
        <w:rPr>
          <w:b/>
          <w:bCs/>
        </w:rPr>
        <w:t xml:space="preserve">Data Protection: Layered Privacy Notice </w:t>
      </w:r>
      <w:r w:rsidR="005D47E9">
        <w:rPr>
          <w:b/>
          <w:bCs/>
        </w:rPr>
        <w:tab/>
      </w:r>
      <w:r w:rsidR="005D47E9">
        <w:rPr>
          <w:b/>
          <w:bCs/>
        </w:rPr>
        <w:tab/>
      </w:r>
      <w:r w:rsidR="005D47E9">
        <w:rPr>
          <w:b/>
          <w:bCs/>
        </w:rPr>
        <w:tab/>
      </w:r>
    </w:p>
    <w:p w14:paraId="0F307DA6" w14:textId="77777777" w:rsidR="009D2F89" w:rsidRPr="009D2F89" w:rsidRDefault="0055543A" w:rsidP="009D2F89">
      <w:pPr>
        <w:rPr>
          <w:b/>
        </w:rPr>
      </w:pPr>
      <w:r>
        <w:rPr>
          <w:b/>
          <w:bCs/>
        </w:rPr>
        <w:t>Keep On Track Service</w:t>
      </w:r>
    </w:p>
    <w:p w14:paraId="525115A8" w14:textId="77777777" w:rsidR="009D2F89" w:rsidRDefault="009D2F89" w:rsidP="009D2F89"/>
    <w:p w14:paraId="0BB8AB65" w14:textId="77777777" w:rsidR="009D2F89" w:rsidRPr="00016606" w:rsidRDefault="009D2F89" w:rsidP="009D2F89">
      <w:pPr>
        <w:rPr>
          <w:sz w:val="20"/>
          <w:szCs w:val="20"/>
        </w:rPr>
      </w:pPr>
      <w:r w:rsidRPr="00016606">
        <w:rPr>
          <w:sz w:val="20"/>
          <w:szCs w:val="20"/>
        </w:rPr>
        <w:t>Edinburgh Napier University is providing you with this information in order for us to comply with the General Data Protection Regulation (EU) 2016/679, which requires us to tell you what we do with your personal information.</w:t>
      </w:r>
    </w:p>
    <w:p w14:paraId="4694019B" w14:textId="77777777" w:rsidR="009D2F89" w:rsidRPr="00016606" w:rsidRDefault="009D2F89" w:rsidP="009D2F89">
      <w:pPr>
        <w:rPr>
          <w:sz w:val="20"/>
          <w:szCs w:val="20"/>
        </w:rPr>
      </w:pPr>
    </w:p>
    <w:p w14:paraId="370E6ED3" w14:textId="77777777" w:rsidR="009D2F89" w:rsidRPr="00016606" w:rsidRDefault="009D2F89" w:rsidP="009D2F89">
      <w:pPr>
        <w:rPr>
          <w:b/>
          <w:sz w:val="20"/>
          <w:szCs w:val="20"/>
        </w:rPr>
      </w:pPr>
      <w:r w:rsidRPr="00016606">
        <w:rPr>
          <w:b/>
          <w:sz w:val="20"/>
          <w:szCs w:val="20"/>
        </w:rPr>
        <w:t>Who is collecting the information?</w:t>
      </w:r>
    </w:p>
    <w:p w14:paraId="3FBE747C" w14:textId="6867235A" w:rsidR="009D2F89" w:rsidRPr="00016606" w:rsidRDefault="009D2F89" w:rsidP="009D2F89">
      <w:pPr>
        <w:rPr>
          <w:sz w:val="20"/>
          <w:szCs w:val="20"/>
        </w:rPr>
      </w:pPr>
      <w:r w:rsidRPr="00016606">
        <w:rPr>
          <w:sz w:val="20"/>
          <w:szCs w:val="20"/>
        </w:rPr>
        <w:t xml:space="preserve">Edinburgh Napier University </w:t>
      </w:r>
      <w:r w:rsidR="003D2F78" w:rsidRPr="00016606">
        <w:rPr>
          <w:sz w:val="20"/>
          <w:szCs w:val="20"/>
        </w:rPr>
        <w:t>i</w:t>
      </w:r>
      <w:r w:rsidRPr="00016606">
        <w:rPr>
          <w:sz w:val="20"/>
          <w:szCs w:val="20"/>
        </w:rPr>
        <w:t>s the “Data Controller”.</w:t>
      </w:r>
    </w:p>
    <w:p w14:paraId="08879F1A" w14:textId="77777777" w:rsidR="009D2F89" w:rsidRPr="00016606" w:rsidRDefault="009D2F89" w:rsidP="009D2F89">
      <w:pPr>
        <w:rPr>
          <w:sz w:val="20"/>
          <w:szCs w:val="20"/>
        </w:rPr>
      </w:pPr>
    </w:p>
    <w:p w14:paraId="62703B2E" w14:textId="1D2B004A" w:rsidR="005D47E9" w:rsidRPr="00016606" w:rsidRDefault="009D2F89" w:rsidP="00E07CE9">
      <w:pPr>
        <w:rPr>
          <w:b/>
          <w:sz w:val="20"/>
          <w:szCs w:val="20"/>
        </w:rPr>
      </w:pPr>
      <w:r w:rsidRPr="00016606">
        <w:rPr>
          <w:b/>
          <w:sz w:val="20"/>
          <w:szCs w:val="20"/>
        </w:rPr>
        <w:t>Who are we sharing your Personal Data with?</w:t>
      </w:r>
    </w:p>
    <w:p w14:paraId="3358DFC9" w14:textId="27CF329F" w:rsidR="005D47E9" w:rsidRPr="00016606" w:rsidRDefault="005D47E9" w:rsidP="00E07CE9">
      <w:pPr>
        <w:rPr>
          <w:sz w:val="20"/>
          <w:szCs w:val="20"/>
        </w:rPr>
      </w:pPr>
      <w:r w:rsidRPr="00016606">
        <w:rPr>
          <w:sz w:val="20"/>
          <w:szCs w:val="20"/>
        </w:rPr>
        <w:t>Access to your inf</w:t>
      </w:r>
      <w:r w:rsidR="001E3F02" w:rsidRPr="00016606">
        <w:rPr>
          <w:sz w:val="20"/>
          <w:szCs w:val="20"/>
        </w:rPr>
        <w:t>ormation will be restricted to</w:t>
      </w:r>
      <w:r w:rsidRPr="00016606">
        <w:rPr>
          <w:sz w:val="20"/>
          <w:szCs w:val="20"/>
        </w:rPr>
        <w:t xml:space="preserve"> Keep </w:t>
      </w:r>
      <w:proofErr w:type="gramStart"/>
      <w:r w:rsidRPr="00016606">
        <w:rPr>
          <w:sz w:val="20"/>
          <w:szCs w:val="20"/>
        </w:rPr>
        <w:t>On</w:t>
      </w:r>
      <w:proofErr w:type="gramEnd"/>
      <w:r w:rsidRPr="00016606">
        <w:rPr>
          <w:sz w:val="20"/>
          <w:szCs w:val="20"/>
        </w:rPr>
        <w:t xml:space="preserve"> Track Service</w:t>
      </w:r>
      <w:r w:rsidR="001E3F02" w:rsidRPr="00016606">
        <w:rPr>
          <w:sz w:val="20"/>
          <w:szCs w:val="20"/>
        </w:rPr>
        <w:t xml:space="preserve"> staff</w:t>
      </w:r>
      <w:r w:rsidRPr="00016606">
        <w:rPr>
          <w:sz w:val="20"/>
          <w:szCs w:val="20"/>
        </w:rPr>
        <w:t>.  It will only be shared with other University professional services, staff and external support agencies, where required</w:t>
      </w:r>
      <w:r w:rsidR="001E3F02" w:rsidRPr="00016606">
        <w:rPr>
          <w:sz w:val="20"/>
          <w:szCs w:val="20"/>
        </w:rPr>
        <w:t>,</w:t>
      </w:r>
      <w:r w:rsidRPr="00016606">
        <w:rPr>
          <w:sz w:val="20"/>
          <w:szCs w:val="20"/>
        </w:rPr>
        <w:t xml:space="preserve"> to provide the service you have requested.</w:t>
      </w:r>
    </w:p>
    <w:p w14:paraId="34C85749" w14:textId="77777777" w:rsidR="009D2F89" w:rsidRPr="00016606" w:rsidRDefault="009D2F89" w:rsidP="009D2F89">
      <w:pPr>
        <w:rPr>
          <w:b/>
          <w:sz w:val="20"/>
          <w:szCs w:val="20"/>
        </w:rPr>
      </w:pPr>
    </w:p>
    <w:p w14:paraId="04C96630" w14:textId="77777777" w:rsidR="009D2F89" w:rsidRPr="00016606" w:rsidRDefault="009D2F89" w:rsidP="009D2F89">
      <w:pPr>
        <w:rPr>
          <w:b/>
          <w:sz w:val="20"/>
          <w:szCs w:val="20"/>
        </w:rPr>
      </w:pPr>
      <w:r w:rsidRPr="00016606">
        <w:rPr>
          <w:b/>
          <w:sz w:val="20"/>
          <w:szCs w:val="20"/>
        </w:rPr>
        <w:t>Why are we collecting it/what we are doing with it (purposes)?</w:t>
      </w:r>
      <w:r w:rsidRPr="00016606">
        <w:rPr>
          <w:sz w:val="20"/>
          <w:szCs w:val="20"/>
        </w:rPr>
        <w:t xml:space="preserve"> </w:t>
      </w:r>
    </w:p>
    <w:p w14:paraId="3D61EAAC" w14:textId="77777777" w:rsidR="00E07CE9" w:rsidRPr="00016606" w:rsidRDefault="00E07CE9" w:rsidP="009D2F89">
      <w:pPr>
        <w:pStyle w:val="ListParagraph"/>
        <w:numPr>
          <w:ilvl w:val="0"/>
          <w:numId w:val="1"/>
        </w:numPr>
        <w:rPr>
          <w:sz w:val="20"/>
          <w:szCs w:val="20"/>
        </w:rPr>
      </w:pPr>
      <w:r w:rsidRPr="00016606">
        <w:rPr>
          <w:sz w:val="20"/>
          <w:szCs w:val="20"/>
        </w:rPr>
        <w:t>Provision of student retention services</w:t>
      </w:r>
    </w:p>
    <w:p w14:paraId="70749AE7" w14:textId="77777777" w:rsidR="009D2F89" w:rsidRPr="00016606" w:rsidRDefault="009D2F89" w:rsidP="009D2F89">
      <w:pPr>
        <w:pStyle w:val="ListParagraph"/>
        <w:numPr>
          <w:ilvl w:val="0"/>
          <w:numId w:val="1"/>
        </w:numPr>
        <w:rPr>
          <w:sz w:val="20"/>
          <w:szCs w:val="20"/>
        </w:rPr>
      </w:pPr>
      <w:r w:rsidRPr="00016606">
        <w:rPr>
          <w:sz w:val="20"/>
          <w:szCs w:val="20"/>
        </w:rPr>
        <w:t>To manage student wellbeing, concern and risk</w:t>
      </w:r>
    </w:p>
    <w:p w14:paraId="446788A1" w14:textId="77777777" w:rsidR="009D2F89" w:rsidRPr="00016606" w:rsidRDefault="009D2F89" w:rsidP="009D2F89">
      <w:pPr>
        <w:pStyle w:val="ListParagraph"/>
        <w:numPr>
          <w:ilvl w:val="0"/>
          <w:numId w:val="1"/>
        </w:numPr>
        <w:rPr>
          <w:sz w:val="20"/>
          <w:szCs w:val="20"/>
        </w:rPr>
      </w:pPr>
      <w:r w:rsidRPr="00016606">
        <w:rPr>
          <w:sz w:val="20"/>
          <w:szCs w:val="20"/>
        </w:rPr>
        <w:t>Administrative and statistical purposes</w:t>
      </w:r>
    </w:p>
    <w:p w14:paraId="52F153F1" w14:textId="77777777" w:rsidR="00E07CE9" w:rsidRPr="00016606" w:rsidRDefault="00E07CE9" w:rsidP="00E07CE9">
      <w:pPr>
        <w:pStyle w:val="ListParagraph"/>
        <w:numPr>
          <w:ilvl w:val="0"/>
          <w:numId w:val="1"/>
        </w:numPr>
        <w:rPr>
          <w:sz w:val="20"/>
          <w:szCs w:val="20"/>
        </w:rPr>
      </w:pPr>
      <w:r w:rsidRPr="00016606">
        <w:rPr>
          <w:sz w:val="20"/>
          <w:szCs w:val="20"/>
        </w:rPr>
        <w:t xml:space="preserve">For the university to better understand the reasons why someone may want to leave and to inform the development of support services for students. </w:t>
      </w:r>
    </w:p>
    <w:p w14:paraId="0F2E1B05" w14:textId="55226E19" w:rsidR="00E07CE9" w:rsidRPr="00016606" w:rsidRDefault="00E07CE9" w:rsidP="00E07CE9">
      <w:pPr>
        <w:pStyle w:val="ListParagraph"/>
        <w:numPr>
          <w:ilvl w:val="0"/>
          <w:numId w:val="1"/>
        </w:numPr>
        <w:rPr>
          <w:sz w:val="20"/>
          <w:szCs w:val="20"/>
        </w:rPr>
      </w:pPr>
      <w:r w:rsidRPr="00016606">
        <w:rPr>
          <w:sz w:val="20"/>
          <w:szCs w:val="20"/>
        </w:rPr>
        <w:t xml:space="preserve">Individual data will not be identifiable when used for these purposes. </w:t>
      </w:r>
    </w:p>
    <w:p w14:paraId="24E6A600" w14:textId="000A03F3" w:rsidR="005D47E9" w:rsidRPr="00016606" w:rsidRDefault="005D47E9" w:rsidP="005D47E9">
      <w:pPr>
        <w:rPr>
          <w:sz w:val="20"/>
          <w:szCs w:val="20"/>
        </w:rPr>
      </w:pPr>
    </w:p>
    <w:p w14:paraId="32480CE8" w14:textId="77777777" w:rsidR="005D47E9" w:rsidRPr="00016606" w:rsidRDefault="005D47E9" w:rsidP="005D47E9">
      <w:pPr>
        <w:rPr>
          <w:sz w:val="20"/>
          <w:szCs w:val="20"/>
        </w:rPr>
      </w:pPr>
      <w:r w:rsidRPr="00016606">
        <w:rPr>
          <w:sz w:val="20"/>
          <w:szCs w:val="20"/>
        </w:rPr>
        <w:t xml:space="preserve">The University undertakes to maintain your information securely and will restrict access to employees, our professional advisers, authorised agents and contractors on a strictly need to know basis. We will only disclose your data to external third parties (other than any specified above) where we: </w:t>
      </w:r>
    </w:p>
    <w:p w14:paraId="2CBAE360" w14:textId="1FCD703F" w:rsidR="005D47E9" w:rsidRPr="00016606" w:rsidRDefault="005D47E9" w:rsidP="009B353D">
      <w:pPr>
        <w:pStyle w:val="ListParagraph"/>
        <w:numPr>
          <w:ilvl w:val="0"/>
          <w:numId w:val="6"/>
        </w:numPr>
        <w:rPr>
          <w:sz w:val="20"/>
          <w:szCs w:val="20"/>
        </w:rPr>
      </w:pPr>
      <w:r w:rsidRPr="00016606">
        <w:rPr>
          <w:sz w:val="20"/>
          <w:szCs w:val="20"/>
        </w:rPr>
        <w:t xml:space="preserve">Have your consent. </w:t>
      </w:r>
    </w:p>
    <w:p w14:paraId="70A7CEEC" w14:textId="5E0D90BC" w:rsidR="005D47E9" w:rsidRPr="00016606" w:rsidRDefault="005D47E9" w:rsidP="009B353D">
      <w:pPr>
        <w:pStyle w:val="ListParagraph"/>
        <w:numPr>
          <w:ilvl w:val="0"/>
          <w:numId w:val="6"/>
        </w:numPr>
        <w:rPr>
          <w:sz w:val="20"/>
          <w:szCs w:val="20"/>
        </w:rPr>
      </w:pPr>
      <w:r w:rsidRPr="00016606">
        <w:rPr>
          <w:sz w:val="20"/>
          <w:szCs w:val="20"/>
        </w:rPr>
        <w:t xml:space="preserve">Have serious cause for concern for your safety. </w:t>
      </w:r>
    </w:p>
    <w:p w14:paraId="309884D5" w14:textId="698AFBB1" w:rsidR="005D47E9" w:rsidRPr="00016606" w:rsidRDefault="005D47E9" w:rsidP="009B353D">
      <w:pPr>
        <w:pStyle w:val="ListParagraph"/>
        <w:numPr>
          <w:ilvl w:val="0"/>
          <w:numId w:val="6"/>
        </w:numPr>
        <w:rPr>
          <w:sz w:val="20"/>
          <w:szCs w:val="20"/>
        </w:rPr>
      </w:pPr>
      <w:r w:rsidRPr="00016606">
        <w:rPr>
          <w:sz w:val="20"/>
          <w:szCs w:val="20"/>
        </w:rPr>
        <w:t xml:space="preserve">Are required to do so under a statutory or legal obligation, or </w:t>
      </w:r>
    </w:p>
    <w:p w14:paraId="1B461F41" w14:textId="5C0A058E" w:rsidR="005D47E9" w:rsidRPr="00016606" w:rsidRDefault="005D47E9" w:rsidP="009B353D">
      <w:pPr>
        <w:pStyle w:val="ListParagraph"/>
        <w:numPr>
          <w:ilvl w:val="0"/>
          <w:numId w:val="6"/>
        </w:numPr>
        <w:rPr>
          <w:sz w:val="20"/>
          <w:szCs w:val="20"/>
        </w:rPr>
      </w:pPr>
      <w:r w:rsidRPr="00016606">
        <w:rPr>
          <w:sz w:val="20"/>
          <w:szCs w:val="20"/>
        </w:rPr>
        <w:t>Are permitted to do so by Data Protection legislation</w:t>
      </w:r>
    </w:p>
    <w:p w14:paraId="76CF59D1" w14:textId="77777777" w:rsidR="009D2F89" w:rsidRPr="00016606" w:rsidRDefault="009D2F89" w:rsidP="009D2F89">
      <w:pPr>
        <w:rPr>
          <w:sz w:val="20"/>
          <w:szCs w:val="20"/>
        </w:rPr>
      </w:pPr>
    </w:p>
    <w:p w14:paraId="51D3DA6E" w14:textId="5AC5024B" w:rsidR="009D2F89" w:rsidRPr="00016606" w:rsidRDefault="009D2F89" w:rsidP="009D2F89">
      <w:pPr>
        <w:rPr>
          <w:b/>
          <w:sz w:val="20"/>
          <w:szCs w:val="20"/>
        </w:rPr>
      </w:pPr>
      <w:r w:rsidRPr="00016606">
        <w:rPr>
          <w:b/>
          <w:sz w:val="20"/>
          <w:szCs w:val="20"/>
        </w:rPr>
        <w:t>What is the legal basis for processing?</w:t>
      </w:r>
    </w:p>
    <w:p w14:paraId="476F7EBC" w14:textId="315F6B15" w:rsidR="009D2F89" w:rsidRPr="00016606" w:rsidRDefault="009D2F89" w:rsidP="009D2F89">
      <w:pPr>
        <w:rPr>
          <w:sz w:val="20"/>
          <w:szCs w:val="20"/>
        </w:rPr>
      </w:pPr>
      <w:r w:rsidRPr="00016606">
        <w:rPr>
          <w:sz w:val="20"/>
          <w:szCs w:val="20"/>
        </w:rPr>
        <w:t xml:space="preserve">Services are provided by the University’s </w:t>
      </w:r>
      <w:r w:rsidR="00E07CE9" w:rsidRPr="00016606">
        <w:rPr>
          <w:sz w:val="20"/>
          <w:szCs w:val="20"/>
        </w:rPr>
        <w:t xml:space="preserve">Keep on Track service </w:t>
      </w:r>
      <w:r w:rsidRPr="00016606">
        <w:rPr>
          <w:sz w:val="20"/>
          <w:szCs w:val="20"/>
        </w:rPr>
        <w:t>on the request of individuals (data subjects).</w:t>
      </w:r>
    </w:p>
    <w:p w14:paraId="1B5DC4CC" w14:textId="77777777" w:rsidR="009D2F89" w:rsidRPr="00016606" w:rsidRDefault="009D2F89" w:rsidP="009D2F89">
      <w:pPr>
        <w:rPr>
          <w:sz w:val="20"/>
          <w:szCs w:val="20"/>
        </w:rPr>
      </w:pPr>
    </w:p>
    <w:p w14:paraId="7753790F" w14:textId="77777777" w:rsidR="009D2F89" w:rsidRPr="00016606" w:rsidRDefault="009D2F89" w:rsidP="009D2F89">
      <w:pPr>
        <w:rPr>
          <w:sz w:val="20"/>
          <w:szCs w:val="20"/>
        </w:rPr>
      </w:pPr>
      <w:r w:rsidRPr="00016606">
        <w:rPr>
          <w:sz w:val="20"/>
          <w:szCs w:val="20"/>
        </w:rPr>
        <w:t>The legal bases for processing are:</w:t>
      </w:r>
    </w:p>
    <w:p w14:paraId="58582211" w14:textId="77777777" w:rsidR="009D2F89" w:rsidRPr="00016606" w:rsidRDefault="009D2F89" w:rsidP="009D2F89">
      <w:pPr>
        <w:pStyle w:val="ListParagraph"/>
        <w:numPr>
          <w:ilvl w:val="0"/>
          <w:numId w:val="2"/>
        </w:numPr>
        <w:rPr>
          <w:sz w:val="20"/>
          <w:szCs w:val="20"/>
        </w:rPr>
      </w:pPr>
      <w:r w:rsidRPr="00016606">
        <w:rPr>
          <w:sz w:val="20"/>
          <w:szCs w:val="20"/>
        </w:rPr>
        <w:t>Art 6.1.(c) – for compliance with a legal obligation, namely the Equality Act 2010</w:t>
      </w:r>
    </w:p>
    <w:p w14:paraId="656228BA" w14:textId="349BE3F0" w:rsidR="009D2F89" w:rsidRPr="00016606" w:rsidRDefault="009D2F89" w:rsidP="009D2F89">
      <w:pPr>
        <w:pStyle w:val="ListParagraph"/>
        <w:numPr>
          <w:ilvl w:val="0"/>
          <w:numId w:val="2"/>
        </w:numPr>
        <w:rPr>
          <w:sz w:val="20"/>
          <w:szCs w:val="20"/>
        </w:rPr>
      </w:pPr>
      <w:r w:rsidRPr="00016606">
        <w:rPr>
          <w:sz w:val="20"/>
          <w:szCs w:val="20"/>
        </w:rPr>
        <w:t>Art 6.1</w:t>
      </w:r>
      <w:r w:rsidR="003D2F78" w:rsidRPr="00016606">
        <w:rPr>
          <w:sz w:val="20"/>
          <w:szCs w:val="20"/>
        </w:rPr>
        <w:t>. (</w:t>
      </w:r>
      <w:r w:rsidRPr="00016606">
        <w:rPr>
          <w:sz w:val="20"/>
          <w:szCs w:val="20"/>
        </w:rPr>
        <w:t>e) – for the performance of the University’s public task, namely the provision of education, ensuring adjustments are made where appropriate to facilitate the provision of education.</w:t>
      </w:r>
    </w:p>
    <w:p w14:paraId="01C15E30" w14:textId="77777777" w:rsidR="009D2F89" w:rsidRPr="00016606" w:rsidRDefault="009D2F89" w:rsidP="009D2F89">
      <w:pPr>
        <w:rPr>
          <w:b/>
          <w:sz w:val="20"/>
          <w:szCs w:val="20"/>
        </w:rPr>
      </w:pPr>
    </w:p>
    <w:p w14:paraId="7246F927" w14:textId="77777777" w:rsidR="009D2F89" w:rsidRPr="00016606" w:rsidRDefault="009D2F89" w:rsidP="009D2F89">
      <w:pPr>
        <w:rPr>
          <w:b/>
          <w:sz w:val="20"/>
          <w:szCs w:val="20"/>
        </w:rPr>
      </w:pPr>
      <w:r w:rsidRPr="00016606">
        <w:rPr>
          <w:b/>
          <w:sz w:val="20"/>
          <w:szCs w:val="20"/>
        </w:rPr>
        <w:t>How are we collecting this information?</w:t>
      </w:r>
    </w:p>
    <w:p w14:paraId="397882B4" w14:textId="36C90EED" w:rsidR="00CC1094" w:rsidRPr="00016606" w:rsidRDefault="00E167AF">
      <w:pPr>
        <w:rPr>
          <w:sz w:val="20"/>
          <w:szCs w:val="20"/>
        </w:rPr>
      </w:pPr>
      <w:r w:rsidRPr="00016606">
        <w:rPr>
          <w:sz w:val="20"/>
          <w:szCs w:val="20"/>
        </w:rPr>
        <w:t>All information will be collected directly from you during appointments or from information held on the University’s record systems.</w:t>
      </w:r>
    </w:p>
    <w:p w14:paraId="5E3D39BD" w14:textId="5934E16B" w:rsidR="00E167AF" w:rsidRPr="00016606" w:rsidRDefault="00E167AF" w:rsidP="009D2F89">
      <w:pPr>
        <w:rPr>
          <w:b/>
          <w:sz w:val="20"/>
          <w:szCs w:val="20"/>
        </w:rPr>
      </w:pPr>
    </w:p>
    <w:p w14:paraId="40444B06" w14:textId="5B8449D3" w:rsidR="001A5E05" w:rsidRPr="00016606" w:rsidRDefault="009D2F89" w:rsidP="009D2F89">
      <w:pPr>
        <w:rPr>
          <w:b/>
          <w:sz w:val="20"/>
          <w:szCs w:val="20"/>
        </w:rPr>
      </w:pPr>
      <w:r w:rsidRPr="00016606">
        <w:rPr>
          <w:b/>
          <w:sz w:val="20"/>
          <w:szCs w:val="20"/>
        </w:rPr>
        <w:t>What information are we collecting (whose information and what type of personal data)?</w:t>
      </w:r>
    </w:p>
    <w:p w14:paraId="31E27AA5" w14:textId="4ED78123" w:rsidR="009D2F89" w:rsidRPr="00016606" w:rsidRDefault="009D2F89" w:rsidP="009C044F">
      <w:pPr>
        <w:rPr>
          <w:sz w:val="20"/>
          <w:szCs w:val="20"/>
        </w:rPr>
      </w:pPr>
      <w:r w:rsidRPr="00016606">
        <w:rPr>
          <w:sz w:val="20"/>
          <w:szCs w:val="20"/>
        </w:rPr>
        <w:t>Who</w:t>
      </w:r>
      <w:r w:rsidR="001A5E05" w:rsidRPr="00016606">
        <w:rPr>
          <w:sz w:val="20"/>
          <w:szCs w:val="20"/>
        </w:rPr>
        <w:t xml:space="preserve"> - </w:t>
      </w:r>
      <w:r w:rsidRPr="00016606">
        <w:rPr>
          <w:sz w:val="20"/>
          <w:szCs w:val="20"/>
        </w:rPr>
        <w:t xml:space="preserve">Edinburgh Napier Students accessing Student </w:t>
      </w:r>
      <w:r w:rsidR="00127655" w:rsidRPr="00016606">
        <w:rPr>
          <w:sz w:val="20"/>
          <w:szCs w:val="20"/>
        </w:rPr>
        <w:t>Keep On Track service</w:t>
      </w:r>
    </w:p>
    <w:p w14:paraId="5887D7FE" w14:textId="02090BFF" w:rsidR="009D2F89" w:rsidRPr="00016606" w:rsidRDefault="009D2F89" w:rsidP="00016606">
      <w:pPr>
        <w:ind w:right="-330"/>
        <w:rPr>
          <w:sz w:val="20"/>
          <w:szCs w:val="20"/>
        </w:rPr>
      </w:pPr>
      <w:r w:rsidRPr="00016606">
        <w:rPr>
          <w:sz w:val="20"/>
          <w:szCs w:val="20"/>
        </w:rPr>
        <w:t>What</w:t>
      </w:r>
      <w:r w:rsidR="001A5E05" w:rsidRPr="00016606">
        <w:rPr>
          <w:sz w:val="20"/>
          <w:szCs w:val="20"/>
        </w:rPr>
        <w:t xml:space="preserve"> - N</w:t>
      </w:r>
      <w:r w:rsidRPr="00016606">
        <w:rPr>
          <w:sz w:val="20"/>
          <w:szCs w:val="20"/>
        </w:rPr>
        <w:t>ame, contact details</w:t>
      </w:r>
      <w:r w:rsidR="001A5E05" w:rsidRPr="00016606">
        <w:rPr>
          <w:sz w:val="20"/>
          <w:szCs w:val="20"/>
        </w:rPr>
        <w:t xml:space="preserve">, </w:t>
      </w:r>
      <w:r w:rsidRPr="00016606">
        <w:rPr>
          <w:sz w:val="20"/>
          <w:szCs w:val="20"/>
        </w:rPr>
        <w:t xml:space="preserve">matriculation number, course information, </w:t>
      </w:r>
      <w:r w:rsidR="001A5E05" w:rsidRPr="00016606">
        <w:rPr>
          <w:sz w:val="20"/>
          <w:szCs w:val="20"/>
        </w:rPr>
        <w:t>reason(s) for accessing service</w:t>
      </w:r>
      <w:r w:rsidRPr="00016606">
        <w:rPr>
          <w:sz w:val="20"/>
          <w:szCs w:val="20"/>
        </w:rPr>
        <w:t xml:space="preserve"> </w:t>
      </w:r>
    </w:p>
    <w:p w14:paraId="42C88306" w14:textId="77777777" w:rsidR="009D2F89" w:rsidRPr="00016606" w:rsidRDefault="009D2F89" w:rsidP="009D2F89">
      <w:pPr>
        <w:rPr>
          <w:sz w:val="20"/>
          <w:szCs w:val="20"/>
        </w:rPr>
      </w:pPr>
    </w:p>
    <w:p w14:paraId="21575346" w14:textId="77777777" w:rsidR="009D2F89" w:rsidRPr="00016606" w:rsidRDefault="009D2F89" w:rsidP="009D2F89">
      <w:pPr>
        <w:rPr>
          <w:b/>
          <w:sz w:val="20"/>
          <w:szCs w:val="20"/>
        </w:rPr>
      </w:pPr>
      <w:r w:rsidRPr="00016606">
        <w:rPr>
          <w:b/>
          <w:sz w:val="20"/>
          <w:szCs w:val="20"/>
        </w:rPr>
        <w:t>Who can see your information within the University?</w:t>
      </w:r>
    </w:p>
    <w:p w14:paraId="2591DF0E" w14:textId="41E7C220" w:rsidR="009D2F89" w:rsidRPr="00016606" w:rsidRDefault="001A5E05" w:rsidP="009C044F">
      <w:pPr>
        <w:rPr>
          <w:b/>
          <w:sz w:val="20"/>
          <w:szCs w:val="20"/>
        </w:rPr>
      </w:pPr>
      <w:r w:rsidRPr="00016606">
        <w:rPr>
          <w:sz w:val="20"/>
          <w:szCs w:val="20"/>
        </w:rPr>
        <w:t xml:space="preserve">Keep On Track Staff </w:t>
      </w:r>
      <w:r w:rsidR="001E3F02" w:rsidRPr="00016606">
        <w:rPr>
          <w:sz w:val="20"/>
          <w:szCs w:val="20"/>
        </w:rPr>
        <w:t xml:space="preserve">and Management. </w:t>
      </w:r>
      <w:r w:rsidR="009D2F89" w:rsidRPr="00016606">
        <w:rPr>
          <w:sz w:val="20"/>
          <w:szCs w:val="20"/>
        </w:rPr>
        <w:t xml:space="preserve">The </w:t>
      </w:r>
      <w:r w:rsidR="009C044F" w:rsidRPr="00016606">
        <w:rPr>
          <w:sz w:val="20"/>
          <w:szCs w:val="20"/>
        </w:rPr>
        <w:t>Keep On Track service has</w:t>
      </w:r>
      <w:r w:rsidR="009D2F89" w:rsidRPr="00016606">
        <w:rPr>
          <w:sz w:val="20"/>
          <w:szCs w:val="20"/>
        </w:rPr>
        <w:t xml:space="preserve"> a strict codes of confidentiality and will </w:t>
      </w:r>
      <w:r w:rsidR="009C044F" w:rsidRPr="00016606">
        <w:rPr>
          <w:sz w:val="20"/>
          <w:szCs w:val="20"/>
        </w:rPr>
        <w:t>only pass on information to others with your consent in order to coordinate support services for you and</w:t>
      </w:r>
      <w:r w:rsidR="009D2F89" w:rsidRPr="00016606">
        <w:rPr>
          <w:sz w:val="20"/>
          <w:szCs w:val="20"/>
        </w:rPr>
        <w:t xml:space="preserve"> </w:t>
      </w:r>
      <w:r w:rsidR="007F61D2" w:rsidRPr="00016606">
        <w:rPr>
          <w:sz w:val="20"/>
          <w:szCs w:val="20"/>
        </w:rPr>
        <w:t xml:space="preserve">also </w:t>
      </w:r>
      <w:r w:rsidR="009D2F89" w:rsidRPr="00016606">
        <w:rPr>
          <w:sz w:val="20"/>
          <w:szCs w:val="20"/>
        </w:rPr>
        <w:t>in exceptional circumstances that includes significant risk to self or others (please see</w:t>
      </w:r>
      <w:r w:rsidR="009C044F" w:rsidRPr="00016606">
        <w:rPr>
          <w:sz w:val="20"/>
          <w:szCs w:val="20"/>
        </w:rPr>
        <w:t xml:space="preserve"> the Keep On Track Confidentiality statement</w:t>
      </w:r>
      <w:r w:rsidR="009D2F89" w:rsidRPr="00016606">
        <w:rPr>
          <w:sz w:val="20"/>
          <w:szCs w:val="20"/>
        </w:rPr>
        <w:t xml:space="preserve">). </w:t>
      </w:r>
    </w:p>
    <w:p w14:paraId="6826E3CA" w14:textId="77777777" w:rsidR="009D2F89" w:rsidRPr="00016606" w:rsidRDefault="009D2F89" w:rsidP="009D2F89">
      <w:pPr>
        <w:rPr>
          <w:sz w:val="20"/>
          <w:szCs w:val="20"/>
        </w:rPr>
      </w:pPr>
    </w:p>
    <w:p w14:paraId="36FDB611" w14:textId="77777777" w:rsidR="009D2F89" w:rsidRPr="00016606" w:rsidRDefault="009D2F89" w:rsidP="009D2F89">
      <w:pPr>
        <w:rPr>
          <w:b/>
          <w:sz w:val="20"/>
          <w:szCs w:val="20"/>
        </w:rPr>
      </w:pPr>
      <w:r w:rsidRPr="00016606">
        <w:rPr>
          <w:b/>
          <w:sz w:val="20"/>
          <w:szCs w:val="20"/>
        </w:rPr>
        <w:t>How long is your information kept?</w:t>
      </w:r>
    </w:p>
    <w:p w14:paraId="45CF98F7" w14:textId="00F6F2F5" w:rsidR="00E167AF" w:rsidRPr="00016606" w:rsidRDefault="00016606" w:rsidP="009D2F89">
      <w:pPr>
        <w:rPr>
          <w:sz w:val="20"/>
          <w:szCs w:val="20"/>
        </w:rPr>
      </w:pPr>
      <w:r>
        <w:rPr>
          <w:sz w:val="20"/>
          <w:szCs w:val="20"/>
        </w:rPr>
        <w:t>Six</w:t>
      </w:r>
      <w:r w:rsidR="00E167AF" w:rsidRPr="00016606">
        <w:rPr>
          <w:sz w:val="20"/>
          <w:szCs w:val="20"/>
        </w:rPr>
        <w:t xml:space="preserve"> years after completion of studies</w:t>
      </w:r>
      <w:r>
        <w:rPr>
          <w:sz w:val="20"/>
          <w:szCs w:val="20"/>
        </w:rPr>
        <w:t>.</w:t>
      </w:r>
    </w:p>
    <w:p w14:paraId="5FBCE2C5" w14:textId="6C54762E" w:rsidR="00E167AF" w:rsidRPr="00016606" w:rsidRDefault="00E167AF" w:rsidP="009D2F89">
      <w:pPr>
        <w:rPr>
          <w:sz w:val="20"/>
          <w:szCs w:val="20"/>
        </w:rPr>
      </w:pPr>
    </w:p>
    <w:p w14:paraId="7F46C203" w14:textId="01C523A8" w:rsidR="00E167AF" w:rsidRDefault="00E167AF" w:rsidP="009D2F89">
      <w:pPr>
        <w:rPr>
          <w:sz w:val="20"/>
          <w:szCs w:val="20"/>
        </w:rPr>
      </w:pPr>
      <w:r w:rsidRPr="00016606">
        <w:rPr>
          <w:sz w:val="20"/>
          <w:szCs w:val="20"/>
        </w:rPr>
        <w:t xml:space="preserve">Further information can be found </w:t>
      </w:r>
      <w:hyperlink r:id="rId7" w:history="1">
        <w:r w:rsidR="00016606" w:rsidRPr="00016606">
          <w:rPr>
            <w:rStyle w:val="Hyperlink"/>
            <w:sz w:val="20"/>
            <w:szCs w:val="20"/>
          </w:rPr>
          <w:t>here</w:t>
        </w:r>
      </w:hyperlink>
      <w:r w:rsidR="00016606">
        <w:rPr>
          <w:sz w:val="20"/>
          <w:szCs w:val="20"/>
        </w:rPr>
        <w:t>.</w:t>
      </w:r>
      <w:r w:rsidRPr="00016606">
        <w:rPr>
          <w:sz w:val="20"/>
          <w:szCs w:val="20"/>
        </w:rPr>
        <w:t xml:space="preserve"> </w:t>
      </w:r>
    </w:p>
    <w:p w14:paraId="14A734A2" w14:textId="77777777" w:rsidR="00016606" w:rsidRPr="00016606" w:rsidRDefault="00016606" w:rsidP="009D2F89">
      <w:pPr>
        <w:rPr>
          <w:sz w:val="20"/>
          <w:szCs w:val="20"/>
        </w:rPr>
      </w:pPr>
    </w:p>
    <w:p w14:paraId="7F446028" w14:textId="3A3F033E" w:rsidR="009D2F89" w:rsidRPr="00016606" w:rsidRDefault="0069797C" w:rsidP="009D2F89">
      <w:pPr>
        <w:rPr>
          <w:sz w:val="20"/>
          <w:szCs w:val="20"/>
        </w:rPr>
      </w:pPr>
      <w:r w:rsidRPr="00016606">
        <w:rPr>
          <w:sz w:val="20"/>
          <w:szCs w:val="20"/>
        </w:rPr>
        <w:t xml:space="preserve">                                                                                                                                                                                                                                                            </w:t>
      </w:r>
    </w:p>
    <w:p w14:paraId="7D29D8E3" w14:textId="77777777" w:rsidR="009D2F89" w:rsidRPr="00016606" w:rsidRDefault="009D2F89" w:rsidP="009D2F89">
      <w:pPr>
        <w:rPr>
          <w:b/>
          <w:sz w:val="20"/>
          <w:szCs w:val="20"/>
        </w:rPr>
      </w:pPr>
      <w:r w:rsidRPr="00016606">
        <w:rPr>
          <w:b/>
          <w:sz w:val="20"/>
          <w:szCs w:val="20"/>
        </w:rPr>
        <w:lastRenderedPageBreak/>
        <w:t>How secure is your information?</w:t>
      </w:r>
    </w:p>
    <w:p w14:paraId="45F7D6F5" w14:textId="1D79F056" w:rsidR="009D2F89" w:rsidRPr="00016606" w:rsidRDefault="009B353D" w:rsidP="009D2F89">
      <w:pPr>
        <w:rPr>
          <w:color w:val="000000" w:themeColor="text1"/>
          <w:sz w:val="20"/>
          <w:szCs w:val="20"/>
        </w:rPr>
      </w:pPr>
      <w:r w:rsidRPr="00016606">
        <w:rPr>
          <w:sz w:val="20"/>
          <w:szCs w:val="20"/>
        </w:rPr>
        <w:t xml:space="preserve">For services provided locally by Information Services, information is stored on servers located in secure University datacentres. These datacentres are resilient and feature access controls, environmental monitoring, backup power supplies and redundant hardware. Information on these servers is backed up regularly. The University has various data protection and information security policies and procedures to ensure that appropriate organisational and technical measures are in place to protect the privacy or your personal data. </w:t>
      </w:r>
      <w:r w:rsidRPr="00016606">
        <w:rPr>
          <w:color w:val="000000" w:themeColor="text1"/>
          <w:sz w:val="20"/>
          <w:szCs w:val="20"/>
        </w:rPr>
        <w:t xml:space="preserve">The University makes use of a number of third party, including “cloud”, services for information storage and processing. Through procurement and contract management procedures the University ensures that these services have appropriate organisational and technical measures to comply with data protection legislation. The University is </w:t>
      </w:r>
      <w:hyperlink r:id="rId8" w:history="1">
        <w:r w:rsidRPr="00016606">
          <w:rPr>
            <w:rStyle w:val="Hyperlink"/>
            <w:sz w:val="20"/>
            <w:szCs w:val="20"/>
          </w:rPr>
          <w:t>Cyber Essentials Plus</w:t>
        </w:r>
      </w:hyperlink>
      <w:r w:rsidRPr="00016606">
        <w:rPr>
          <w:color w:val="000000" w:themeColor="text1"/>
          <w:sz w:val="20"/>
          <w:szCs w:val="20"/>
        </w:rPr>
        <w:t xml:space="preserve"> accredited.</w:t>
      </w:r>
      <w:r w:rsidR="009D2F89" w:rsidRPr="00016606">
        <w:rPr>
          <w:sz w:val="20"/>
          <w:szCs w:val="20"/>
        </w:rPr>
        <w:t xml:space="preserve">  </w:t>
      </w:r>
    </w:p>
    <w:p w14:paraId="4FFE4F38" w14:textId="77777777" w:rsidR="009D2F89" w:rsidRPr="00016606" w:rsidRDefault="009D2F89" w:rsidP="009D2F89">
      <w:pPr>
        <w:rPr>
          <w:sz w:val="20"/>
          <w:szCs w:val="20"/>
        </w:rPr>
      </w:pPr>
    </w:p>
    <w:p w14:paraId="6A31E57E" w14:textId="77777777" w:rsidR="009D2F89" w:rsidRPr="00016606" w:rsidRDefault="009D2F89" w:rsidP="009D2F89">
      <w:pPr>
        <w:rPr>
          <w:b/>
          <w:sz w:val="20"/>
          <w:szCs w:val="20"/>
        </w:rPr>
      </w:pPr>
      <w:r w:rsidRPr="00016606">
        <w:rPr>
          <w:b/>
          <w:sz w:val="20"/>
          <w:szCs w:val="20"/>
        </w:rPr>
        <w:t>Who keeps your information updated?</w:t>
      </w:r>
    </w:p>
    <w:p w14:paraId="47556FEB" w14:textId="4B66CF66" w:rsidR="003D2F78" w:rsidRPr="00016606" w:rsidRDefault="003D2F78" w:rsidP="009B353D">
      <w:pPr>
        <w:pStyle w:val="ListParagraph"/>
        <w:numPr>
          <w:ilvl w:val="0"/>
          <w:numId w:val="5"/>
        </w:numPr>
        <w:rPr>
          <w:sz w:val="20"/>
          <w:szCs w:val="20"/>
        </w:rPr>
      </w:pPr>
      <w:r w:rsidRPr="00016606">
        <w:rPr>
          <w:sz w:val="20"/>
          <w:szCs w:val="20"/>
        </w:rPr>
        <w:t>Keep On Track</w:t>
      </w:r>
      <w:r w:rsidR="009B353D" w:rsidRPr="00016606">
        <w:rPr>
          <w:sz w:val="20"/>
          <w:szCs w:val="20"/>
        </w:rPr>
        <w:t xml:space="preserve"> staff</w:t>
      </w:r>
    </w:p>
    <w:p w14:paraId="68CFC9E2" w14:textId="6980191A" w:rsidR="009D2F89" w:rsidRPr="00016606" w:rsidRDefault="009B353D" w:rsidP="009B353D">
      <w:pPr>
        <w:pStyle w:val="ListParagraph"/>
        <w:numPr>
          <w:ilvl w:val="0"/>
          <w:numId w:val="5"/>
        </w:numPr>
        <w:rPr>
          <w:sz w:val="20"/>
          <w:szCs w:val="20"/>
        </w:rPr>
      </w:pPr>
      <w:r w:rsidRPr="00016606">
        <w:rPr>
          <w:sz w:val="20"/>
          <w:szCs w:val="20"/>
        </w:rPr>
        <w:t>Students using the services are responsible for advising staff of changes to their personal data and/or circumstances to ensure their record is accurate.</w:t>
      </w:r>
    </w:p>
    <w:p w14:paraId="2E5D87F4" w14:textId="553562AC" w:rsidR="009B353D" w:rsidRPr="00016606" w:rsidRDefault="009B353D" w:rsidP="009D2F89">
      <w:pPr>
        <w:rPr>
          <w:sz w:val="20"/>
          <w:szCs w:val="20"/>
        </w:rPr>
      </w:pPr>
    </w:p>
    <w:p w14:paraId="0680E182" w14:textId="77777777" w:rsidR="009D2F89" w:rsidRPr="00016606" w:rsidRDefault="009D2F89" w:rsidP="009D2F89">
      <w:pPr>
        <w:rPr>
          <w:b/>
          <w:sz w:val="20"/>
          <w:szCs w:val="20"/>
        </w:rPr>
      </w:pPr>
      <w:r w:rsidRPr="00016606">
        <w:rPr>
          <w:b/>
          <w:sz w:val="20"/>
          <w:szCs w:val="20"/>
        </w:rPr>
        <w:t>Will your information be used for any automated decision making or profiling?</w:t>
      </w:r>
    </w:p>
    <w:p w14:paraId="1957FC1D" w14:textId="7D8AF125" w:rsidR="009D2F89" w:rsidRPr="00016606" w:rsidRDefault="009D2F89" w:rsidP="009D2F89">
      <w:pPr>
        <w:rPr>
          <w:sz w:val="20"/>
          <w:szCs w:val="20"/>
        </w:rPr>
      </w:pPr>
      <w:r w:rsidRPr="00016606">
        <w:rPr>
          <w:sz w:val="20"/>
          <w:szCs w:val="20"/>
        </w:rPr>
        <w:t>No</w:t>
      </w:r>
    </w:p>
    <w:p w14:paraId="5F6FADBD" w14:textId="77777777" w:rsidR="009D2F89" w:rsidRPr="00016606" w:rsidRDefault="009D2F89" w:rsidP="009D2F89">
      <w:pPr>
        <w:rPr>
          <w:sz w:val="20"/>
          <w:szCs w:val="20"/>
        </w:rPr>
      </w:pPr>
    </w:p>
    <w:p w14:paraId="397AC3CB" w14:textId="56522322" w:rsidR="003D2F78" w:rsidRPr="00016606" w:rsidRDefault="009D2F89" w:rsidP="009D2F89">
      <w:pPr>
        <w:rPr>
          <w:b/>
          <w:sz w:val="20"/>
          <w:szCs w:val="20"/>
        </w:rPr>
      </w:pPr>
      <w:r w:rsidRPr="00016606">
        <w:rPr>
          <w:b/>
          <w:sz w:val="20"/>
          <w:szCs w:val="20"/>
        </w:rPr>
        <w:t>Is information transferred to a third country? Outside the EEA and not included in the adequate countries list.</w:t>
      </w:r>
    </w:p>
    <w:p w14:paraId="0CAE1286" w14:textId="281AB196" w:rsidR="009D2F89" w:rsidRPr="00016606" w:rsidRDefault="009D2F89" w:rsidP="009D2F89">
      <w:pPr>
        <w:rPr>
          <w:sz w:val="20"/>
          <w:szCs w:val="20"/>
        </w:rPr>
      </w:pPr>
      <w:r w:rsidRPr="00016606">
        <w:rPr>
          <w:sz w:val="20"/>
          <w:szCs w:val="20"/>
        </w:rPr>
        <w:t>No</w:t>
      </w:r>
    </w:p>
    <w:p w14:paraId="0D096677" w14:textId="77777777" w:rsidR="009D2F89" w:rsidRPr="00016606" w:rsidRDefault="009D2F89" w:rsidP="009D2F89">
      <w:pPr>
        <w:rPr>
          <w:sz w:val="20"/>
          <w:szCs w:val="20"/>
        </w:rPr>
      </w:pPr>
    </w:p>
    <w:p w14:paraId="1BE948C7" w14:textId="5A9C7ED9" w:rsidR="009B353D" w:rsidRPr="00016606" w:rsidRDefault="009D2F89">
      <w:pPr>
        <w:rPr>
          <w:color w:val="000000"/>
          <w:sz w:val="20"/>
          <w:szCs w:val="20"/>
        </w:rPr>
      </w:pPr>
      <w:r w:rsidRPr="00016606">
        <w:rPr>
          <w:b/>
          <w:sz w:val="20"/>
          <w:szCs w:val="20"/>
        </w:rPr>
        <w:t>Is any other information available?</w:t>
      </w:r>
    </w:p>
    <w:p w14:paraId="7A95070F" w14:textId="6615BFA6" w:rsidR="009B353D" w:rsidRPr="00016606" w:rsidRDefault="009B353D" w:rsidP="00016606">
      <w:pPr>
        <w:ind w:right="-188"/>
        <w:rPr>
          <w:rStyle w:val="Hyperlink"/>
          <w:sz w:val="20"/>
          <w:szCs w:val="20"/>
        </w:rPr>
      </w:pPr>
      <w:r w:rsidRPr="00016606">
        <w:rPr>
          <w:sz w:val="20"/>
          <w:szCs w:val="20"/>
        </w:rPr>
        <w:t>You can access all the University’s privacy notices</w:t>
      </w:r>
      <w:r w:rsidR="00016606">
        <w:rPr>
          <w:sz w:val="20"/>
          <w:szCs w:val="20"/>
        </w:rPr>
        <w:t xml:space="preserve"> </w:t>
      </w:r>
      <w:hyperlink r:id="rId9" w:history="1">
        <w:r w:rsidR="00016606" w:rsidRPr="00016606">
          <w:rPr>
            <w:rStyle w:val="Hyperlink"/>
            <w:sz w:val="20"/>
            <w:szCs w:val="20"/>
          </w:rPr>
          <w:t>here</w:t>
        </w:r>
      </w:hyperlink>
      <w:r w:rsidR="00016606">
        <w:rPr>
          <w:sz w:val="20"/>
          <w:szCs w:val="20"/>
        </w:rPr>
        <w:t>.</w:t>
      </w:r>
      <w:r w:rsidRPr="00016606">
        <w:rPr>
          <w:sz w:val="20"/>
          <w:szCs w:val="20"/>
        </w:rPr>
        <w:t xml:space="preserve"> </w:t>
      </w:r>
    </w:p>
    <w:p w14:paraId="2DB676CC" w14:textId="77777777" w:rsidR="00DA2F47" w:rsidRPr="00016606" w:rsidRDefault="00DA2F47" w:rsidP="009B353D">
      <w:pPr>
        <w:rPr>
          <w:sz w:val="20"/>
          <w:szCs w:val="20"/>
        </w:rPr>
      </w:pPr>
    </w:p>
    <w:p w14:paraId="251A55C9" w14:textId="0B52BBCF" w:rsidR="00496B1B" w:rsidRPr="00016606" w:rsidRDefault="009B353D" w:rsidP="00016606">
      <w:pPr>
        <w:rPr>
          <w:sz w:val="20"/>
          <w:szCs w:val="20"/>
        </w:rPr>
      </w:pPr>
      <w:r w:rsidRPr="00016606">
        <w:rPr>
          <w:sz w:val="20"/>
          <w:szCs w:val="20"/>
        </w:rPr>
        <w:t>You have a number of rights available to you with regards to what personal data of yours is held by the University and how it is processed – to find out more about your rights, how to make a request and who to contact if you have any further queries about Data Protection</w:t>
      </w:r>
      <w:r w:rsidR="00016606">
        <w:rPr>
          <w:sz w:val="20"/>
          <w:szCs w:val="20"/>
        </w:rPr>
        <w:t>,</w:t>
      </w:r>
      <w:r w:rsidRPr="00016606">
        <w:rPr>
          <w:sz w:val="20"/>
          <w:szCs w:val="20"/>
        </w:rPr>
        <w:t xml:space="preserve"> please see the information online </w:t>
      </w:r>
      <w:hyperlink r:id="rId10" w:history="1">
        <w:r w:rsidR="00016606" w:rsidRPr="00016606">
          <w:rPr>
            <w:rStyle w:val="Hyperlink"/>
            <w:sz w:val="20"/>
            <w:szCs w:val="20"/>
          </w:rPr>
          <w:t>here</w:t>
        </w:r>
      </w:hyperlink>
      <w:bookmarkStart w:id="0" w:name="_GoBack"/>
      <w:bookmarkEnd w:id="0"/>
      <w:r w:rsidR="00016606">
        <w:rPr>
          <w:sz w:val="20"/>
          <w:szCs w:val="20"/>
        </w:rPr>
        <w:t>.</w:t>
      </w:r>
      <w:r w:rsidRPr="00016606">
        <w:rPr>
          <w:sz w:val="20"/>
          <w:szCs w:val="20"/>
        </w:rPr>
        <w:t xml:space="preserve"> </w:t>
      </w:r>
    </w:p>
    <w:sectPr w:rsidR="00496B1B" w:rsidRPr="00016606" w:rsidSect="009B353D">
      <w:headerReference w:type="default" r:id="rId11"/>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430D0" w14:textId="77777777" w:rsidR="00BD18EA" w:rsidRDefault="00BD18EA" w:rsidP="005D47E9">
      <w:r>
        <w:separator/>
      </w:r>
    </w:p>
  </w:endnote>
  <w:endnote w:type="continuationSeparator" w:id="0">
    <w:p w14:paraId="74CCE466" w14:textId="77777777" w:rsidR="00BD18EA" w:rsidRDefault="00BD18EA" w:rsidP="005D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1CD97" w14:textId="77777777" w:rsidR="00BD18EA" w:rsidRDefault="00BD18EA" w:rsidP="005D47E9">
      <w:r>
        <w:separator/>
      </w:r>
    </w:p>
  </w:footnote>
  <w:footnote w:type="continuationSeparator" w:id="0">
    <w:p w14:paraId="03AAF856" w14:textId="77777777" w:rsidR="00BD18EA" w:rsidRDefault="00BD18EA" w:rsidP="005D4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1B329" w14:textId="0D19D179" w:rsidR="005D47E9" w:rsidRDefault="00016606" w:rsidP="00016606">
    <w:pPr>
      <w:pStyle w:val="Header"/>
      <w:jc w:val="right"/>
    </w:pPr>
    <w:r>
      <w:t xml:space="preserve">                                      </w:t>
    </w:r>
    <w:r>
      <w:rPr>
        <w:noProof/>
        <w:lang w:eastAsia="en-GB"/>
      </w:rPr>
      <w:drawing>
        <wp:inline distT="0" distB="0" distL="0" distR="0" wp14:anchorId="54F8235F" wp14:editId="4C343CAA">
          <wp:extent cx="1226877" cy="58232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U new logo .jpg"/>
                  <pic:cNvPicPr/>
                </pic:nvPicPr>
                <pic:blipFill>
                  <a:blip r:embed="rId1">
                    <a:extLst>
                      <a:ext uri="{28A0092B-C50C-407E-A947-70E740481C1C}">
                        <a14:useLocalDpi xmlns:a14="http://schemas.microsoft.com/office/drawing/2010/main" val="0"/>
                      </a:ext>
                    </a:extLst>
                  </a:blip>
                  <a:stretch>
                    <a:fillRect/>
                  </a:stretch>
                </pic:blipFill>
                <pic:spPr>
                  <a:xfrm>
                    <a:off x="0" y="0"/>
                    <a:ext cx="1289998" cy="612281"/>
                  </a:xfrm>
                  <a:prstGeom prst="rect">
                    <a:avLst/>
                  </a:prstGeom>
                </pic:spPr>
              </pic:pic>
            </a:graphicData>
          </a:graphic>
        </wp:inline>
      </w:drawing>
    </w:r>
    <w:r w:rsidR="005D47E9">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22D3E"/>
    <w:multiLevelType w:val="hybridMultilevel"/>
    <w:tmpl w:val="7F4851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5771DE"/>
    <w:multiLevelType w:val="hybridMultilevel"/>
    <w:tmpl w:val="7E3E86F2"/>
    <w:lvl w:ilvl="0" w:tplc="16E4AE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563BB"/>
    <w:multiLevelType w:val="hybridMultilevel"/>
    <w:tmpl w:val="14B4B5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09506E"/>
    <w:multiLevelType w:val="hybridMultilevel"/>
    <w:tmpl w:val="91A60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4814D9"/>
    <w:multiLevelType w:val="hybridMultilevel"/>
    <w:tmpl w:val="FB74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831AFE"/>
    <w:multiLevelType w:val="hybridMultilevel"/>
    <w:tmpl w:val="9D6827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8459C9"/>
    <w:multiLevelType w:val="hybridMultilevel"/>
    <w:tmpl w:val="82EC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F89"/>
    <w:rsid w:val="00016606"/>
    <w:rsid w:val="00127655"/>
    <w:rsid w:val="001A5E05"/>
    <w:rsid w:val="001D6DF4"/>
    <w:rsid w:val="001E3F02"/>
    <w:rsid w:val="003D2F78"/>
    <w:rsid w:val="00496B1B"/>
    <w:rsid w:val="0055543A"/>
    <w:rsid w:val="005D47E9"/>
    <w:rsid w:val="0069797C"/>
    <w:rsid w:val="00775FFC"/>
    <w:rsid w:val="007F61D2"/>
    <w:rsid w:val="009B353D"/>
    <w:rsid w:val="009C044F"/>
    <w:rsid w:val="009D2F89"/>
    <w:rsid w:val="00A77B28"/>
    <w:rsid w:val="00BD18EA"/>
    <w:rsid w:val="00CC1094"/>
    <w:rsid w:val="00D64031"/>
    <w:rsid w:val="00DA2F47"/>
    <w:rsid w:val="00E07CE9"/>
    <w:rsid w:val="00E16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34050"/>
  <w15:chartTrackingRefBased/>
  <w15:docId w15:val="{3CA54940-AA2E-4A15-BBBA-56EEF2861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F89"/>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F89"/>
    <w:rPr>
      <w:color w:val="0563C1" w:themeColor="hyperlink"/>
      <w:u w:val="single"/>
    </w:rPr>
  </w:style>
  <w:style w:type="paragraph" w:styleId="ListParagraph">
    <w:name w:val="List Paragraph"/>
    <w:basedOn w:val="Normal"/>
    <w:uiPriority w:val="34"/>
    <w:qFormat/>
    <w:rsid w:val="009D2F89"/>
    <w:pPr>
      <w:ind w:left="720"/>
      <w:contextualSpacing/>
    </w:pPr>
  </w:style>
  <w:style w:type="paragraph" w:customStyle="1" w:styleId="Default">
    <w:name w:val="Default"/>
    <w:rsid w:val="009D2F8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07CE9"/>
    <w:rPr>
      <w:sz w:val="16"/>
      <w:szCs w:val="16"/>
    </w:rPr>
  </w:style>
  <w:style w:type="paragraph" w:styleId="CommentText">
    <w:name w:val="annotation text"/>
    <w:basedOn w:val="Normal"/>
    <w:link w:val="CommentTextChar"/>
    <w:uiPriority w:val="99"/>
    <w:semiHidden/>
    <w:unhideWhenUsed/>
    <w:rsid w:val="00E07CE9"/>
    <w:rPr>
      <w:sz w:val="20"/>
      <w:szCs w:val="20"/>
    </w:rPr>
  </w:style>
  <w:style w:type="character" w:customStyle="1" w:styleId="CommentTextChar">
    <w:name w:val="Comment Text Char"/>
    <w:basedOn w:val="DefaultParagraphFont"/>
    <w:link w:val="CommentText"/>
    <w:uiPriority w:val="99"/>
    <w:semiHidden/>
    <w:rsid w:val="00E07CE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07CE9"/>
    <w:rPr>
      <w:b/>
      <w:bCs/>
    </w:rPr>
  </w:style>
  <w:style w:type="character" w:customStyle="1" w:styleId="CommentSubjectChar">
    <w:name w:val="Comment Subject Char"/>
    <w:basedOn w:val="CommentTextChar"/>
    <w:link w:val="CommentSubject"/>
    <w:uiPriority w:val="99"/>
    <w:semiHidden/>
    <w:rsid w:val="00E07CE9"/>
    <w:rPr>
      <w:rFonts w:ascii="Arial" w:hAnsi="Arial" w:cs="Arial"/>
      <w:b/>
      <w:bCs/>
      <w:sz w:val="20"/>
      <w:szCs w:val="20"/>
    </w:rPr>
  </w:style>
  <w:style w:type="paragraph" w:styleId="BalloonText">
    <w:name w:val="Balloon Text"/>
    <w:basedOn w:val="Normal"/>
    <w:link w:val="BalloonTextChar"/>
    <w:uiPriority w:val="99"/>
    <w:semiHidden/>
    <w:unhideWhenUsed/>
    <w:rsid w:val="00E07C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CE9"/>
    <w:rPr>
      <w:rFonts w:ascii="Segoe UI" w:hAnsi="Segoe UI" w:cs="Segoe UI"/>
      <w:sz w:val="18"/>
      <w:szCs w:val="18"/>
    </w:rPr>
  </w:style>
  <w:style w:type="paragraph" w:styleId="Header">
    <w:name w:val="header"/>
    <w:basedOn w:val="Normal"/>
    <w:link w:val="HeaderChar"/>
    <w:uiPriority w:val="99"/>
    <w:unhideWhenUsed/>
    <w:rsid w:val="005D47E9"/>
    <w:pPr>
      <w:tabs>
        <w:tab w:val="center" w:pos="4513"/>
        <w:tab w:val="right" w:pos="9026"/>
      </w:tabs>
    </w:pPr>
  </w:style>
  <w:style w:type="character" w:customStyle="1" w:styleId="HeaderChar">
    <w:name w:val="Header Char"/>
    <w:basedOn w:val="DefaultParagraphFont"/>
    <w:link w:val="Header"/>
    <w:uiPriority w:val="99"/>
    <w:rsid w:val="005D47E9"/>
    <w:rPr>
      <w:rFonts w:ascii="Arial" w:hAnsi="Arial" w:cs="Arial"/>
      <w:sz w:val="24"/>
      <w:szCs w:val="24"/>
    </w:rPr>
  </w:style>
  <w:style w:type="paragraph" w:styleId="Footer">
    <w:name w:val="footer"/>
    <w:basedOn w:val="Normal"/>
    <w:link w:val="FooterChar"/>
    <w:uiPriority w:val="99"/>
    <w:unhideWhenUsed/>
    <w:rsid w:val="005D47E9"/>
    <w:pPr>
      <w:tabs>
        <w:tab w:val="center" w:pos="4513"/>
        <w:tab w:val="right" w:pos="9026"/>
      </w:tabs>
    </w:pPr>
  </w:style>
  <w:style w:type="character" w:customStyle="1" w:styleId="FooterChar">
    <w:name w:val="Footer Char"/>
    <w:basedOn w:val="DefaultParagraphFont"/>
    <w:link w:val="Footer"/>
    <w:uiPriority w:val="99"/>
    <w:rsid w:val="005D47E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beressentials.ncsc.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aff.napier.ac.uk/services/governancecompliance/governance/records/Pages/RecordsRetentionSchedules.aspx"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staff.napier.ac.uk/services/governance-compliance/governance/DataProtection/Pages/default.aspx" TargetMode="External"/><Relationship Id="rId4" Type="http://schemas.openxmlformats.org/officeDocument/2006/relationships/webSettings" Target="webSettings.xml"/><Relationship Id="rId9" Type="http://schemas.openxmlformats.org/officeDocument/2006/relationships/hyperlink" Target="https://staff.napier.ac.uk/services/governance-compliance/governance/DataProtection/Pages/statement.aspx"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E3E009F0AF2748ABFA6FD4A41362AA" ma:contentTypeVersion="29" ma:contentTypeDescription="Create a new document." ma:contentTypeScope="" ma:versionID="053003c4a0572a83357ec247ab7d8e6f">
  <xsd:schema xmlns:xsd="http://www.w3.org/2001/XMLSchema" xmlns:xs="http://www.w3.org/2001/XMLSchema" xmlns:p="http://schemas.microsoft.com/office/2006/metadata/properties" xmlns:ns1="http://schemas.microsoft.com/sharepoint/v3" xmlns:ns2="bce1d60b-6cc3-4bd3-baf0-fee046f3e122" targetNamespace="http://schemas.microsoft.com/office/2006/metadata/properties" ma:root="true" ma:fieldsID="66612182d56d7822754fe43b0f3b2223" ns1:_="" ns2:_="">
    <xsd:import namespace="http://schemas.microsoft.com/sharepoint/v3"/>
    <xsd:import namespace="bce1d60b-6cc3-4bd3-baf0-fee046f3e1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e1d60b-6cc3-4bd3-baf0-fee046f3e1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D68837-9742-4316-951D-59CA32ECC10B}"/>
</file>

<file path=customXml/itemProps2.xml><?xml version="1.0" encoding="utf-8"?>
<ds:datastoreItem xmlns:ds="http://schemas.openxmlformats.org/officeDocument/2006/customXml" ds:itemID="{D34B3D04-1B04-4CFE-A75F-27CF1C206668}"/>
</file>

<file path=customXml/itemProps3.xml><?xml version="1.0" encoding="utf-8"?>
<ds:datastoreItem xmlns:ds="http://schemas.openxmlformats.org/officeDocument/2006/customXml" ds:itemID="{73EC5FCD-AC31-4031-AFDF-1B8A15DD212D}"/>
</file>

<file path=docProps/app.xml><?xml version="1.0" encoding="utf-8"?>
<Properties xmlns="http://schemas.openxmlformats.org/officeDocument/2006/extended-properties" xmlns:vt="http://schemas.openxmlformats.org/officeDocument/2006/docPropsVTypes">
  <Template>Normal.dotm</Template>
  <TotalTime>192</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Protection-Layered Privacy Notice - Keep On Track service</dc:title>
  <dc:subject/>
  <dc:creator>Fraser, Caroline</dc:creator>
  <cp:keywords/>
  <dc:description/>
  <cp:lastModifiedBy>Grant, Lorne</cp:lastModifiedBy>
  <cp:revision>14</cp:revision>
  <dcterms:created xsi:type="dcterms:W3CDTF">2019-11-27T15:22:00Z</dcterms:created>
  <dcterms:modified xsi:type="dcterms:W3CDTF">2020-02-11T14:42:00Z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0x010100C9E3E009F0AF2748ABFA6FD4A41362AA</vt:lpwstr>
  </property>
  <property fmtid="{D5CDD505-2E9C-101B-9397-08002B2CF9AE}" pid="3" name="Document Description">
    <vt:lpwstr/>
  </property>
  <property fmtid="{D5CDD505-2E9C-101B-9397-08002B2CF9AE}" pid="4" name="Document Keywords">
    <vt:lpwstr/>
  </property>
</Properties>
</file>