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F0" w:rsidRDefault="00BC6DF0" w:rsidP="005E2DA9">
      <w:pPr>
        <w:jc w:val="center"/>
        <w:rPr>
          <w:rFonts w:ascii="Titillium" w:hAnsi="Titillium"/>
          <w:b/>
          <w:sz w:val="32"/>
          <w:lang w:val="en-US"/>
        </w:rPr>
      </w:pPr>
    </w:p>
    <w:p w:rsidR="005E6EA9" w:rsidRDefault="002C7AFD" w:rsidP="005E2DA9">
      <w:pPr>
        <w:jc w:val="center"/>
        <w:rPr>
          <w:rFonts w:ascii="Titillium" w:hAnsi="Titillium"/>
          <w:b/>
          <w:sz w:val="32"/>
          <w:lang w:val="en-US"/>
        </w:rPr>
      </w:pPr>
      <w:r w:rsidRPr="00DB2411">
        <w:rPr>
          <w:rFonts w:ascii="Titillium" w:hAnsi="Titillium"/>
          <w:b/>
          <w:sz w:val="32"/>
          <w:lang w:val="en-US"/>
        </w:rPr>
        <w:t xml:space="preserve"> </w:t>
      </w:r>
    </w:p>
    <w:p w:rsidR="00DA13E4" w:rsidRDefault="005E2DA9" w:rsidP="005E2DA9">
      <w:pPr>
        <w:jc w:val="center"/>
        <w:rPr>
          <w:rFonts w:ascii="Titillium" w:hAnsi="Titillium"/>
          <w:b/>
          <w:sz w:val="32"/>
          <w:lang w:val="en-US"/>
        </w:rPr>
      </w:pPr>
      <w:r w:rsidRPr="00DB2411">
        <w:rPr>
          <w:rFonts w:ascii="Titillium" w:hAnsi="Titillium"/>
          <w:b/>
          <w:sz w:val="32"/>
          <w:lang w:val="en-US"/>
        </w:rPr>
        <w:t>U</w:t>
      </w:r>
      <w:r w:rsidR="009A4A43" w:rsidRPr="00DB2411">
        <w:rPr>
          <w:rFonts w:ascii="Titillium" w:hAnsi="Titillium"/>
          <w:b/>
          <w:sz w:val="32"/>
          <w:lang w:val="en-US"/>
        </w:rPr>
        <w:t>pcoming training workshops</w:t>
      </w:r>
      <w:r w:rsidR="0058527E" w:rsidRPr="00DB2411">
        <w:rPr>
          <w:rFonts w:ascii="Titillium" w:hAnsi="Titillium"/>
          <w:b/>
          <w:sz w:val="32"/>
          <w:lang w:val="en-US"/>
        </w:rPr>
        <w:t xml:space="preserve"> </w:t>
      </w:r>
      <w:r w:rsidRPr="00DB2411">
        <w:rPr>
          <w:rFonts w:ascii="Titillium" w:hAnsi="Titillium"/>
          <w:b/>
          <w:sz w:val="32"/>
          <w:lang w:val="en-US"/>
        </w:rPr>
        <w:t xml:space="preserve">organised by </w:t>
      </w:r>
      <w:r w:rsidR="00DB2411">
        <w:rPr>
          <w:rFonts w:ascii="Titillium" w:hAnsi="Titillium"/>
          <w:b/>
          <w:sz w:val="32"/>
          <w:lang w:val="en-US"/>
        </w:rPr>
        <w:t xml:space="preserve">the </w:t>
      </w:r>
      <w:r w:rsidR="00896C04">
        <w:rPr>
          <w:rFonts w:ascii="Titillium" w:hAnsi="Titillium"/>
          <w:b/>
          <w:sz w:val="32"/>
          <w:lang w:val="en-US"/>
        </w:rPr>
        <w:t>Learning and Development</w:t>
      </w:r>
      <w:r w:rsidRPr="00DB2411">
        <w:rPr>
          <w:rFonts w:ascii="Titillium" w:hAnsi="Titillium"/>
          <w:b/>
          <w:sz w:val="32"/>
          <w:lang w:val="en-US"/>
        </w:rPr>
        <w:t xml:space="preserve"> Team</w:t>
      </w:r>
      <w:r w:rsidR="002A6DCF">
        <w:rPr>
          <w:rFonts w:ascii="Titillium" w:hAnsi="Titillium"/>
          <w:b/>
          <w:sz w:val="32"/>
          <w:lang w:val="en-US"/>
        </w:rPr>
        <w:t xml:space="preserve"> – Trimester 1 2019</w:t>
      </w:r>
    </w:p>
    <w:p w:rsidR="00D166FD" w:rsidRPr="00D166FD" w:rsidRDefault="00D166FD" w:rsidP="005E2DA9">
      <w:pPr>
        <w:jc w:val="center"/>
        <w:rPr>
          <w:rFonts w:ascii="Titillium" w:hAnsi="Titillium"/>
          <w:b/>
          <w:sz w:val="24"/>
          <w:lang w:val="en-US"/>
        </w:rPr>
      </w:pPr>
      <w:r w:rsidRPr="00D166FD">
        <w:rPr>
          <w:rFonts w:ascii="Titillium" w:hAnsi="Titillium"/>
          <w:i/>
          <w:sz w:val="16"/>
        </w:rPr>
        <w:t>*</w:t>
      </w:r>
      <w:r w:rsidRPr="00D166FD">
        <w:rPr>
          <w:rFonts w:ascii="Titillium" w:hAnsi="Titillium"/>
          <w:i/>
          <w:sz w:val="16"/>
        </w:rPr>
        <w:t xml:space="preserve">please note that this list is </w:t>
      </w:r>
      <w:r>
        <w:rPr>
          <w:rFonts w:ascii="Titillium" w:hAnsi="Titillium"/>
          <w:i/>
          <w:sz w:val="16"/>
        </w:rPr>
        <w:t>getting updated on regular basis to reflect any recent changes (lastly updated on 23</w:t>
      </w:r>
      <w:r w:rsidRPr="00D166FD">
        <w:rPr>
          <w:rFonts w:ascii="Titillium" w:hAnsi="Titillium"/>
          <w:i/>
          <w:sz w:val="16"/>
        </w:rPr>
        <w:t>.10.2019)</w:t>
      </w:r>
      <w:bookmarkStart w:id="0" w:name="_GoBack"/>
      <w:bookmarkEnd w:id="0"/>
    </w:p>
    <w:tbl>
      <w:tblPr>
        <w:tblStyle w:val="GridTable6Colorful-Accent5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1985"/>
        <w:gridCol w:w="1417"/>
        <w:gridCol w:w="2127"/>
        <w:gridCol w:w="4455"/>
      </w:tblGrid>
      <w:tr w:rsidR="00DA13E4" w:rsidRPr="005E2DA9" w:rsidTr="007D3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004B6C"/>
            <w:noWrap/>
          </w:tcPr>
          <w:p w:rsidR="00DA13E4" w:rsidRPr="005E2DA9" w:rsidRDefault="00DA13E4" w:rsidP="00DA13E4">
            <w:pPr>
              <w:rPr>
                <w:rFonts w:ascii="Titillium" w:hAnsi="Titillium"/>
                <w:color w:val="FFFFFF" w:themeColor="background1"/>
                <w:sz w:val="20"/>
              </w:rPr>
            </w:pPr>
            <w:r w:rsidRPr="005E2DA9">
              <w:rPr>
                <w:rFonts w:ascii="Titillium" w:hAnsi="Titillium"/>
                <w:color w:val="FFFFFF" w:themeColor="background1"/>
                <w:sz w:val="20"/>
              </w:rPr>
              <w:t>Workshop Title</w:t>
            </w:r>
          </w:p>
        </w:tc>
        <w:tc>
          <w:tcPr>
            <w:tcW w:w="1985" w:type="dxa"/>
            <w:shd w:val="clear" w:color="auto" w:fill="004B6C"/>
            <w:noWrap/>
          </w:tcPr>
          <w:p w:rsidR="00DA13E4" w:rsidRPr="005E2DA9" w:rsidRDefault="00DA13E4" w:rsidP="00DA1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 w:val="0"/>
                <w:color w:val="FFFFFF" w:themeColor="background1"/>
                <w:sz w:val="20"/>
              </w:rPr>
            </w:pPr>
            <w:r w:rsidRPr="005E2DA9">
              <w:rPr>
                <w:rFonts w:ascii="Titillium" w:hAnsi="Titillium"/>
                <w:color w:val="FFFFFF" w:themeColor="background1"/>
                <w:sz w:val="20"/>
              </w:rPr>
              <w:t>Date</w:t>
            </w:r>
          </w:p>
        </w:tc>
        <w:tc>
          <w:tcPr>
            <w:tcW w:w="1417" w:type="dxa"/>
            <w:shd w:val="clear" w:color="auto" w:fill="004B6C"/>
            <w:noWrap/>
          </w:tcPr>
          <w:p w:rsidR="00DA13E4" w:rsidRPr="005E2DA9" w:rsidRDefault="00DA13E4" w:rsidP="00DA1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 w:val="0"/>
                <w:color w:val="FFFFFF" w:themeColor="background1"/>
                <w:sz w:val="20"/>
              </w:rPr>
            </w:pPr>
            <w:r w:rsidRPr="005E2DA9">
              <w:rPr>
                <w:rFonts w:ascii="Titillium" w:hAnsi="Titillium"/>
                <w:color w:val="FFFFFF" w:themeColor="background1"/>
                <w:sz w:val="20"/>
              </w:rPr>
              <w:t xml:space="preserve">Times </w:t>
            </w:r>
          </w:p>
        </w:tc>
        <w:tc>
          <w:tcPr>
            <w:tcW w:w="2127" w:type="dxa"/>
            <w:shd w:val="clear" w:color="auto" w:fill="004B6C"/>
            <w:noWrap/>
          </w:tcPr>
          <w:p w:rsidR="00DA13E4" w:rsidRPr="005E2DA9" w:rsidRDefault="00DA13E4" w:rsidP="00DA1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 w:val="0"/>
                <w:color w:val="FFFFFF" w:themeColor="background1"/>
                <w:sz w:val="20"/>
              </w:rPr>
            </w:pPr>
            <w:r w:rsidRPr="005E2DA9">
              <w:rPr>
                <w:rFonts w:ascii="Titillium" w:hAnsi="Titillium"/>
                <w:color w:val="FFFFFF" w:themeColor="background1"/>
                <w:sz w:val="20"/>
              </w:rPr>
              <w:t xml:space="preserve">Venue </w:t>
            </w:r>
          </w:p>
        </w:tc>
        <w:tc>
          <w:tcPr>
            <w:tcW w:w="4455" w:type="dxa"/>
            <w:shd w:val="clear" w:color="auto" w:fill="004B6C"/>
            <w:noWrap/>
          </w:tcPr>
          <w:p w:rsidR="00DA13E4" w:rsidRPr="005E2DA9" w:rsidRDefault="00DA13E4" w:rsidP="00DA1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b w:val="0"/>
                <w:color w:val="FFFFFF" w:themeColor="background1"/>
                <w:sz w:val="20"/>
              </w:rPr>
            </w:pPr>
            <w:r w:rsidRPr="005E2DA9">
              <w:rPr>
                <w:rFonts w:ascii="Titillium" w:hAnsi="Titillium"/>
                <w:color w:val="FFFFFF" w:themeColor="background1"/>
                <w:sz w:val="20"/>
              </w:rPr>
              <w:t>How to Book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7E5584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Financial Wellbeing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7E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24 October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A666B8" w:rsidP="007E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9.30-10.</w:t>
            </w:r>
            <w:r w:rsidR="008E58B9"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7E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Tower Boardroom, Merchiston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7E55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Fully booked, click </w:t>
            </w:r>
            <w:hyperlink r:id="rId7" w:anchor="/summary/careerdev/activity;a=F/199695ASDx/waitinglist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 to add your name on the waitlist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E97EB2">
            <w:pPr>
              <w:rPr>
                <w:rFonts w:ascii="Titillium" w:eastAsia="Times New Roman" w:hAnsi="Titillium" w:cs="Calibri"/>
                <w:b w:val="0"/>
                <w:bCs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Assertiveness and conflict management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7E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 October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7E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10.00 - 16.00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7E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E17, Merchiston </w:t>
            </w:r>
          </w:p>
          <w:p w:rsidR="008E58B9" w:rsidRPr="002C2433" w:rsidRDefault="008E58B9" w:rsidP="007E55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</w:p>
        </w:tc>
        <w:tc>
          <w:tcPr>
            <w:tcW w:w="4455" w:type="dxa"/>
            <w:noWrap/>
            <w:hideMark/>
          </w:tcPr>
          <w:p w:rsidR="008E58B9" w:rsidRPr="002C2433" w:rsidRDefault="008E58B9" w:rsidP="00793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563C1"/>
                <w:sz w:val="20"/>
                <w:u w:val="single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8" w:anchor="/summary/careerdev/activity;a=T/5084298dS4/event/067579ATSH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Style w:val="Hyperlink"/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to book a space 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797DBB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 xml:space="preserve">Excel </w:t>
            </w:r>
            <w:r w:rsidR="00797DBB">
              <w:rPr>
                <w:rFonts w:ascii="Titillium" w:hAnsi="Titillium"/>
                <w:b w:val="0"/>
                <w:color w:val="auto"/>
                <w:sz w:val="20"/>
                <w:szCs w:val="20"/>
              </w:rPr>
              <w:t xml:space="preserve">2016 </w:t>
            </w:r>
          </w:p>
          <w:p w:rsidR="008E58B9" w:rsidRPr="002C2433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>(beginner and intermediate users)</w:t>
            </w:r>
          </w:p>
        </w:tc>
        <w:tc>
          <w:tcPr>
            <w:tcW w:w="1985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30 October 2019</w:t>
            </w:r>
          </w:p>
        </w:tc>
        <w:tc>
          <w:tcPr>
            <w:tcW w:w="1417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9.30-12.00</w:t>
            </w:r>
          </w:p>
        </w:tc>
        <w:tc>
          <w:tcPr>
            <w:tcW w:w="2127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Computer Lab 5.E.06, Sighthill </w:t>
            </w:r>
          </w:p>
        </w:tc>
        <w:tc>
          <w:tcPr>
            <w:tcW w:w="4455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Please click </w:t>
            </w:r>
            <w:hyperlink r:id="rId9" w:anchor="/summary/careerdev/activity;a=T/3203340ohZ/event/920199Ahrv" w:history="1">
              <w:r w:rsidRPr="002C2433">
                <w:rPr>
                  <w:rStyle w:val="Hyperlink"/>
                  <w:rFonts w:ascii="Titillium" w:hAnsi="Titillium"/>
                  <w:sz w:val="20"/>
                  <w:szCs w:val="20"/>
                </w:rPr>
                <w:t>here</w:t>
              </w:r>
            </w:hyperlink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 to book a space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>Share Point</w:t>
            </w:r>
            <w:r w:rsidR="00797DBB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 Online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 October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13.00-16.00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Computer Lab 5.E.06, Sighthill Campus</w:t>
            </w:r>
          </w:p>
        </w:tc>
        <w:tc>
          <w:tcPr>
            <w:tcW w:w="4455" w:type="dxa"/>
            <w:noWrap/>
            <w:hideMark/>
          </w:tcPr>
          <w:p w:rsidR="005E6EA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Bespoke training for Super Users only. To book a space please email </w:t>
            </w:r>
            <w:hyperlink r:id="rId10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learninganddevelopment@napier.ac.uk</w:t>
              </w:r>
            </w:hyperlink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 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>Share Point</w:t>
            </w:r>
            <w:r w:rsidR="00797DBB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 Online</w:t>
            </w:r>
          </w:p>
        </w:tc>
        <w:tc>
          <w:tcPr>
            <w:tcW w:w="1985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31 October 2019</w:t>
            </w:r>
          </w:p>
        </w:tc>
        <w:tc>
          <w:tcPr>
            <w:tcW w:w="1417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9.30-12.30</w:t>
            </w:r>
          </w:p>
        </w:tc>
        <w:tc>
          <w:tcPr>
            <w:tcW w:w="2127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Computer lab 0/09,Craiglockhart </w:t>
            </w:r>
          </w:p>
        </w:tc>
        <w:tc>
          <w:tcPr>
            <w:tcW w:w="4455" w:type="dxa"/>
            <w:noWrap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Bespoke training for Super Users only. To book a space please email </w:t>
            </w:r>
            <w:hyperlink r:id="rId11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learninganddevelopment@napier.ac.uk</w:t>
              </w:r>
            </w:hyperlink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797DBB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>PowerPoint</w:t>
            </w:r>
            <w:r w:rsidR="00797DBB">
              <w:rPr>
                <w:rFonts w:ascii="Titillium" w:hAnsi="Titillium"/>
                <w:b w:val="0"/>
                <w:color w:val="auto"/>
                <w:sz w:val="20"/>
                <w:szCs w:val="20"/>
              </w:rPr>
              <w:t xml:space="preserve"> 2016</w:t>
            </w:r>
          </w:p>
          <w:p w:rsidR="008E58B9" w:rsidRPr="002C2433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>(beginner and intermediate users)</w:t>
            </w:r>
          </w:p>
        </w:tc>
        <w:tc>
          <w:tcPr>
            <w:tcW w:w="1985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31 October 2019</w:t>
            </w:r>
          </w:p>
        </w:tc>
        <w:tc>
          <w:tcPr>
            <w:tcW w:w="1417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13.30-16.00</w:t>
            </w:r>
          </w:p>
        </w:tc>
        <w:tc>
          <w:tcPr>
            <w:tcW w:w="2127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Computer lab 0/09,Craiglockhart </w:t>
            </w:r>
          </w:p>
        </w:tc>
        <w:tc>
          <w:tcPr>
            <w:tcW w:w="4455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Please click </w:t>
            </w:r>
            <w:hyperlink r:id="rId12" w:anchor="/summary/careerdev/activity;a=T/147434Ahrv/event/704381AiMq" w:history="1">
              <w:r w:rsidRPr="002C2433">
                <w:rPr>
                  <w:rStyle w:val="Hyperlink"/>
                  <w:rFonts w:ascii="Titillium" w:hAnsi="Titillium"/>
                  <w:sz w:val="20"/>
                  <w:szCs w:val="20"/>
                </w:rPr>
                <w:t>here</w:t>
              </w:r>
            </w:hyperlink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 to book a space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szCs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szCs w:val="20"/>
                <w:lang w:eastAsia="en-GB"/>
              </w:rPr>
              <w:t xml:space="preserve">My Contribution Training for Managers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  <w:t>05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A666B8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  <w:t>09.30-13.</w:t>
            </w:r>
            <w:r w:rsidR="008E58B9" w:rsidRPr="002C2433"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  <w:t>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szCs w:val="20"/>
                <w:lang w:eastAsia="en-GB"/>
              </w:rPr>
              <w:t>E13, Merchiston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en-GB"/>
              </w:rPr>
              <w:t xml:space="preserve">Fully booked, click </w:t>
            </w:r>
            <w:hyperlink r:id="rId13" w:anchor="/summary/careerdev/activity;a=F/6224617B1W/waitinglist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szCs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color w:val="000000"/>
                <w:sz w:val="20"/>
                <w:szCs w:val="20"/>
                <w:lang w:eastAsia="en-GB"/>
              </w:rPr>
              <w:t xml:space="preserve"> to add your name on the waitlist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</w:tcPr>
          <w:p w:rsidR="00797DBB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>Excel</w:t>
            </w:r>
            <w:r w:rsidR="00797DBB">
              <w:rPr>
                <w:rFonts w:ascii="Titillium" w:hAnsi="Titillium"/>
                <w:b w:val="0"/>
                <w:color w:val="auto"/>
                <w:sz w:val="20"/>
                <w:szCs w:val="20"/>
              </w:rPr>
              <w:t xml:space="preserve"> 2016</w:t>
            </w:r>
          </w:p>
          <w:p w:rsidR="008E58B9" w:rsidRPr="002C2433" w:rsidRDefault="008E58B9" w:rsidP="008E58B9">
            <w:pPr>
              <w:rPr>
                <w:rFonts w:ascii="Titillium" w:hAnsi="Titillium"/>
                <w:b w:val="0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b w:val="0"/>
                <w:color w:val="auto"/>
                <w:sz w:val="20"/>
                <w:szCs w:val="20"/>
              </w:rPr>
              <w:t xml:space="preserve"> (advanced users)</w:t>
            </w:r>
          </w:p>
        </w:tc>
        <w:tc>
          <w:tcPr>
            <w:tcW w:w="1985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06 November 2019</w:t>
            </w:r>
          </w:p>
        </w:tc>
        <w:tc>
          <w:tcPr>
            <w:tcW w:w="1417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>9.30-12.00</w:t>
            </w:r>
          </w:p>
        </w:tc>
        <w:tc>
          <w:tcPr>
            <w:tcW w:w="2127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Computer lab 0/09,Craiglockhart </w:t>
            </w:r>
          </w:p>
        </w:tc>
        <w:tc>
          <w:tcPr>
            <w:tcW w:w="4455" w:type="dxa"/>
            <w:noWrap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hAnsi="Titillium"/>
                <w:color w:val="auto"/>
                <w:sz w:val="20"/>
                <w:szCs w:val="20"/>
              </w:rPr>
            </w:pPr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Please click </w:t>
            </w:r>
            <w:hyperlink r:id="rId14" w:anchor="/summary/careerdev/activity;a=T/70137207MI/event/393711AiMq" w:history="1">
              <w:r w:rsidRPr="002C2433">
                <w:rPr>
                  <w:rStyle w:val="Hyperlink"/>
                  <w:rFonts w:ascii="Titillium" w:hAnsi="Titillium"/>
                  <w:sz w:val="20"/>
                  <w:szCs w:val="20"/>
                </w:rPr>
                <w:t>here</w:t>
              </w:r>
            </w:hyperlink>
            <w:r w:rsidRPr="002C2433">
              <w:rPr>
                <w:rFonts w:ascii="Titillium" w:hAnsi="Titillium"/>
                <w:color w:val="auto"/>
                <w:sz w:val="20"/>
                <w:szCs w:val="20"/>
              </w:rPr>
              <w:t xml:space="preserve"> to book a space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bCs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lastRenderedPageBreak/>
              <w:t xml:space="preserve">Coaching for success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06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9.30-16.30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E17, Merchiston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Click </w:t>
            </w:r>
            <w:hyperlink r:id="rId15" w:anchor="/summary/careerdev/activity;a=T/9973947gkZ/event/019216AV6y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 to book a space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5E6EA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>Share</w:t>
            </w:r>
            <w:r w:rsidR="008E58B9"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>Point</w:t>
            </w:r>
            <w:r w:rsidR="00797DBB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 Online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06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13.00-16.00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Computer lab 0/09, Craiglockhart 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Bespoke training for Super Users only, to book a space please email </w:t>
            </w:r>
            <w:hyperlink r:id="rId16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learninganddevelopment@napier.ac.uk</w:t>
              </w:r>
            </w:hyperlink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Equality, Diversity and Inclusion - Part 1 </w:t>
            </w:r>
          </w:p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18"/>
                <w:lang w:eastAsia="en-GB"/>
              </w:rPr>
              <w:t>*</w:t>
            </w:r>
            <w:r w:rsidRPr="002C2433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this workshop has replaced the Unconscious Bias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07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9.30-13.00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5.B.16, Sighthill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17" w:anchor="/summary/careerdev/activity;a=T/593606A5q6/event/694691ASeA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Equality, Diversity and Inclusion - Part 2 </w:t>
            </w:r>
          </w:p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18"/>
                <w:lang w:eastAsia="en-GB"/>
              </w:rPr>
              <w:t>*</w:t>
            </w:r>
            <w:r w:rsidRPr="002C2433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this workshop has replaced the Unconscious Bias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07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14.00-17.00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5.B.16, Sighthill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18" w:anchor="/summary/careerdev/activity;a=T/093583A5q6/event/741127AShg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bCs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Priority management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14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13.00-16.30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5.B.16, Sighthill 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19" w:anchor="/summary/careerdev/activity;a=T/8413507jq3/event/737119AV6y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bCs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Mental Health awareness and how to support students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19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A6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</w:t>
            </w:r>
            <w:r w:rsidR="00A666B8"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.30-11.</w:t>
            </w: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F12, Merchiston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0" w:anchor="/summary/careerdev/activity;a=T/1449699Lpv/event/695461ARa5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2C2433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2C2433" w:rsidRDefault="008E58B9" w:rsidP="008E58B9">
            <w:pPr>
              <w:rPr>
                <w:rFonts w:ascii="Titillium" w:eastAsia="Times New Roman" w:hAnsi="Titillium" w:cs="Calibri"/>
                <w:b w:val="0"/>
                <w:bCs w:val="0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My Contribution for All Staff </w:t>
            </w:r>
          </w:p>
        </w:tc>
        <w:tc>
          <w:tcPr>
            <w:tcW w:w="198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26 November 2019</w:t>
            </w:r>
          </w:p>
        </w:tc>
        <w:tc>
          <w:tcPr>
            <w:tcW w:w="141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9.30-12.30</w:t>
            </w:r>
          </w:p>
        </w:tc>
        <w:tc>
          <w:tcPr>
            <w:tcW w:w="2127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Classroom 3.D.03, Sighthill </w:t>
            </w:r>
          </w:p>
        </w:tc>
        <w:tc>
          <w:tcPr>
            <w:tcW w:w="4455" w:type="dxa"/>
            <w:noWrap/>
            <w:hideMark/>
          </w:tcPr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1" w:anchor="/summary/careerdev/activity;a=T/8140096YfG/event/911013AVAZ" w:history="1">
              <w:r w:rsidRPr="002C2433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2C2433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2C2433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2C2433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5E2DA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Mental Health awareness and how to support students </w:t>
            </w:r>
          </w:p>
        </w:tc>
        <w:tc>
          <w:tcPr>
            <w:tcW w:w="1985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27 November 2019</w:t>
            </w:r>
          </w:p>
        </w:tc>
        <w:tc>
          <w:tcPr>
            <w:tcW w:w="1417" w:type="dxa"/>
            <w:noWrap/>
            <w:hideMark/>
          </w:tcPr>
          <w:p w:rsidR="008E58B9" w:rsidRPr="005E2DA9" w:rsidRDefault="00A666B8" w:rsidP="00A66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13.</w:t>
            </w:r>
            <w:r w:rsidR="008E58B9"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30-15</w:t>
            </w:r>
            <w:r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.</w:t>
            </w:r>
            <w:r w:rsidR="008E58B9"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30</w:t>
            </w:r>
          </w:p>
        </w:tc>
        <w:tc>
          <w:tcPr>
            <w:tcW w:w="2127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2/05, Craiglockhart</w:t>
            </w:r>
          </w:p>
        </w:tc>
        <w:tc>
          <w:tcPr>
            <w:tcW w:w="4455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2" w:anchor="/summary/careerdev/activity;a=T/1449699Lpv/event/491119ARa5" w:history="1">
              <w:r w:rsidRPr="005E2DA9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5E2DA9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Equality, Diversity and Inclusion - Part 1 </w:t>
            </w:r>
          </w:p>
          <w:p w:rsidR="008E58B9" w:rsidRPr="005E2DA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18"/>
                <w:lang w:eastAsia="en-GB"/>
              </w:rPr>
              <w:t>*</w:t>
            </w:r>
            <w:r w:rsidRPr="005E2DA9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this workshop has replaced the Unconscious Bias</w:t>
            </w:r>
          </w:p>
        </w:tc>
        <w:tc>
          <w:tcPr>
            <w:tcW w:w="1985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03 December 2019</w:t>
            </w:r>
          </w:p>
        </w:tc>
        <w:tc>
          <w:tcPr>
            <w:tcW w:w="1417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9.30-13.00 </w:t>
            </w:r>
          </w:p>
        </w:tc>
        <w:tc>
          <w:tcPr>
            <w:tcW w:w="2127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5.B.16, Sighthill</w:t>
            </w:r>
          </w:p>
        </w:tc>
        <w:tc>
          <w:tcPr>
            <w:tcW w:w="4455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3" w:anchor="/summary/careerdev/activity;a=T/593606A5q6/event/062945AShg" w:history="1">
              <w:r w:rsidRPr="005E2DA9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5E2DA9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  <w:tr w:rsidR="003F0E9B" w:rsidRPr="005E2DA9" w:rsidTr="00AC4210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Equality, Diversity and Inclusion - Part 2 </w:t>
            </w:r>
          </w:p>
          <w:p w:rsidR="008E58B9" w:rsidRPr="005E2DA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18"/>
                <w:lang w:eastAsia="en-GB"/>
              </w:rPr>
              <w:t>*</w:t>
            </w:r>
            <w:r w:rsidRPr="005E2DA9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this workshop has replaced the Unconscious Bias</w:t>
            </w:r>
          </w:p>
        </w:tc>
        <w:tc>
          <w:tcPr>
            <w:tcW w:w="1985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03 December 2019</w:t>
            </w:r>
          </w:p>
        </w:tc>
        <w:tc>
          <w:tcPr>
            <w:tcW w:w="1417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14.00-17.00</w:t>
            </w:r>
          </w:p>
        </w:tc>
        <w:tc>
          <w:tcPr>
            <w:tcW w:w="2127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5.B.16, Sighthill</w:t>
            </w:r>
          </w:p>
        </w:tc>
        <w:tc>
          <w:tcPr>
            <w:tcW w:w="4455" w:type="dxa"/>
            <w:noWrap/>
            <w:hideMark/>
          </w:tcPr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4" w:anchor="/summary/careerdev/activity;a=T/093583A5q6/event/891470AShg" w:history="1">
              <w:r w:rsidRPr="005E2DA9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5E2DA9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5E2DA9" w:rsidRDefault="008E58B9" w:rsidP="008E58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  <w:tr w:rsidR="008E58B9" w:rsidRPr="005E2DA9" w:rsidTr="00AC42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hideMark/>
          </w:tcPr>
          <w:p w:rsidR="008E58B9" w:rsidRPr="005E2DA9" w:rsidRDefault="008E58B9" w:rsidP="008E58B9">
            <w:pPr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b w:val="0"/>
                <w:color w:val="auto"/>
                <w:sz w:val="20"/>
                <w:lang w:eastAsia="en-GB"/>
              </w:rPr>
              <w:t xml:space="preserve">Information Governance Briefing </w:t>
            </w:r>
          </w:p>
          <w:p w:rsidR="008E58B9" w:rsidRPr="005E2DA9" w:rsidRDefault="007C6E2B" w:rsidP="008E58B9">
            <w:pPr>
              <w:rPr>
                <w:rFonts w:ascii="Titillium" w:eastAsia="Times New Roman" w:hAnsi="Titillium" w:cs="Calibri"/>
                <w:b w:val="0"/>
                <w:i/>
                <w:color w:val="auto"/>
                <w:sz w:val="20"/>
                <w:lang w:eastAsia="en-GB"/>
              </w:rPr>
            </w:pPr>
            <w:r w:rsidRPr="007C6E2B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(</w:t>
            </w:r>
            <w:r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 xml:space="preserve">Covers </w:t>
            </w:r>
            <w:r w:rsidRPr="007C6E2B">
              <w:rPr>
                <w:rFonts w:ascii="Titillium" w:eastAsia="Times New Roman" w:hAnsi="Titillium" w:cs="Calibri"/>
                <w:b w:val="0"/>
                <w:i/>
                <w:color w:val="auto"/>
                <w:sz w:val="18"/>
                <w:lang w:eastAsia="en-GB"/>
              </w:rPr>
              <w:t>Data Protection - GDPR, Freedom of Information &amp; Records Management)</w:t>
            </w:r>
          </w:p>
        </w:tc>
        <w:tc>
          <w:tcPr>
            <w:tcW w:w="1985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>05 December 2019</w:t>
            </w:r>
          </w:p>
        </w:tc>
        <w:tc>
          <w:tcPr>
            <w:tcW w:w="1417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9.30-12.30 </w:t>
            </w:r>
          </w:p>
        </w:tc>
        <w:tc>
          <w:tcPr>
            <w:tcW w:w="2127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auto"/>
                <w:sz w:val="20"/>
                <w:lang w:eastAsia="en-GB"/>
              </w:rPr>
              <w:t xml:space="preserve">LRC5, Sighthill </w:t>
            </w:r>
          </w:p>
        </w:tc>
        <w:tc>
          <w:tcPr>
            <w:tcW w:w="4455" w:type="dxa"/>
            <w:noWrap/>
            <w:hideMark/>
          </w:tcPr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 xml:space="preserve">Please click </w:t>
            </w:r>
            <w:hyperlink r:id="rId25" w:anchor="/summary/careerdev/activity;a=T/9326100JTe/event/134960AITn" w:history="1">
              <w:r w:rsidRPr="005E2DA9">
                <w:rPr>
                  <w:rStyle w:val="Hyperlink"/>
                  <w:rFonts w:ascii="Titillium" w:eastAsia="Times New Roman" w:hAnsi="Titillium" w:cs="Calibri"/>
                  <w:sz w:val="20"/>
                  <w:lang w:eastAsia="en-GB"/>
                </w:rPr>
                <w:t>here</w:t>
              </w:r>
            </w:hyperlink>
            <w:r w:rsidRPr="005E2DA9">
              <w:rPr>
                <w:rFonts w:ascii="Titillium" w:eastAsia="Times New Roman" w:hAnsi="Titillium" w:cs="Calibri"/>
                <w:sz w:val="20"/>
                <w:lang w:eastAsia="en-GB"/>
              </w:rPr>
              <w:t xml:space="preserve"> </w:t>
            </w:r>
            <w:r w:rsidRPr="005E2DA9"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  <w:t>to book a space</w:t>
            </w:r>
          </w:p>
          <w:p w:rsidR="008E58B9" w:rsidRPr="005E2DA9" w:rsidRDefault="008E58B9" w:rsidP="008E58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tillium" w:eastAsia="Times New Roman" w:hAnsi="Titillium" w:cs="Calibri"/>
                <w:color w:val="000000"/>
                <w:sz w:val="20"/>
                <w:lang w:eastAsia="en-GB"/>
              </w:rPr>
            </w:pPr>
          </w:p>
        </w:tc>
      </w:tr>
    </w:tbl>
    <w:p w:rsidR="009A4A43" w:rsidRPr="005E2DA9" w:rsidRDefault="009A4A43" w:rsidP="005E6EA9">
      <w:pPr>
        <w:rPr>
          <w:rFonts w:ascii="Titillium" w:hAnsi="Titillium"/>
          <w:sz w:val="20"/>
          <w:lang w:val="en-US"/>
        </w:rPr>
      </w:pPr>
    </w:p>
    <w:sectPr w:rsidR="009A4A43" w:rsidRPr="005E2DA9" w:rsidSect="005E6EA9">
      <w:footerReference w:type="default" r:id="rId26"/>
      <w:headerReference w:type="first" r:id="rId27"/>
      <w:pgSz w:w="16838" w:h="11906" w:orient="landscape"/>
      <w:pgMar w:top="709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BD" w:rsidRDefault="00DB4CBD" w:rsidP="00B94FBC">
      <w:pPr>
        <w:spacing w:after="0" w:line="240" w:lineRule="auto"/>
      </w:pPr>
      <w:r>
        <w:separator/>
      </w:r>
    </w:p>
  </w:endnote>
  <w:endnote w:type="continuationSeparator" w:id="0">
    <w:p w:rsidR="00DB4CBD" w:rsidRDefault="00DB4CBD" w:rsidP="00B9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9653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253D" w:rsidRDefault="0098253D" w:rsidP="005E6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6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BD" w:rsidRDefault="00DB4CBD" w:rsidP="00B94FBC">
      <w:pPr>
        <w:spacing w:after="0" w:line="240" w:lineRule="auto"/>
      </w:pPr>
      <w:r>
        <w:separator/>
      </w:r>
    </w:p>
  </w:footnote>
  <w:footnote w:type="continuationSeparator" w:id="0">
    <w:p w:rsidR="00DB4CBD" w:rsidRDefault="00DB4CBD" w:rsidP="00B9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B89" w:rsidRPr="00D166FD" w:rsidRDefault="00D166FD">
    <w:pPr>
      <w:pStyle w:val="Header"/>
      <w:rPr>
        <w:rFonts w:ascii="Titillium" w:hAnsi="Titillium"/>
        <w:i/>
        <w:sz w:val="20"/>
      </w:rPr>
    </w:pPr>
    <w:r w:rsidRPr="00D166FD">
      <w:rPr>
        <w:rFonts w:ascii="Titillium" w:hAnsi="Titillium"/>
        <w:i/>
        <w:noProof/>
        <w:sz w:val="20"/>
        <w:lang w:eastAsia="en-GB"/>
      </w:rPr>
      <w:t xml:space="preserve"> </w:t>
    </w:r>
    <w:r w:rsidR="007D3C3E" w:rsidRPr="00D166FD">
      <w:rPr>
        <w:rFonts w:ascii="Titillium" w:hAnsi="Titillium"/>
        <w:i/>
        <w:noProof/>
        <w:sz w:val="20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rightMargin">
            <wp:posOffset>-744578</wp:posOffset>
          </wp:positionH>
          <wp:positionV relativeFrom="paragraph">
            <wp:posOffset>-225867</wp:posOffset>
          </wp:positionV>
          <wp:extent cx="1511001" cy="341906"/>
          <wp:effectExtent l="0" t="0" r="0" b="127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U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001" cy="34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3C3E" w:rsidRPr="00D166FD">
      <w:rPr>
        <w:rFonts w:ascii="Titillium" w:hAnsi="Titillium"/>
        <w:i/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162450</wp:posOffset>
          </wp:positionV>
          <wp:extent cx="8863330" cy="628015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683"/>
                  <a:stretch/>
                </pic:blipFill>
                <pic:spPr bwMode="auto">
                  <a:xfrm>
                    <a:off x="0" y="0"/>
                    <a:ext cx="8863330" cy="628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43"/>
    <w:rsid w:val="000331AD"/>
    <w:rsid w:val="00045E3F"/>
    <w:rsid w:val="00076BDE"/>
    <w:rsid w:val="00084C81"/>
    <w:rsid w:val="00091056"/>
    <w:rsid w:val="000943A1"/>
    <w:rsid w:val="000D2872"/>
    <w:rsid w:val="000D46E0"/>
    <w:rsid w:val="000E20D8"/>
    <w:rsid w:val="001469F8"/>
    <w:rsid w:val="0015100B"/>
    <w:rsid w:val="001567A9"/>
    <w:rsid w:val="001602C3"/>
    <w:rsid w:val="00161121"/>
    <w:rsid w:val="00194FA3"/>
    <w:rsid w:val="001B38EC"/>
    <w:rsid w:val="001D6E9F"/>
    <w:rsid w:val="001E35EC"/>
    <w:rsid w:val="001F3834"/>
    <w:rsid w:val="002A02E7"/>
    <w:rsid w:val="002A6DCF"/>
    <w:rsid w:val="002B729D"/>
    <w:rsid w:val="002C2433"/>
    <w:rsid w:val="002C32E2"/>
    <w:rsid w:val="002C7AFD"/>
    <w:rsid w:val="002D4398"/>
    <w:rsid w:val="003017F1"/>
    <w:rsid w:val="00307E93"/>
    <w:rsid w:val="00381700"/>
    <w:rsid w:val="003A3CD0"/>
    <w:rsid w:val="003D1909"/>
    <w:rsid w:val="003E5012"/>
    <w:rsid w:val="003F0E9B"/>
    <w:rsid w:val="00400E2B"/>
    <w:rsid w:val="00412FB7"/>
    <w:rsid w:val="004164F2"/>
    <w:rsid w:val="00462B2E"/>
    <w:rsid w:val="00471CF5"/>
    <w:rsid w:val="00482C94"/>
    <w:rsid w:val="00493B4B"/>
    <w:rsid w:val="004D0ED2"/>
    <w:rsid w:val="00506F72"/>
    <w:rsid w:val="00512821"/>
    <w:rsid w:val="00533B32"/>
    <w:rsid w:val="00542DCF"/>
    <w:rsid w:val="0058527E"/>
    <w:rsid w:val="005975A9"/>
    <w:rsid w:val="005A4963"/>
    <w:rsid w:val="005E2DA9"/>
    <w:rsid w:val="005E6EA9"/>
    <w:rsid w:val="005F11ED"/>
    <w:rsid w:val="0061513C"/>
    <w:rsid w:val="0063020D"/>
    <w:rsid w:val="00636430"/>
    <w:rsid w:val="00645E2E"/>
    <w:rsid w:val="0065363D"/>
    <w:rsid w:val="00664837"/>
    <w:rsid w:val="00670521"/>
    <w:rsid w:val="00681DA7"/>
    <w:rsid w:val="006B4F8D"/>
    <w:rsid w:val="006B61FD"/>
    <w:rsid w:val="006D7940"/>
    <w:rsid w:val="006E7F4A"/>
    <w:rsid w:val="00704D62"/>
    <w:rsid w:val="007564A6"/>
    <w:rsid w:val="007931A7"/>
    <w:rsid w:val="00797DBB"/>
    <w:rsid w:val="007C6E2B"/>
    <w:rsid w:val="007D3C3E"/>
    <w:rsid w:val="007E5584"/>
    <w:rsid w:val="00821E12"/>
    <w:rsid w:val="00841894"/>
    <w:rsid w:val="00896C04"/>
    <w:rsid w:val="008A20A0"/>
    <w:rsid w:val="008A6B39"/>
    <w:rsid w:val="008A6D23"/>
    <w:rsid w:val="008C5F1C"/>
    <w:rsid w:val="008D2BF6"/>
    <w:rsid w:val="008D7667"/>
    <w:rsid w:val="008D7C22"/>
    <w:rsid w:val="008E58B9"/>
    <w:rsid w:val="009056C4"/>
    <w:rsid w:val="00917674"/>
    <w:rsid w:val="009508B9"/>
    <w:rsid w:val="0098253D"/>
    <w:rsid w:val="009A4A43"/>
    <w:rsid w:val="009B3433"/>
    <w:rsid w:val="009C17DE"/>
    <w:rsid w:val="009C7396"/>
    <w:rsid w:val="009D09F4"/>
    <w:rsid w:val="009F06F9"/>
    <w:rsid w:val="00A25536"/>
    <w:rsid w:val="00A34684"/>
    <w:rsid w:val="00A666B8"/>
    <w:rsid w:val="00AC4210"/>
    <w:rsid w:val="00B1299D"/>
    <w:rsid w:val="00B35B30"/>
    <w:rsid w:val="00B6454E"/>
    <w:rsid w:val="00B724DC"/>
    <w:rsid w:val="00B77088"/>
    <w:rsid w:val="00B875C0"/>
    <w:rsid w:val="00B94FBC"/>
    <w:rsid w:val="00BC67BC"/>
    <w:rsid w:val="00BC6DF0"/>
    <w:rsid w:val="00BD208B"/>
    <w:rsid w:val="00BF0B71"/>
    <w:rsid w:val="00BF6566"/>
    <w:rsid w:val="00C25214"/>
    <w:rsid w:val="00C74980"/>
    <w:rsid w:val="00CC5503"/>
    <w:rsid w:val="00CE7DE8"/>
    <w:rsid w:val="00CF1070"/>
    <w:rsid w:val="00D003F3"/>
    <w:rsid w:val="00D04E6B"/>
    <w:rsid w:val="00D0510E"/>
    <w:rsid w:val="00D15B89"/>
    <w:rsid w:val="00D166FD"/>
    <w:rsid w:val="00D201FC"/>
    <w:rsid w:val="00D457F2"/>
    <w:rsid w:val="00D52BA5"/>
    <w:rsid w:val="00D824C2"/>
    <w:rsid w:val="00D86923"/>
    <w:rsid w:val="00DA13E4"/>
    <w:rsid w:val="00DB2411"/>
    <w:rsid w:val="00DB4CBD"/>
    <w:rsid w:val="00E032B6"/>
    <w:rsid w:val="00E10783"/>
    <w:rsid w:val="00E24185"/>
    <w:rsid w:val="00E31532"/>
    <w:rsid w:val="00E32963"/>
    <w:rsid w:val="00E45364"/>
    <w:rsid w:val="00E5234C"/>
    <w:rsid w:val="00E54648"/>
    <w:rsid w:val="00E82CB5"/>
    <w:rsid w:val="00E8758A"/>
    <w:rsid w:val="00E97EB2"/>
    <w:rsid w:val="00EB584B"/>
    <w:rsid w:val="00EC1067"/>
    <w:rsid w:val="00EC6353"/>
    <w:rsid w:val="00EF67F9"/>
    <w:rsid w:val="00EF71F6"/>
    <w:rsid w:val="00F8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1C0462"/>
  <w15:chartTrackingRefBased/>
  <w15:docId w15:val="{4679739F-D766-47F1-ADE2-B873BA63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A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FBC"/>
  </w:style>
  <w:style w:type="paragraph" w:styleId="Footer">
    <w:name w:val="footer"/>
    <w:basedOn w:val="Normal"/>
    <w:link w:val="FooterChar"/>
    <w:uiPriority w:val="99"/>
    <w:unhideWhenUsed/>
    <w:rsid w:val="00B94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BC"/>
  </w:style>
  <w:style w:type="table" w:styleId="GridTable6Colorful-Accent3">
    <w:name w:val="Grid Table 6 Colorful Accent 3"/>
    <w:basedOn w:val="TableNormal"/>
    <w:uiPriority w:val="51"/>
    <w:rsid w:val="00C7498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F3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834"/>
    <w:rPr>
      <w:rFonts w:ascii="Segoe UI" w:hAnsi="Segoe UI" w:cs="Segoe UI"/>
      <w:sz w:val="18"/>
      <w:szCs w:val="18"/>
    </w:rPr>
  </w:style>
  <w:style w:type="table" w:styleId="GridTable6Colorful-Accent5">
    <w:name w:val="Grid Table 6 Colorful Accent 5"/>
    <w:basedOn w:val="TableNormal"/>
    <w:uiPriority w:val="51"/>
    <w:rsid w:val="00AC42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E6E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onnect.napier.ac.uk/mthrprod_ess/ess/" TargetMode="External"/><Relationship Id="rId13" Type="http://schemas.openxmlformats.org/officeDocument/2006/relationships/hyperlink" Target="https://hrconnect.napier.ac.uk/mthrprod_ess/ess/" TargetMode="External"/><Relationship Id="rId18" Type="http://schemas.openxmlformats.org/officeDocument/2006/relationships/hyperlink" Target="https://hrconnect.napier.ac.uk/mthrprod_ess/ess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hrconnect.napier.ac.uk/mthrprod_ess/ess/" TargetMode="External"/><Relationship Id="rId7" Type="http://schemas.openxmlformats.org/officeDocument/2006/relationships/hyperlink" Target="https://hrconnect.napier.ac.uk/mthrprod_ess/ess/" TargetMode="External"/><Relationship Id="rId12" Type="http://schemas.openxmlformats.org/officeDocument/2006/relationships/hyperlink" Target="https://hrconnect.napier.ac.uk/mthrprod_ess/ess/" TargetMode="External"/><Relationship Id="rId17" Type="http://schemas.openxmlformats.org/officeDocument/2006/relationships/hyperlink" Target="https://hrconnect.napier.ac.uk/mthrprod_ess/ess/" TargetMode="External"/><Relationship Id="rId25" Type="http://schemas.openxmlformats.org/officeDocument/2006/relationships/hyperlink" Target="https://hrconnect.napier.ac.uk/mthrprod_ess/ess/" TargetMode="External"/><Relationship Id="rId2" Type="http://schemas.openxmlformats.org/officeDocument/2006/relationships/styles" Target="styles.xml"/><Relationship Id="rId16" Type="http://schemas.openxmlformats.org/officeDocument/2006/relationships/hyperlink" Target="mailto:learninganddevelopment@napier.ac.uk" TargetMode="External"/><Relationship Id="rId20" Type="http://schemas.openxmlformats.org/officeDocument/2006/relationships/hyperlink" Target="https://hrconnect.napier.ac.uk/mthrprod_ess/es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arninganddevelopment@napier.ac.uk" TargetMode="External"/><Relationship Id="rId24" Type="http://schemas.openxmlformats.org/officeDocument/2006/relationships/hyperlink" Target="https://hrconnect.napier.ac.uk/mthrprod_ess/ess/" TargetMode="External"/><Relationship Id="rId32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yperlink" Target="https://hrconnect.napier.ac.uk/mthrprod_ess/ess/" TargetMode="External"/><Relationship Id="rId23" Type="http://schemas.openxmlformats.org/officeDocument/2006/relationships/hyperlink" Target="https://hrconnect.napier.ac.uk/mthrprod_ess/ess/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learninganddevelopment@napier.ac.uk" TargetMode="External"/><Relationship Id="rId19" Type="http://schemas.openxmlformats.org/officeDocument/2006/relationships/hyperlink" Target="https://hrconnect.napier.ac.uk/mthrprod_ess/ess/" TargetMode="External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hrconnect.napier.ac.uk/mthrprod_ess/ess/" TargetMode="External"/><Relationship Id="rId14" Type="http://schemas.openxmlformats.org/officeDocument/2006/relationships/hyperlink" Target="https://hrconnect.napier.ac.uk/mthrprod_ess/ess/" TargetMode="External"/><Relationship Id="rId22" Type="http://schemas.openxmlformats.org/officeDocument/2006/relationships/hyperlink" Target="https://hrconnect.napier.ac.uk/mthrprod_ess/ess/" TargetMode="External"/><Relationship Id="rId27" Type="http://schemas.openxmlformats.org/officeDocument/2006/relationships/header" Target="header1.xml"/><Relationship Id="rId30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9" ma:contentTypeDescription="Create a new document." ma:contentTypeScope="" ma:versionID="50c911516978bba8c2c6e2805bbdf2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67f440a4af09a15a0f120d821b5b9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F3AFE1-5322-4D34-A663-1A7A56475373}"/>
</file>

<file path=customXml/itemProps2.xml><?xml version="1.0" encoding="utf-8"?>
<ds:datastoreItem xmlns:ds="http://schemas.openxmlformats.org/officeDocument/2006/customXml" ds:itemID="{D8678E4F-C850-4FAB-9938-3F4AC14E5A17}"/>
</file>

<file path=customXml/itemProps3.xml><?xml version="1.0" encoding="utf-8"?>
<ds:datastoreItem xmlns:ds="http://schemas.openxmlformats.org/officeDocument/2006/customXml" ds:itemID="{A7704FA0-4A06-4AF0-8787-B025829B4D0E}"/>
</file>

<file path=customXml/itemProps4.xml><?xml version="1.0" encoding="utf-8"?>
<ds:datastoreItem xmlns:ds="http://schemas.openxmlformats.org/officeDocument/2006/customXml" ds:itemID="{046906C7-4933-44B0-B7D8-6B3C8B81BD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LD_Schedule trimester_FINAL</dc:title>
  <dc:subject/>
  <dc:creator>Weaver, Rozita</dc:creator>
  <cp:keywords/>
  <dc:description/>
  <cp:lastModifiedBy>Weaver, Rozita</cp:lastModifiedBy>
  <cp:revision>3</cp:revision>
  <cp:lastPrinted>2019-10-23T09:21:00Z</cp:lastPrinted>
  <dcterms:created xsi:type="dcterms:W3CDTF">2019-10-23T14:04:00Z</dcterms:created>
  <dcterms:modified xsi:type="dcterms:W3CDTF">2019-10-23T14:13:00Z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