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FA6" w:rsidRPr="00F63CF0" w:rsidRDefault="00CF6FA6" w:rsidP="00CF6FA6">
      <w:pPr>
        <w:spacing w:after="0"/>
        <w:rPr>
          <w:rFonts w:ascii="Arial" w:hAnsi="Arial" w:cs="Arial"/>
          <w:b/>
          <w:sz w:val="20"/>
          <w:szCs w:val="20"/>
        </w:rPr>
      </w:pPr>
      <w:r w:rsidRPr="00F63CF0">
        <w:rPr>
          <w:rFonts w:ascii="Arial" w:hAnsi="Arial" w:cs="Arial"/>
          <w:b/>
          <w:sz w:val="20"/>
          <w:szCs w:val="20"/>
        </w:rPr>
        <w:t>Edinburgh Napier University</w:t>
      </w:r>
    </w:p>
    <w:p w:rsidR="00CF6FA6" w:rsidRDefault="00CF6FA6" w:rsidP="00CF6FA6">
      <w:pPr>
        <w:spacing w:after="0"/>
        <w:rPr>
          <w:rFonts w:ascii="Arial" w:hAnsi="Arial" w:cs="Arial"/>
          <w:b/>
          <w:sz w:val="20"/>
          <w:szCs w:val="20"/>
        </w:rPr>
      </w:pPr>
      <w:r w:rsidRPr="00F63CF0">
        <w:rPr>
          <w:rFonts w:ascii="Arial" w:hAnsi="Arial" w:cs="Arial"/>
          <w:b/>
          <w:sz w:val="20"/>
          <w:szCs w:val="20"/>
        </w:rPr>
        <w:t>Environmental Management System</w:t>
      </w:r>
      <w:r w:rsidR="0044377D">
        <w:rPr>
          <w:rFonts w:ascii="Arial" w:hAnsi="Arial" w:cs="Arial"/>
          <w:b/>
          <w:sz w:val="20"/>
          <w:szCs w:val="20"/>
        </w:rPr>
        <w:t xml:space="preserve"> Maps</w:t>
      </w:r>
    </w:p>
    <w:p w:rsidR="0044377D" w:rsidRDefault="0044377D" w:rsidP="00CF6FA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ENU-EMS-</w:t>
      </w:r>
      <w:r w:rsidR="00482EBF">
        <w:rPr>
          <w:rFonts w:ascii="Arial" w:hAnsi="Arial" w:cs="Arial"/>
          <w:b/>
          <w:sz w:val="20"/>
          <w:szCs w:val="20"/>
        </w:rPr>
        <w:t>0</w:t>
      </w: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47</w:t>
      </w:r>
    </w:p>
    <w:p w:rsidR="0044377D" w:rsidRPr="00F63CF0" w:rsidRDefault="0044377D" w:rsidP="00CF6FA6">
      <w:pPr>
        <w:spacing w:after="0"/>
        <w:rPr>
          <w:rFonts w:ascii="Arial" w:hAnsi="Arial" w:cs="Arial"/>
          <w:b/>
          <w:sz w:val="20"/>
          <w:szCs w:val="20"/>
        </w:rPr>
      </w:pPr>
    </w:p>
    <w:p w:rsidR="00CF6FA6" w:rsidRDefault="00CF6FA6" w:rsidP="00CF6FA6">
      <w:pPr>
        <w:spacing w:after="0"/>
        <w:rPr>
          <w:rFonts w:ascii="Arial" w:hAnsi="Arial" w:cs="Arial"/>
          <w:b/>
          <w:sz w:val="20"/>
          <w:szCs w:val="20"/>
        </w:rPr>
      </w:pPr>
      <w:r w:rsidRPr="00F63CF0">
        <w:rPr>
          <w:rFonts w:ascii="Arial" w:hAnsi="Arial" w:cs="Arial"/>
          <w:b/>
          <w:sz w:val="20"/>
          <w:szCs w:val="20"/>
        </w:rPr>
        <w:t>University Campuses</w:t>
      </w:r>
      <w:r w:rsidR="00F63CF0">
        <w:rPr>
          <w:rFonts w:ascii="Arial" w:hAnsi="Arial" w:cs="Arial"/>
          <w:b/>
          <w:sz w:val="20"/>
          <w:szCs w:val="20"/>
        </w:rPr>
        <w:t xml:space="preserve"> and Accommodation Sites</w:t>
      </w:r>
    </w:p>
    <w:p w:rsidR="0044377D" w:rsidRDefault="003F164D" w:rsidP="00CF6FA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Scope: September</w:t>
      </w:r>
      <w:r w:rsidR="006426AF">
        <w:rPr>
          <w:rFonts w:ascii="Arial" w:hAnsi="Arial" w:cs="Arial"/>
          <w:b/>
          <w:sz w:val="20"/>
          <w:szCs w:val="20"/>
        </w:rPr>
        <w:t xml:space="preserve"> 2014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134"/>
        <w:gridCol w:w="1134"/>
        <w:gridCol w:w="1134"/>
        <w:gridCol w:w="1134"/>
        <w:gridCol w:w="1559"/>
        <w:gridCol w:w="1701"/>
        <w:gridCol w:w="2268"/>
      </w:tblGrid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Campus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Internal Space (m</w:t>
            </w:r>
            <w:r w:rsidRPr="003F164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External Space (m</w:t>
            </w:r>
            <w:r w:rsidRPr="004D013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Space (m</w:t>
            </w:r>
            <w:r w:rsidRPr="004D013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Number of buildings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Site Map Ref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Site History Ref</w:t>
            </w:r>
          </w:p>
        </w:tc>
        <w:tc>
          <w:tcPr>
            <w:tcW w:w="2268" w:type="dxa"/>
          </w:tcPr>
          <w:p w:rsidR="00DA17D9" w:rsidRDefault="00DA17D9" w:rsidP="00CF6FA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Additional Maps Ref including notes   (and description)</w:t>
            </w:r>
          </w:p>
        </w:tc>
      </w:tr>
      <w:tr w:rsidR="00DA17D9" w:rsidTr="00DA17D9">
        <w:tc>
          <w:tcPr>
            <w:tcW w:w="183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 Colinton Road</w:t>
            </w:r>
          </w:p>
        </w:tc>
        <w:tc>
          <w:tcPr>
            <w:tcW w:w="1985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Edinburgh, EH10 5BT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803.78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4,227.66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5,031.44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ENU-EMS-29</w:t>
            </w:r>
          </w:p>
        </w:tc>
        <w:tc>
          <w:tcPr>
            <w:tcW w:w="1701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ENU-EMS-49</w:t>
            </w:r>
          </w:p>
        </w:tc>
        <w:tc>
          <w:tcPr>
            <w:tcW w:w="226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Bainfield Social Space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Bainfield Drive, EH11 1BF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1,156.79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1,156.79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ENU-EMS-32</w:t>
            </w:r>
          </w:p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ENU-EMS-33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ENU-EMS-52</w:t>
            </w:r>
          </w:p>
        </w:tc>
        <w:tc>
          <w:tcPr>
            <w:tcW w:w="226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Occupies bottom floor of accommodation.</w:t>
            </w: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Bainfield Student Accommodation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Bainfield Drive, EH11 1BF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22,000.00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8,522.41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29,754.49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ENU-EMS-32</w:t>
            </w:r>
          </w:p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ENU-EMS-33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ENU-EMS-52</w:t>
            </w:r>
          </w:p>
        </w:tc>
        <w:tc>
          <w:tcPr>
            <w:tcW w:w="226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Bankhead Workspace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Bankhead Terrace, Edinburgh, EH11 4DY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539.40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539.4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ENU-EMS-30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ENU-EMS-50</w:t>
            </w:r>
          </w:p>
        </w:tc>
        <w:tc>
          <w:tcPr>
            <w:tcW w:w="226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Craiglockhart Campus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219 Colinton Road, Edinburgh, EH14 1DJ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13,658.99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50,841.41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64,500.4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ENU-EMS-31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ENU-EMS-51</w:t>
            </w:r>
          </w:p>
        </w:tc>
        <w:tc>
          <w:tcPr>
            <w:tcW w:w="226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Merchiston Campus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Colinton Road, Edinburgh, EH10 5DT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26,161.28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5,624.80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31,786.08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ENU-EMS-34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ENU-EMS-53</w:t>
            </w:r>
          </w:p>
        </w:tc>
        <w:tc>
          <w:tcPr>
            <w:tcW w:w="226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Trade Effluent Consent.  Applied for but not required.  ENU-EMS-60,61&amp;62.</w:t>
            </w: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Morningside Church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 Morningside Road, Edinburgh, EH10 4DH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613.22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594.14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1,207.36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ENU-EMS-35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ENU-EMS-54</w:t>
            </w:r>
          </w:p>
        </w:tc>
        <w:tc>
          <w:tcPr>
            <w:tcW w:w="2268" w:type="dxa"/>
          </w:tcPr>
          <w:p w:rsidR="00DA17D9" w:rsidRPr="0044377D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Riego Street Student Accommodation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1-15 Reigo Street, Edinburgh,      EH3 9BL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4,685.06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1,340.24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6,025.30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ENU-EMS-36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ENU-EMS-56</w:t>
            </w:r>
          </w:p>
        </w:tc>
        <w:tc>
          <w:tcPr>
            <w:tcW w:w="226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Screen Academy 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2A Merchiston Avenue, Edinburgh, EH10 4NU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621.13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627.33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ENU-EMS-37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ENU-EMS-57</w:t>
            </w:r>
          </w:p>
        </w:tc>
        <w:tc>
          <w:tcPr>
            <w:tcW w:w="226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17D9" w:rsidTr="00DA17D9">
        <w:tc>
          <w:tcPr>
            <w:tcW w:w="183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Sighthill Campus</w:t>
            </w:r>
          </w:p>
        </w:tc>
        <w:tc>
          <w:tcPr>
            <w:tcW w:w="1985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Sighthill Court, Edinburgh,       EH11 4BN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23,365.52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23,759.57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47,125.09</w:t>
            </w:r>
          </w:p>
        </w:tc>
        <w:tc>
          <w:tcPr>
            <w:tcW w:w="1134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ENU-EMS-38</w:t>
            </w:r>
          </w:p>
        </w:tc>
        <w:tc>
          <w:tcPr>
            <w:tcW w:w="1701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ENU-EMS-58</w:t>
            </w:r>
          </w:p>
        </w:tc>
        <w:tc>
          <w:tcPr>
            <w:tcW w:w="2268" w:type="dxa"/>
          </w:tcPr>
          <w:p w:rsidR="00DA17D9" w:rsidRDefault="00DA17D9" w:rsidP="00CF6F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67590" w:rsidRDefault="00E67590" w:rsidP="00E67590">
      <w:pPr>
        <w:spacing w:after="0"/>
        <w:rPr>
          <w:rFonts w:ascii="Arial" w:hAnsi="Arial" w:cs="Arial"/>
          <w:sz w:val="20"/>
          <w:szCs w:val="20"/>
        </w:rPr>
        <w:sectPr w:rsidR="00E67590" w:rsidSect="0044377D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0B43BE" w:rsidRPr="003F164D" w:rsidRDefault="000B43BE" w:rsidP="000B43BE">
      <w:pPr>
        <w:spacing w:after="0"/>
        <w:rPr>
          <w:rFonts w:ascii="Arial" w:hAnsi="Arial" w:cs="Arial"/>
          <w:b/>
          <w:sz w:val="20"/>
          <w:szCs w:val="20"/>
        </w:rPr>
      </w:pPr>
      <w:r w:rsidRPr="00F63CF0">
        <w:rPr>
          <w:rFonts w:ascii="Arial" w:hAnsi="Arial" w:cs="Arial"/>
          <w:b/>
          <w:sz w:val="20"/>
          <w:szCs w:val="20"/>
        </w:rPr>
        <w:lastRenderedPageBreak/>
        <w:t>University Campuses</w:t>
      </w:r>
      <w:r>
        <w:rPr>
          <w:rFonts w:ascii="Arial" w:hAnsi="Arial" w:cs="Arial"/>
          <w:b/>
          <w:sz w:val="20"/>
          <w:szCs w:val="20"/>
        </w:rPr>
        <w:t xml:space="preserve"> and Accommodation Sites</w:t>
      </w:r>
      <w:r w:rsidR="003F164D">
        <w:rPr>
          <w:rFonts w:ascii="Arial" w:hAnsi="Arial" w:cs="Arial"/>
          <w:b/>
          <w:sz w:val="20"/>
          <w:szCs w:val="20"/>
        </w:rPr>
        <w:t xml:space="preserve"> – Not included in scope</w:t>
      </w:r>
    </w:p>
    <w:tbl>
      <w:tblPr>
        <w:tblStyle w:val="TableGrid"/>
        <w:tblW w:w="9157" w:type="dxa"/>
        <w:tblLook w:val="04A0" w:firstRow="1" w:lastRow="0" w:firstColumn="1" w:lastColumn="0" w:noHBand="0" w:noVBand="1"/>
      </w:tblPr>
      <w:tblGrid>
        <w:gridCol w:w="1650"/>
        <w:gridCol w:w="1184"/>
        <w:gridCol w:w="995"/>
        <w:gridCol w:w="1006"/>
        <w:gridCol w:w="995"/>
        <w:gridCol w:w="3327"/>
      </w:tblGrid>
      <w:tr w:rsidR="000F4715" w:rsidTr="009905ED">
        <w:trPr>
          <w:trHeight w:val="429"/>
        </w:trPr>
        <w:tc>
          <w:tcPr>
            <w:tcW w:w="1650" w:type="dxa"/>
          </w:tcPr>
          <w:p w:rsidR="000F4715" w:rsidRPr="00F63CF0" w:rsidRDefault="000F4715" w:rsidP="000F60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Campus</w:t>
            </w:r>
          </w:p>
        </w:tc>
        <w:tc>
          <w:tcPr>
            <w:tcW w:w="1184" w:type="dxa"/>
          </w:tcPr>
          <w:p w:rsidR="000F4715" w:rsidRPr="00F63CF0" w:rsidRDefault="000F4715" w:rsidP="000F60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995" w:type="dxa"/>
          </w:tcPr>
          <w:p w:rsidR="000F4715" w:rsidRPr="00F63CF0" w:rsidRDefault="000F4715" w:rsidP="000F604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Internal Space (m</w:t>
            </w:r>
            <w:r w:rsidRPr="00DB78F6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006" w:type="dxa"/>
          </w:tcPr>
          <w:p w:rsidR="000F4715" w:rsidRPr="00F63CF0" w:rsidRDefault="000F4715" w:rsidP="000F604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External Space (m</w:t>
            </w:r>
            <w:r w:rsidRPr="000F4715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995" w:type="dxa"/>
          </w:tcPr>
          <w:p w:rsidR="000F4715" w:rsidRPr="00F63CF0" w:rsidRDefault="000F4715" w:rsidP="000F604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Space (m</w:t>
            </w:r>
            <w:r w:rsidRPr="000F4715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327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Reason for not Including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Site</w:t>
            </w:r>
          </w:p>
        </w:tc>
      </w:tr>
      <w:tr w:rsidR="000F4715" w:rsidTr="009905ED">
        <w:trPr>
          <w:trHeight w:val="1069"/>
        </w:trPr>
        <w:tc>
          <w:tcPr>
            <w:tcW w:w="1650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Baileyfield</w:t>
            </w:r>
          </w:p>
        </w:tc>
        <w:tc>
          <w:tcPr>
            <w:tcW w:w="1184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Unit 10, Baileyfield Crescent, Edinburgh, EH15 1ET</w:t>
            </w:r>
          </w:p>
        </w:tc>
        <w:tc>
          <w:tcPr>
            <w:tcW w:w="995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613.88</w:t>
            </w:r>
          </w:p>
        </w:tc>
        <w:tc>
          <w:tcPr>
            <w:tcW w:w="1006" w:type="dxa"/>
          </w:tcPr>
          <w:p w:rsidR="000F4715" w:rsidRDefault="009905ED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623.55</w:t>
            </w:r>
          </w:p>
        </w:tc>
        <w:tc>
          <w:tcPr>
            <w:tcW w:w="995" w:type="dxa"/>
          </w:tcPr>
          <w:p w:rsidR="009905ED" w:rsidRDefault="009905ED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1,237.43</w:t>
            </w:r>
          </w:p>
        </w:tc>
        <w:tc>
          <w:tcPr>
            <w:tcW w:w="3327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Temporary lease.</w:t>
            </w:r>
          </w:p>
        </w:tc>
      </w:tr>
      <w:tr w:rsidR="000F4715" w:rsidTr="009905ED">
        <w:trPr>
          <w:trHeight w:val="848"/>
        </w:trPr>
        <w:tc>
          <w:tcPr>
            <w:tcW w:w="1650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Morrison Circus    Student Accommodation</w:t>
            </w:r>
          </w:p>
        </w:tc>
        <w:tc>
          <w:tcPr>
            <w:tcW w:w="1184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6&amp;7 Morrison Circus, Edinburgh, EH8 3DW</w:t>
            </w:r>
          </w:p>
        </w:tc>
        <w:tc>
          <w:tcPr>
            <w:tcW w:w="995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1,786.09</w:t>
            </w:r>
          </w:p>
        </w:tc>
        <w:tc>
          <w:tcPr>
            <w:tcW w:w="1006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5" w:type="dxa"/>
          </w:tcPr>
          <w:p w:rsidR="000F4715" w:rsidRDefault="000205B7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1,786.09</w:t>
            </w:r>
          </w:p>
        </w:tc>
        <w:tc>
          <w:tcPr>
            <w:tcW w:w="3327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Lease ends 31/08/15.</w:t>
            </w:r>
          </w:p>
        </w:tc>
      </w:tr>
      <w:tr w:rsidR="000F4715" w:rsidTr="009905ED">
        <w:trPr>
          <w:trHeight w:val="1499"/>
        </w:trPr>
        <w:tc>
          <w:tcPr>
            <w:tcW w:w="1650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South Gyle</w:t>
            </w:r>
          </w:p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F4715" w:rsidRDefault="000F4715" w:rsidP="00501D8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4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36&amp;38 South Gyle Park, Edinburgh, EH12 9EW</w:t>
            </w:r>
          </w:p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</w:p>
          <w:p w:rsidR="000F4715" w:rsidRDefault="000F4715" w:rsidP="00922C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ENU-EMS-74</w:t>
            </w:r>
          </w:p>
          <w:p w:rsidR="000F4715" w:rsidRDefault="000F4715" w:rsidP="00922C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ENU-EMS-59</w:t>
            </w:r>
          </w:p>
        </w:tc>
        <w:tc>
          <w:tcPr>
            <w:tcW w:w="995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3,326.12</w:t>
            </w:r>
          </w:p>
        </w:tc>
        <w:tc>
          <w:tcPr>
            <w:tcW w:w="1006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5" w:type="dxa"/>
          </w:tcPr>
          <w:p w:rsidR="000F4715" w:rsidRDefault="000205B7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3,326.12</w:t>
            </w:r>
          </w:p>
        </w:tc>
        <w:tc>
          <w:tcPr>
            <w:tcW w:w="3327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Building is owned by the University but leased.</w:t>
            </w:r>
          </w:p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715" w:rsidTr="009905ED">
        <w:trPr>
          <w:trHeight w:val="848"/>
        </w:trPr>
        <w:tc>
          <w:tcPr>
            <w:tcW w:w="1650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 Bryson          Student Accommodation</w:t>
            </w:r>
          </w:p>
        </w:tc>
        <w:tc>
          <w:tcPr>
            <w:tcW w:w="1184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7&amp;9 West Bryson Road, Edinburgh, EH11 1EH</w:t>
            </w:r>
          </w:p>
        </w:tc>
        <w:tc>
          <w:tcPr>
            <w:tcW w:w="995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2,649.70</w:t>
            </w:r>
          </w:p>
        </w:tc>
        <w:tc>
          <w:tcPr>
            <w:tcW w:w="1006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1,262.22</w:t>
            </w:r>
          </w:p>
        </w:tc>
        <w:tc>
          <w:tcPr>
            <w:tcW w:w="995" w:type="dxa"/>
          </w:tcPr>
          <w:p w:rsidR="000F4715" w:rsidRDefault="009905ED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3,911.22</w:t>
            </w:r>
          </w:p>
        </w:tc>
        <w:tc>
          <w:tcPr>
            <w:tcW w:w="3327" w:type="dxa"/>
          </w:tcPr>
          <w:p w:rsidR="000F4715" w:rsidRDefault="000F4715" w:rsidP="000F6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Lease ends 31/08/15.</w:t>
            </w:r>
          </w:p>
        </w:tc>
      </w:tr>
    </w:tbl>
    <w:p w:rsidR="000B43BE" w:rsidRDefault="000B43BE" w:rsidP="000B43BE">
      <w:pPr>
        <w:spacing w:after="0"/>
        <w:rPr>
          <w:rFonts w:ascii="Arial" w:hAnsi="Arial" w:cs="Arial"/>
          <w:sz w:val="20"/>
          <w:szCs w:val="20"/>
        </w:rPr>
      </w:pPr>
    </w:p>
    <w:p w:rsidR="00501D86" w:rsidRPr="00501D86" w:rsidRDefault="00501D86" w:rsidP="000B43BE">
      <w:pPr>
        <w:spacing w:after="0"/>
        <w:rPr>
          <w:rFonts w:ascii="Arial" w:hAnsi="Arial" w:cs="Arial"/>
          <w:b/>
          <w:sz w:val="20"/>
          <w:szCs w:val="20"/>
        </w:rPr>
      </w:pPr>
      <w:r w:rsidRPr="00501D86">
        <w:rPr>
          <w:rFonts w:ascii="Arial" w:hAnsi="Arial" w:cs="Arial"/>
          <w:b/>
          <w:sz w:val="20"/>
          <w:szCs w:val="20"/>
        </w:rPr>
        <w:t>New Buildings:  Yet to be built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518"/>
        <w:gridCol w:w="2835"/>
        <w:gridCol w:w="3827"/>
      </w:tblGrid>
      <w:tr w:rsidR="00501D86" w:rsidTr="00922C24">
        <w:tc>
          <w:tcPr>
            <w:tcW w:w="2518" w:type="dxa"/>
          </w:tcPr>
          <w:p w:rsidR="00501D86" w:rsidRPr="00F63CF0" w:rsidRDefault="00501D86" w:rsidP="003A1E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Campus</w:t>
            </w:r>
          </w:p>
        </w:tc>
        <w:tc>
          <w:tcPr>
            <w:tcW w:w="2835" w:type="dxa"/>
          </w:tcPr>
          <w:p w:rsidR="00501D86" w:rsidRPr="00F63CF0" w:rsidRDefault="00501D86" w:rsidP="003A1E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3827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Reason for not Including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Site</w:t>
            </w:r>
          </w:p>
        </w:tc>
      </w:tr>
      <w:tr w:rsidR="00501D86" w:rsidTr="00922C24">
        <w:tc>
          <w:tcPr>
            <w:tcW w:w="2518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Orwell Terrace       Student Accommodation</w:t>
            </w:r>
          </w:p>
        </w:tc>
        <w:tc>
          <w:tcPr>
            <w:tcW w:w="2835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Unknown</w:t>
            </w:r>
          </w:p>
          <w:p w:rsidR="00501D86" w:rsidRDefault="00922C24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ENU-EMS-75, </w:t>
            </w:r>
            <w:r w:rsidR="00501D86">
              <w:rPr>
                <w:rFonts w:ascii="Arial" w:hAnsi="Arial" w:cs="Arial"/>
                <w:sz w:val="20"/>
                <w:szCs w:val="20"/>
              </w:rPr>
              <w:t>ENU-EMS-55</w:t>
            </w:r>
          </w:p>
        </w:tc>
        <w:tc>
          <w:tcPr>
            <w:tcW w:w="3827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 accommodation, currently at planning stage.</w:t>
            </w:r>
          </w:p>
        </w:tc>
      </w:tr>
    </w:tbl>
    <w:p w:rsidR="00501D86" w:rsidRDefault="00501D86" w:rsidP="000B43BE">
      <w:pPr>
        <w:spacing w:after="0"/>
        <w:rPr>
          <w:rFonts w:ascii="Arial" w:hAnsi="Arial" w:cs="Arial"/>
          <w:sz w:val="20"/>
          <w:szCs w:val="20"/>
        </w:rPr>
      </w:pPr>
    </w:p>
    <w:p w:rsidR="003F164D" w:rsidRPr="00501D86" w:rsidRDefault="003F164D" w:rsidP="000B43BE">
      <w:pPr>
        <w:spacing w:after="0"/>
        <w:rPr>
          <w:rFonts w:ascii="Arial" w:hAnsi="Arial" w:cs="Arial"/>
          <w:b/>
          <w:sz w:val="20"/>
          <w:szCs w:val="20"/>
        </w:rPr>
      </w:pPr>
      <w:r w:rsidRPr="00501D86">
        <w:rPr>
          <w:rFonts w:ascii="Arial" w:hAnsi="Arial" w:cs="Arial"/>
          <w:b/>
          <w:sz w:val="20"/>
          <w:szCs w:val="20"/>
        </w:rPr>
        <w:t xml:space="preserve">Historic University Buildings:  Sold or no longer </w:t>
      </w:r>
      <w:r w:rsidR="00501D86" w:rsidRPr="00501D86">
        <w:rPr>
          <w:rFonts w:ascii="Arial" w:hAnsi="Arial" w:cs="Arial"/>
          <w:b/>
          <w:sz w:val="20"/>
          <w:szCs w:val="20"/>
        </w:rPr>
        <w:t>leased or owned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518"/>
        <w:gridCol w:w="3119"/>
        <w:gridCol w:w="3543"/>
      </w:tblGrid>
      <w:tr w:rsidR="003F164D" w:rsidTr="00922C24">
        <w:tc>
          <w:tcPr>
            <w:tcW w:w="2518" w:type="dxa"/>
          </w:tcPr>
          <w:p w:rsidR="003F164D" w:rsidRPr="00F63CF0" w:rsidRDefault="003F164D" w:rsidP="003A1E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Campus</w:t>
            </w:r>
          </w:p>
        </w:tc>
        <w:tc>
          <w:tcPr>
            <w:tcW w:w="3119" w:type="dxa"/>
          </w:tcPr>
          <w:p w:rsidR="003F164D" w:rsidRPr="00F63CF0" w:rsidRDefault="003F164D" w:rsidP="003A1E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3543" w:type="dxa"/>
          </w:tcPr>
          <w:p w:rsidR="003F164D" w:rsidRDefault="003F164D" w:rsidP="003A1E86">
            <w:pPr>
              <w:rPr>
                <w:rFonts w:ascii="Arial" w:hAnsi="Arial" w:cs="Arial"/>
                <w:sz w:val="20"/>
                <w:szCs w:val="20"/>
              </w:rPr>
            </w:pPr>
            <w:r w:rsidRPr="00F63CF0">
              <w:rPr>
                <w:rFonts w:ascii="Arial" w:hAnsi="Arial" w:cs="Arial"/>
                <w:b/>
                <w:sz w:val="20"/>
                <w:szCs w:val="20"/>
              </w:rPr>
              <w:t>Reason for not Including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Site</w:t>
            </w:r>
          </w:p>
        </w:tc>
      </w:tr>
      <w:tr w:rsidR="003F164D" w:rsidTr="00922C24">
        <w:tc>
          <w:tcPr>
            <w:tcW w:w="2518" w:type="dxa"/>
          </w:tcPr>
          <w:p w:rsidR="003F164D" w:rsidRDefault="003F164D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42a Colinton Road</w:t>
            </w:r>
          </w:p>
        </w:tc>
        <w:tc>
          <w:tcPr>
            <w:tcW w:w="3119" w:type="dxa"/>
          </w:tcPr>
          <w:p w:rsidR="003F164D" w:rsidRDefault="003F164D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Edinburgh, EH10 5BT</w:t>
            </w:r>
          </w:p>
        </w:tc>
        <w:tc>
          <w:tcPr>
            <w:tcW w:w="3543" w:type="dxa"/>
          </w:tcPr>
          <w:p w:rsidR="003F164D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 vacated the building in September 2014.</w:t>
            </w:r>
          </w:p>
        </w:tc>
      </w:tr>
      <w:tr w:rsidR="00501D86" w:rsidTr="00922C24">
        <w:tc>
          <w:tcPr>
            <w:tcW w:w="2518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Craighouse Campus</w:t>
            </w:r>
          </w:p>
        </w:tc>
        <w:tc>
          <w:tcPr>
            <w:tcW w:w="3119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Craighouse Road, Edinburgh, </w:t>
            </w:r>
            <w:r w:rsidR="00922C24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EH9 1HT</w:t>
            </w:r>
          </w:p>
        </w:tc>
        <w:tc>
          <w:tcPr>
            <w:tcW w:w="3543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Campus sold.  Vacated May 2013.</w:t>
            </w:r>
          </w:p>
        </w:tc>
      </w:tr>
      <w:tr w:rsidR="00501D86" w:rsidTr="00922C24">
        <w:tc>
          <w:tcPr>
            <w:tcW w:w="2518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Livingston</w:t>
            </w:r>
          </w:p>
        </w:tc>
        <w:tc>
          <w:tcPr>
            <w:tcW w:w="3119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St. John’s Hospital, Livingston, </w:t>
            </w:r>
            <w:r w:rsidR="00922C24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EH54 6TR</w:t>
            </w:r>
          </w:p>
        </w:tc>
        <w:tc>
          <w:tcPr>
            <w:tcW w:w="3543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 has moved out of the rented space.</w:t>
            </w:r>
          </w:p>
        </w:tc>
      </w:tr>
      <w:tr w:rsidR="00501D86" w:rsidTr="00922C24">
        <w:tc>
          <w:tcPr>
            <w:tcW w:w="2518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Marchmont Campus</w:t>
            </w:r>
          </w:p>
        </w:tc>
        <w:tc>
          <w:tcPr>
            <w:tcW w:w="3119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 Marchmont Road, Edinburgh, EH9 1HT</w:t>
            </w:r>
          </w:p>
        </w:tc>
        <w:tc>
          <w:tcPr>
            <w:tcW w:w="3543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Campus sold.  Vacated January 2013.</w:t>
            </w:r>
          </w:p>
        </w:tc>
      </w:tr>
      <w:tr w:rsidR="00501D86" w:rsidTr="00922C24">
        <w:tc>
          <w:tcPr>
            <w:tcW w:w="2518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Melrose</w:t>
            </w:r>
          </w:p>
        </w:tc>
        <w:tc>
          <w:tcPr>
            <w:tcW w:w="3119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Borders General Hospital, Melrose, TD6 9BS</w:t>
            </w:r>
          </w:p>
        </w:tc>
        <w:tc>
          <w:tcPr>
            <w:tcW w:w="3543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 has moved out of the rented space.</w:t>
            </w:r>
          </w:p>
        </w:tc>
      </w:tr>
      <w:tr w:rsidR="00501D86" w:rsidTr="00922C24">
        <w:tc>
          <w:tcPr>
            <w:tcW w:w="2518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 Tollcross and Fountainbridge Student Accommodation</w:t>
            </w:r>
          </w:p>
        </w:tc>
        <w:tc>
          <w:tcPr>
            <w:tcW w:w="3119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123 Fountainbridge / West Tollcross, Edinburgh, EH3 9QG</w:t>
            </w:r>
          </w:p>
        </w:tc>
        <w:tc>
          <w:tcPr>
            <w:tcW w:w="3543" w:type="dxa"/>
          </w:tcPr>
          <w:p w:rsidR="00501D86" w:rsidRDefault="00501D86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 vacated the buildings in June 2013.</w:t>
            </w:r>
          </w:p>
        </w:tc>
      </w:tr>
      <w:tr w:rsidR="00922C24" w:rsidTr="00922C24">
        <w:tc>
          <w:tcPr>
            <w:tcW w:w="2518" w:type="dxa"/>
          </w:tcPr>
          <w:p w:rsidR="00922C24" w:rsidRDefault="00922C24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Wrights Houses Student Accommodation</w:t>
            </w:r>
          </w:p>
        </w:tc>
        <w:tc>
          <w:tcPr>
            <w:tcW w:w="3119" w:type="dxa"/>
          </w:tcPr>
          <w:p w:rsidR="00922C24" w:rsidRDefault="00922C24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28&amp;34 Wrights Houses, Edinburgh, EH10 4HR</w:t>
            </w:r>
          </w:p>
        </w:tc>
        <w:tc>
          <w:tcPr>
            <w:tcW w:w="3543" w:type="dxa"/>
          </w:tcPr>
          <w:p w:rsidR="00922C24" w:rsidRDefault="00922C24" w:rsidP="003A1E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 vacated the buildings in June 2014.</w:t>
            </w:r>
          </w:p>
        </w:tc>
      </w:tr>
    </w:tbl>
    <w:p w:rsidR="003F164D" w:rsidRDefault="003F164D" w:rsidP="000B43BE">
      <w:pPr>
        <w:spacing w:after="0"/>
        <w:rPr>
          <w:rFonts w:ascii="Arial" w:hAnsi="Arial" w:cs="Arial"/>
          <w:sz w:val="20"/>
          <w:szCs w:val="20"/>
        </w:rPr>
      </w:pPr>
    </w:p>
    <w:p w:rsidR="000B43BE" w:rsidRPr="00CF6FA6" w:rsidRDefault="000B43BE" w:rsidP="000B43B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Aim is to gain Platinum EcoCampus sta</w:t>
      </w:r>
      <w:r w:rsidR="00501D86">
        <w:rPr>
          <w:rFonts w:ascii="Arial" w:hAnsi="Arial" w:cs="Arial"/>
          <w:sz w:val="20"/>
          <w:szCs w:val="20"/>
        </w:rPr>
        <w:t xml:space="preserve">tus and ISO14001 by the end of the 2014/15 academic year. </w:t>
      </w:r>
      <w:r>
        <w:rPr>
          <w:rFonts w:ascii="Arial" w:hAnsi="Arial" w:cs="Arial"/>
          <w:sz w:val="20"/>
          <w:szCs w:val="20"/>
        </w:rPr>
        <w:t>The campus</w:t>
      </w:r>
      <w:r w:rsidR="00501D86">
        <w:rPr>
          <w:rFonts w:ascii="Arial" w:hAnsi="Arial" w:cs="Arial"/>
          <w:sz w:val="20"/>
          <w:szCs w:val="20"/>
        </w:rPr>
        <w:t>es and accommodation sites above</w:t>
      </w:r>
      <w:r>
        <w:rPr>
          <w:rFonts w:ascii="Arial" w:hAnsi="Arial" w:cs="Arial"/>
          <w:sz w:val="20"/>
          <w:szCs w:val="20"/>
        </w:rPr>
        <w:t xml:space="preserve"> will be open during that time.</w:t>
      </w:r>
    </w:p>
    <w:p w:rsidR="000B43BE" w:rsidRDefault="000B43BE" w:rsidP="00CF6FA6">
      <w:pPr>
        <w:spacing w:after="0"/>
        <w:rPr>
          <w:rFonts w:ascii="Arial" w:hAnsi="Arial" w:cs="Arial"/>
          <w:sz w:val="20"/>
          <w:szCs w:val="20"/>
        </w:rPr>
      </w:pPr>
    </w:p>
    <w:p w:rsidR="000B43BE" w:rsidRDefault="000B43BE" w:rsidP="00CF6FA6">
      <w:pPr>
        <w:spacing w:after="0"/>
        <w:rPr>
          <w:rFonts w:ascii="Arial" w:hAnsi="Arial" w:cs="Arial"/>
          <w:sz w:val="20"/>
          <w:szCs w:val="20"/>
        </w:rPr>
      </w:pPr>
    </w:p>
    <w:p w:rsidR="000B43BE" w:rsidRPr="00E67590" w:rsidRDefault="00B06592" w:rsidP="00CF6FA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Total</w:t>
      </w:r>
      <w:r w:rsidR="00E67590">
        <w:rPr>
          <w:rFonts w:ascii="Arial" w:hAnsi="Arial" w:cs="Arial"/>
          <w:b/>
          <w:sz w:val="20"/>
          <w:szCs w:val="20"/>
        </w:rPr>
        <w:t xml:space="preserve"> S</w:t>
      </w:r>
      <w:r w:rsidR="00E67590" w:rsidRPr="00E67590">
        <w:rPr>
          <w:rFonts w:ascii="Arial" w:hAnsi="Arial" w:cs="Arial"/>
          <w:b/>
          <w:sz w:val="20"/>
          <w:szCs w:val="20"/>
        </w:rPr>
        <w:t>pace</w:t>
      </w:r>
    </w:p>
    <w:p w:rsidR="00E67590" w:rsidRDefault="00E67590" w:rsidP="00CF6FA6">
      <w:pPr>
        <w:spacing w:after="0"/>
        <w:rPr>
          <w:rFonts w:ascii="Arial" w:hAnsi="Arial" w:cs="Arial"/>
          <w:sz w:val="20"/>
          <w:szCs w:val="20"/>
        </w:rPr>
      </w:pPr>
    </w:p>
    <w:p w:rsidR="00E67590" w:rsidRDefault="00E67590" w:rsidP="00CF6FA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included in Environmental Management System (EMS) Scope:</w:t>
      </w:r>
      <w:r w:rsidR="002555A7">
        <w:rPr>
          <w:rFonts w:ascii="Arial" w:hAnsi="Arial" w:cs="Arial"/>
          <w:sz w:val="20"/>
          <w:szCs w:val="20"/>
        </w:rPr>
        <w:t xml:space="preserve"> 188,521.60</w:t>
      </w:r>
      <w:r w:rsidR="000205B7">
        <w:rPr>
          <w:rFonts w:ascii="Arial" w:hAnsi="Arial" w:cs="Arial"/>
          <w:sz w:val="20"/>
          <w:szCs w:val="20"/>
        </w:rPr>
        <w:t>m</w:t>
      </w:r>
      <w:r w:rsidR="000205B7" w:rsidRPr="000205B7">
        <w:rPr>
          <w:rFonts w:ascii="Arial" w:hAnsi="Arial" w:cs="Arial"/>
          <w:sz w:val="20"/>
          <w:szCs w:val="20"/>
          <w:vertAlign w:val="superscript"/>
        </w:rPr>
        <w:t>2</w:t>
      </w:r>
      <w:r w:rsidR="000205B7">
        <w:rPr>
          <w:rFonts w:ascii="Arial" w:hAnsi="Arial" w:cs="Arial"/>
          <w:sz w:val="20"/>
          <w:szCs w:val="20"/>
        </w:rPr>
        <w:t>.</w:t>
      </w:r>
    </w:p>
    <w:p w:rsidR="00E67590" w:rsidRDefault="000205B7" w:rsidP="00CF6FA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not included in EMS Scope: 10,260.86m</w:t>
      </w:r>
      <w:r w:rsidRPr="000205B7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</w:p>
    <w:p w:rsidR="00E67590" w:rsidRDefault="00E67590" w:rsidP="00CF6FA6">
      <w:pPr>
        <w:spacing w:after="0"/>
        <w:rPr>
          <w:rFonts w:ascii="Arial" w:hAnsi="Arial" w:cs="Arial"/>
          <w:sz w:val="20"/>
          <w:szCs w:val="20"/>
        </w:rPr>
      </w:pPr>
    </w:p>
    <w:p w:rsidR="00E67590" w:rsidRDefault="00E67590" w:rsidP="00CF6FA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Percentage of accommodation and campus floor space included in EMS scope:</w:t>
      </w:r>
      <w:r w:rsidR="000205B7">
        <w:rPr>
          <w:rFonts w:ascii="Arial" w:hAnsi="Arial" w:cs="Arial"/>
          <w:sz w:val="20"/>
          <w:szCs w:val="20"/>
        </w:rPr>
        <w:t xml:space="preserve"> </w:t>
      </w:r>
      <w:r w:rsidR="000205B7" w:rsidRPr="000205B7">
        <w:rPr>
          <w:rFonts w:ascii="Arial" w:hAnsi="Arial" w:cs="Arial"/>
          <w:b/>
          <w:sz w:val="20"/>
          <w:szCs w:val="20"/>
        </w:rPr>
        <w:t>94.5</w:t>
      </w:r>
      <w:r w:rsidR="002555A7">
        <w:rPr>
          <w:rFonts w:ascii="Arial" w:hAnsi="Arial" w:cs="Arial"/>
          <w:b/>
          <w:sz w:val="20"/>
          <w:szCs w:val="20"/>
        </w:rPr>
        <w:t>6</w:t>
      </w:r>
      <w:r w:rsidR="000205B7" w:rsidRPr="000205B7">
        <w:rPr>
          <w:rFonts w:ascii="Arial" w:hAnsi="Arial" w:cs="Arial"/>
          <w:b/>
          <w:sz w:val="20"/>
          <w:szCs w:val="20"/>
        </w:rPr>
        <w:t>%.</w:t>
      </w:r>
    </w:p>
    <w:p w:rsidR="00E67590" w:rsidRDefault="00E67590" w:rsidP="00CF6FA6">
      <w:pPr>
        <w:spacing w:after="0"/>
        <w:rPr>
          <w:rFonts w:ascii="Arial" w:hAnsi="Arial" w:cs="Arial"/>
          <w:sz w:val="20"/>
          <w:szCs w:val="20"/>
        </w:rPr>
      </w:pPr>
    </w:p>
    <w:p w:rsidR="002921AC" w:rsidRDefault="002921AC" w:rsidP="00CF6FA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 </w:t>
      </w:r>
      <w:r w:rsidR="00613756" w:rsidRPr="00613756">
        <w:rPr>
          <w:rFonts w:ascii="Arial" w:hAnsi="Arial" w:cs="Arial"/>
          <w:b/>
          <w:sz w:val="20"/>
          <w:szCs w:val="20"/>
        </w:rPr>
        <w:t xml:space="preserve">Key </w:t>
      </w:r>
    </w:p>
    <w:p w:rsidR="002921AC" w:rsidRDefault="002921AC" w:rsidP="00CF6FA6">
      <w:pPr>
        <w:spacing w:after="0"/>
        <w:rPr>
          <w:rFonts w:ascii="Arial" w:hAnsi="Arial" w:cs="Arial"/>
          <w:b/>
          <w:sz w:val="20"/>
          <w:szCs w:val="20"/>
        </w:rPr>
      </w:pPr>
    </w:p>
    <w:p w:rsidR="00613756" w:rsidRPr="002921AC" w:rsidRDefault="00613756" w:rsidP="00CF6FA6">
      <w:pPr>
        <w:spacing w:after="0"/>
        <w:rPr>
          <w:rFonts w:ascii="Arial" w:hAnsi="Arial" w:cs="Arial"/>
          <w:b/>
          <w:sz w:val="20"/>
          <w:szCs w:val="20"/>
        </w:rPr>
      </w:pPr>
      <w:r w:rsidRPr="00613756">
        <w:rPr>
          <w:rFonts w:ascii="Arial" w:hAnsi="Arial" w:cs="Arial"/>
          <w:b/>
          <w:sz w:val="20"/>
          <w:szCs w:val="20"/>
        </w:rPr>
        <w:t>Used In The Following Maps</w:t>
      </w:r>
      <w:r w:rsidR="002921AC">
        <w:rPr>
          <w:rFonts w:ascii="Arial" w:hAnsi="Arial" w:cs="Arial"/>
          <w:b/>
          <w:sz w:val="20"/>
          <w:szCs w:val="20"/>
        </w:rPr>
        <w:t xml:space="preserve">:  </w:t>
      </w:r>
      <w:r>
        <w:rPr>
          <w:rFonts w:ascii="Arial" w:hAnsi="Arial" w:cs="Arial"/>
          <w:sz w:val="20"/>
          <w:szCs w:val="20"/>
        </w:rPr>
        <w:t>ENU-EMS-29, 30, 31, 32, 34, 35, 36, 37 and 38</w:t>
      </w:r>
    </w:p>
    <w:p w:rsidR="00613756" w:rsidRDefault="00613756" w:rsidP="00CF6FA6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2"/>
        <w:gridCol w:w="2513"/>
        <w:gridCol w:w="5061"/>
      </w:tblGrid>
      <w:tr w:rsidR="002921AC" w:rsidTr="000B43BE">
        <w:tc>
          <w:tcPr>
            <w:tcW w:w="1809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Symbol</w:t>
            </w:r>
          </w:p>
        </w:tc>
        <w:tc>
          <w:tcPr>
            <w:tcW w:w="3261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Description</w:t>
            </w:r>
          </w:p>
        </w:tc>
        <w:tc>
          <w:tcPr>
            <w:tcW w:w="5103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</w:tr>
      <w:tr w:rsidR="002921AC" w:rsidTr="000B43BE">
        <w:tc>
          <w:tcPr>
            <w:tcW w:w="1809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3261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Open Grate (non-descriptive)</w:t>
            </w:r>
          </w:p>
        </w:tc>
        <w:tc>
          <w:tcPr>
            <w:tcW w:w="5103" w:type="dxa"/>
          </w:tcPr>
          <w:p w:rsidR="005C20CE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653B46" wp14:editId="339FC2D3">
                  <wp:extent cx="1870364" cy="1285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64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AC" w:rsidTr="000B43BE">
        <w:tc>
          <w:tcPr>
            <w:tcW w:w="1809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3261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Non-descript Metal Cover</w:t>
            </w:r>
          </w:p>
        </w:tc>
        <w:tc>
          <w:tcPr>
            <w:tcW w:w="5103" w:type="dxa"/>
          </w:tcPr>
          <w:p w:rsidR="005C20CE" w:rsidRDefault="002921AC" w:rsidP="00CF6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01DCB1" wp14:editId="497C2314">
                  <wp:extent cx="2805545" cy="1371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158" cy="13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AC" w:rsidTr="000B43BE">
        <w:tc>
          <w:tcPr>
            <w:tcW w:w="1809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3261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Metal Grate with SW emblazoned</w:t>
            </w:r>
          </w:p>
        </w:tc>
        <w:tc>
          <w:tcPr>
            <w:tcW w:w="5103" w:type="dxa"/>
          </w:tcPr>
          <w:p w:rsidR="005C20CE" w:rsidRDefault="00985AC1" w:rsidP="00CF6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5A999F" wp14:editId="40C43D0E">
                  <wp:extent cx="1866900" cy="122485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73" cy="122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0CE" w:rsidTr="000B43BE">
        <w:tc>
          <w:tcPr>
            <w:tcW w:w="1809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261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Metal Grate with FW emblazoned</w:t>
            </w:r>
          </w:p>
        </w:tc>
        <w:tc>
          <w:tcPr>
            <w:tcW w:w="5103" w:type="dxa"/>
          </w:tcPr>
          <w:p w:rsidR="005C20CE" w:rsidRDefault="00985AC1" w:rsidP="00CF6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672930" wp14:editId="67A3EDE0">
                  <wp:extent cx="1866900" cy="11859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460" cy="119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0CE" w:rsidTr="000B43BE">
        <w:tc>
          <w:tcPr>
            <w:tcW w:w="1809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261" w:type="dxa"/>
          </w:tcPr>
          <w:p w:rsidR="005C20CE" w:rsidRDefault="005C20CE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Metal Grate with W emblazoned</w:t>
            </w:r>
          </w:p>
        </w:tc>
        <w:tc>
          <w:tcPr>
            <w:tcW w:w="5103" w:type="dxa"/>
          </w:tcPr>
          <w:p w:rsidR="005C20CE" w:rsidRDefault="00985AC1" w:rsidP="00CF6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9A99B" wp14:editId="1D1C631F">
                  <wp:extent cx="1714500" cy="12523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5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AC1" w:rsidTr="000B43BE">
        <w:tc>
          <w:tcPr>
            <w:tcW w:w="1809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F</w:t>
            </w:r>
          </w:p>
        </w:tc>
        <w:tc>
          <w:tcPr>
            <w:tcW w:w="3261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Grate Channel (non-descriptive)</w:t>
            </w:r>
          </w:p>
        </w:tc>
        <w:tc>
          <w:tcPr>
            <w:tcW w:w="5103" w:type="dxa"/>
          </w:tcPr>
          <w:p w:rsidR="00985AC1" w:rsidRDefault="002921AC" w:rsidP="00CF6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35E7F" wp14:editId="331D1DDB">
                  <wp:extent cx="3039969" cy="5238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69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AC1" w:rsidTr="000B43BE">
        <w:tc>
          <w:tcPr>
            <w:tcW w:w="1809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261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Fire Hydrant</w:t>
            </w:r>
          </w:p>
        </w:tc>
        <w:tc>
          <w:tcPr>
            <w:tcW w:w="5103" w:type="dxa"/>
          </w:tcPr>
          <w:p w:rsidR="00985AC1" w:rsidRDefault="00985AC1" w:rsidP="00CF6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F2DBA" wp14:editId="045A2A3E">
                  <wp:extent cx="2381250" cy="11440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1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AC1" w:rsidTr="000B43BE">
        <w:tc>
          <w:tcPr>
            <w:tcW w:w="1809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3261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 Access Point</w:t>
            </w:r>
          </w:p>
        </w:tc>
        <w:tc>
          <w:tcPr>
            <w:tcW w:w="5103" w:type="dxa"/>
          </w:tcPr>
          <w:p w:rsidR="00985AC1" w:rsidRDefault="00985AC1" w:rsidP="00CF6F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32EC5" wp14:editId="04F5EF6C">
                  <wp:extent cx="2381250" cy="12207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2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AC1" w:rsidTr="000B43BE">
        <w:tc>
          <w:tcPr>
            <w:tcW w:w="1809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3261" w:type="dxa"/>
          </w:tcPr>
          <w:p w:rsidR="00985AC1" w:rsidRDefault="00985AC1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Gas Cover</w:t>
            </w:r>
          </w:p>
        </w:tc>
        <w:tc>
          <w:tcPr>
            <w:tcW w:w="5103" w:type="dxa"/>
          </w:tcPr>
          <w:p w:rsidR="00985AC1" w:rsidRDefault="00985AC1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Blue Circle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Waste Collection Point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Brown Triangle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Effluent/Water Out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Green Dot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Down-pipe for Roof Water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Grey Square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Heating Vent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Pink Cross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Water In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Purple Line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Campus Boundary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 Dashed Line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 Park Boundary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  <w:tr w:rsidR="002921AC" w:rsidTr="000B43BE">
        <w:tc>
          <w:tcPr>
            <w:tcW w:w="1809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 Star</w:t>
            </w:r>
          </w:p>
        </w:tc>
        <w:tc>
          <w:tcPr>
            <w:tcW w:w="3261" w:type="dxa"/>
          </w:tcPr>
          <w:p w:rsidR="002921AC" w:rsidRDefault="002921AC" w:rsidP="00CF6F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Air Conditioning</w:t>
            </w:r>
          </w:p>
        </w:tc>
        <w:tc>
          <w:tcPr>
            <w:tcW w:w="5103" w:type="dxa"/>
          </w:tcPr>
          <w:p w:rsidR="002921AC" w:rsidRDefault="002921AC" w:rsidP="00CF6FA6">
            <w:pPr>
              <w:rPr>
                <w:noProof/>
              </w:rPr>
            </w:pPr>
          </w:p>
        </w:tc>
      </w:tr>
    </w:tbl>
    <w:p w:rsidR="005C20CE" w:rsidRDefault="005C20CE" w:rsidP="00CF6FA6">
      <w:pPr>
        <w:spacing w:after="0"/>
        <w:rPr>
          <w:rFonts w:ascii="Arial" w:hAnsi="Arial" w:cs="Arial"/>
          <w:sz w:val="20"/>
          <w:szCs w:val="20"/>
        </w:rPr>
      </w:pPr>
    </w:p>
    <w:p w:rsidR="00741DB0" w:rsidRPr="000205B7" w:rsidRDefault="00E67590" w:rsidP="00741DB0">
      <w:pPr>
        <w:spacing w:after="0"/>
        <w:rPr>
          <w:b/>
        </w:rPr>
      </w:pPr>
      <w:r>
        <w:rPr>
          <w:b/>
        </w:rPr>
        <w:t>Changes to the Document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14"/>
        <w:gridCol w:w="1602"/>
      </w:tblGrid>
      <w:tr w:rsidR="00741DB0" w:rsidTr="001762A0">
        <w:tc>
          <w:tcPr>
            <w:tcW w:w="7621" w:type="dxa"/>
          </w:tcPr>
          <w:p w:rsidR="00741DB0" w:rsidRPr="00741DB0" w:rsidRDefault="00741DB0" w:rsidP="001762A0">
            <w:pPr>
              <w:rPr>
                <w:b/>
              </w:rPr>
            </w:pPr>
            <w:r w:rsidRPr="00741DB0">
              <w:rPr>
                <w:b/>
              </w:rPr>
              <w:t>Reason for Change</w:t>
            </w:r>
          </w:p>
        </w:tc>
        <w:tc>
          <w:tcPr>
            <w:tcW w:w="1621" w:type="dxa"/>
          </w:tcPr>
          <w:p w:rsidR="00741DB0" w:rsidRPr="00741DB0" w:rsidRDefault="00741DB0" w:rsidP="001762A0">
            <w:pPr>
              <w:rPr>
                <w:b/>
              </w:rPr>
            </w:pPr>
            <w:r w:rsidRPr="00741DB0">
              <w:rPr>
                <w:b/>
              </w:rPr>
              <w:t>Date of Change</w:t>
            </w:r>
          </w:p>
        </w:tc>
      </w:tr>
      <w:tr w:rsidR="00741DB0" w:rsidTr="001762A0">
        <w:tc>
          <w:tcPr>
            <w:tcW w:w="7621" w:type="dxa"/>
          </w:tcPr>
          <w:p w:rsidR="00741DB0" w:rsidRDefault="00741DB0" w:rsidP="001762A0">
            <w:r>
              <w:t>Removal of information pertaining to Hong Kong.  The development will not go ahead.</w:t>
            </w:r>
          </w:p>
        </w:tc>
        <w:tc>
          <w:tcPr>
            <w:tcW w:w="1621" w:type="dxa"/>
          </w:tcPr>
          <w:p w:rsidR="00741DB0" w:rsidRDefault="00741DB0" w:rsidP="001762A0">
            <w:r>
              <w:t>01/05/14</w:t>
            </w:r>
          </w:p>
        </w:tc>
      </w:tr>
      <w:tr w:rsidR="00E67590" w:rsidTr="001762A0">
        <w:tc>
          <w:tcPr>
            <w:tcW w:w="7621" w:type="dxa"/>
          </w:tcPr>
          <w:p w:rsidR="00E67590" w:rsidRDefault="00E67590" w:rsidP="001762A0">
            <w:r>
              <w:t>Refresh of scope, to update the variati</w:t>
            </w:r>
            <w:r w:rsidR="00EB43A3">
              <w:t>on in scope since May 2014</w:t>
            </w:r>
            <w:r>
              <w:t>.</w:t>
            </w:r>
          </w:p>
        </w:tc>
        <w:tc>
          <w:tcPr>
            <w:tcW w:w="1621" w:type="dxa"/>
          </w:tcPr>
          <w:p w:rsidR="00E67590" w:rsidRDefault="00E67590" w:rsidP="001762A0">
            <w:r>
              <w:t>29/09/14</w:t>
            </w:r>
          </w:p>
        </w:tc>
      </w:tr>
    </w:tbl>
    <w:p w:rsidR="00741DB0" w:rsidRDefault="00741DB0" w:rsidP="00741DB0">
      <w:pPr>
        <w:spacing w:after="0"/>
      </w:pPr>
    </w:p>
    <w:p w:rsidR="00741DB0" w:rsidRPr="00D86476" w:rsidRDefault="00741DB0" w:rsidP="00741DB0">
      <w:pPr>
        <w:spacing w:after="0"/>
        <w:rPr>
          <w:b/>
        </w:rPr>
      </w:pPr>
      <w:r w:rsidRPr="00D86476">
        <w:rPr>
          <w:b/>
        </w:rPr>
        <w:t>Notes:</w:t>
      </w:r>
    </w:p>
    <w:p w:rsidR="00741DB0" w:rsidRDefault="00741DB0" w:rsidP="00741DB0">
      <w:pPr>
        <w:spacing w:after="0"/>
      </w:pPr>
      <w:r>
        <w:t>EMS Manager.  Jamie Pearson.  Sustainability / Environmental Advisor.  Property &amp; Facilities Services.</w:t>
      </w:r>
    </w:p>
    <w:p w:rsidR="00741DB0" w:rsidRDefault="00741DB0" w:rsidP="00741DB0">
      <w:pPr>
        <w:spacing w:after="0"/>
      </w:pPr>
      <w:r>
        <w:t>EMS Senior Management.  Members of the Principal’s Executive Group and the Environmental Sustainability Advisory Group.  See EMS Implementation Team ENU-EMS-6a for Management and Communication Structure.</w:t>
      </w:r>
    </w:p>
    <w:p w:rsidR="00741DB0" w:rsidRDefault="00741DB0" w:rsidP="00741DB0">
      <w:pPr>
        <w:spacing w:after="0"/>
      </w:pPr>
    </w:p>
    <w:p w:rsidR="00741DB0" w:rsidRDefault="00741DB0" w:rsidP="00741DB0">
      <w:pPr>
        <w:spacing w:after="0"/>
      </w:pPr>
      <w:r>
        <w:t>Author:  Jamie Pearson, Sustainability / Environmental Advisor.</w:t>
      </w:r>
    </w:p>
    <w:p w:rsidR="00741DB0" w:rsidRDefault="00741DB0" w:rsidP="00741DB0">
      <w:pPr>
        <w:spacing w:after="0"/>
      </w:pPr>
      <w:r>
        <w:t>Approver:  Grant Ferguson, Assistant Director, Property &amp; Facilities.</w:t>
      </w:r>
    </w:p>
    <w:p w:rsidR="00741DB0" w:rsidRDefault="00741DB0" w:rsidP="00741DB0">
      <w:pPr>
        <w:spacing w:after="0"/>
      </w:pPr>
      <w:r>
        <w:t>Version One Created: 11/03/13</w:t>
      </w:r>
    </w:p>
    <w:p w:rsidR="00741DB0" w:rsidRDefault="00E67590" w:rsidP="00741DB0">
      <w:pPr>
        <w:spacing w:after="0"/>
      </w:pPr>
      <w:r>
        <w:t>Version: Three</w:t>
      </w:r>
    </w:p>
    <w:p w:rsidR="000205B7" w:rsidRPr="000205B7" w:rsidRDefault="000205B7" w:rsidP="00CF6FA6">
      <w:pPr>
        <w:spacing w:after="0"/>
      </w:pPr>
      <w:r>
        <w:t>Date: 29/09/14</w:t>
      </w:r>
    </w:p>
    <w:sectPr w:rsidR="000205B7" w:rsidRPr="000205B7" w:rsidSect="000B4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FA6"/>
    <w:rsid w:val="000205B7"/>
    <w:rsid w:val="00073882"/>
    <w:rsid w:val="000B43BE"/>
    <w:rsid w:val="000F4715"/>
    <w:rsid w:val="000F562E"/>
    <w:rsid w:val="001B0714"/>
    <w:rsid w:val="001C36C2"/>
    <w:rsid w:val="001F7CFE"/>
    <w:rsid w:val="00225F52"/>
    <w:rsid w:val="00243ABE"/>
    <w:rsid w:val="002555A7"/>
    <w:rsid w:val="00272F7A"/>
    <w:rsid w:val="002921AC"/>
    <w:rsid w:val="002F7171"/>
    <w:rsid w:val="003046F4"/>
    <w:rsid w:val="003545BA"/>
    <w:rsid w:val="00364766"/>
    <w:rsid w:val="0037516B"/>
    <w:rsid w:val="003B2202"/>
    <w:rsid w:val="003D3EF4"/>
    <w:rsid w:val="003D6D6F"/>
    <w:rsid w:val="003F164D"/>
    <w:rsid w:val="00414D6C"/>
    <w:rsid w:val="004211D6"/>
    <w:rsid w:val="004313FA"/>
    <w:rsid w:val="00433419"/>
    <w:rsid w:val="0044377D"/>
    <w:rsid w:val="004674E0"/>
    <w:rsid w:val="00482EBF"/>
    <w:rsid w:val="004872AF"/>
    <w:rsid w:val="004D013D"/>
    <w:rsid w:val="00501D86"/>
    <w:rsid w:val="00511BDF"/>
    <w:rsid w:val="0054585B"/>
    <w:rsid w:val="00545E46"/>
    <w:rsid w:val="005A14CF"/>
    <w:rsid w:val="005C20CE"/>
    <w:rsid w:val="005C370D"/>
    <w:rsid w:val="005D51E6"/>
    <w:rsid w:val="005E31BB"/>
    <w:rsid w:val="005F41BB"/>
    <w:rsid w:val="00601700"/>
    <w:rsid w:val="00613756"/>
    <w:rsid w:val="006426AF"/>
    <w:rsid w:val="0064408F"/>
    <w:rsid w:val="006572D1"/>
    <w:rsid w:val="00671C00"/>
    <w:rsid w:val="006C3EE1"/>
    <w:rsid w:val="006C6EF9"/>
    <w:rsid w:val="00741DB0"/>
    <w:rsid w:val="007C68AA"/>
    <w:rsid w:val="008C6BAD"/>
    <w:rsid w:val="00902861"/>
    <w:rsid w:val="0092181F"/>
    <w:rsid w:val="009229FE"/>
    <w:rsid w:val="00922C24"/>
    <w:rsid w:val="00957CA9"/>
    <w:rsid w:val="00974707"/>
    <w:rsid w:val="00985AC1"/>
    <w:rsid w:val="009905ED"/>
    <w:rsid w:val="00A32FC3"/>
    <w:rsid w:val="00AE2FEC"/>
    <w:rsid w:val="00AF7CB0"/>
    <w:rsid w:val="00B06592"/>
    <w:rsid w:val="00B47A99"/>
    <w:rsid w:val="00B80990"/>
    <w:rsid w:val="00B923EC"/>
    <w:rsid w:val="00BB6110"/>
    <w:rsid w:val="00C26FB9"/>
    <w:rsid w:val="00C84B29"/>
    <w:rsid w:val="00C924ED"/>
    <w:rsid w:val="00CF6FA6"/>
    <w:rsid w:val="00D05049"/>
    <w:rsid w:val="00D230DF"/>
    <w:rsid w:val="00DA17D9"/>
    <w:rsid w:val="00DB78F6"/>
    <w:rsid w:val="00DC292F"/>
    <w:rsid w:val="00E67590"/>
    <w:rsid w:val="00EA4E28"/>
    <w:rsid w:val="00EB43A3"/>
    <w:rsid w:val="00EE7A01"/>
    <w:rsid w:val="00F27071"/>
    <w:rsid w:val="00F37D54"/>
    <w:rsid w:val="00F63CF0"/>
    <w:rsid w:val="00F717EA"/>
    <w:rsid w:val="00FB1E74"/>
    <w:rsid w:val="00FC0F78"/>
    <w:rsid w:val="00FE1B66"/>
    <w:rsid w:val="00FE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F4EE0F-91C4-4AF3-B878-45E00EFC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6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456E1C5F4F6A4289C799BFB7B972D9" ma:contentTypeVersion="66" ma:contentTypeDescription="Create a new document." ma:contentTypeScope="" ma:versionID="c21a035c1fcbfb847aea50ed71a6e050">
  <xsd:schema xmlns:xsd="http://www.w3.org/2001/XMLSchema" xmlns:xs="http://www.w3.org/2001/XMLSchema" xmlns:p="http://schemas.microsoft.com/office/2006/metadata/properties" xmlns:ns1="http://schemas.microsoft.com/sharepoint/v3" xmlns:ns2="bb28dcf0-6583-49ba-818a-f06c35ca2650" targetNamespace="http://schemas.microsoft.com/office/2006/metadata/properties" ma:root="true" ma:fieldsID="9a8f92845b109bfeeb60b653b15690d9" ns1:_="" ns2:_="">
    <xsd:import namespace="http://schemas.microsoft.com/sharepoint/v3"/>
    <xsd:import namespace="bb28dcf0-6583-49ba-818a-f06c35ca265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8dcf0-6583-49ba-818a-f06c35ca265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555A547-82B9-4C02-8A9A-11967F3FC56D}"/>
</file>

<file path=customXml/itemProps2.xml><?xml version="1.0" encoding="utf-8"?>
<ds:datastoreItem xmlns:ds="http://schemas.openxmlformats.org/officeDocument/2006/customXml" ds:itemID="{74C814A1-4058-443C-B20F-B846052E0036}"/>
</file>

<file path=customXml/itemProps3.xml><?xml version="1.0" encoding="utf-8"?>
<ds:datastoreItem xmlns:ds="http://schemas.openxmlformats.org/officeDocument/2006/customXml" ds:itemID="{50B4A12D-6E76-434E-B989-1477FBCC6F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Napier University Edinburgh</Company>
  <LinksUpToDate>false</LinksUpToDate>
  <CharactersWithSpaces>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EMS Site List and Plans</dc:title>
  <dc:creator>Jamie Pearson</dc:creator>
  <cp:lastModifiedBy>Pearson, Jamie</cp:lastModifiedBy>
  <cp:revision>9</cp:revision>
  <cp:lastPrinted>2012-11-28T12:33:00Z</cp:lastPrinted>
  <dcterms:created xsi:type="dcterms:W3CDTF">2014-09-29T12:29:00Z</dcterms:created>
  <dcterms:modified xsi:type="dcterms:W3CDTF">2015-03-12T10:06:00Z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0x0101003B456E1C5F4F6A4289C799BFB7B972D9</vt:lpwstr>
  </property>
  <property fmtid="{D5CDD505-2E9C-101B-9397-08002B2CF9AE}" pid="3" name="Document Description">
    <vt:lpwstr/>
  </property>
  <property fmtid="{D5CDD505-2E9C-101B-9397-08002B2CF9AE}" pid="4" name="Document Keywords">
    <vt:lpwstr/>
  </property>
</Properties>
</file>