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C1C5" w14:textId="38F13FC4" w:rsidR="009F4CF1" w:rsidRPr="001D0171" w:rsidRDefault="00AA6CCB" w:rsidP="009C5AEC">
      <w:pPr>
        <w:pStyle w:val="Heading1"/>
        <w:rPr>
          <w:rFonts w:ascii="Titillium" w:hAnsi="Titillium"/>
          <w:sz w:val="40"/>
          <w:szCs w:val="40"/>
        </w:rPr>
      </w:pPr>
      <w:r w:rsidRPr="001D0171">
        <w:rPr>
          <w:rFonts w:ascii="Titillium" w:hAnsi="Titillium"/>
          <w:sz w:val="40"/>
          <w:szCs w:val="40"/>
        </w:rPr>
        <w:t>Role Description Guidance</w:t>
      </w:r>
    </w:p>
    <w:p w14:paraId="7048E005" w14:textId="4693D92F" w:rsidR="00AA6CCB" w:rsidRPr="00013C4B" w:rsidRDefault="00AA6CCB" w:rsidP="0015107B">
      <w:pPr>
        <w:jc w:val="both"/>
      </w:pPr>
      <w:r w:rsidRPr="00013C4B">
        <w:t xml:space="preserve">The </w:t>
      </w:r>
      <w:r w:rsidR="00A57098" w:rsidRPr="00013C4B">
        <w:t>R</w:t>
      </w:r>
      <w:r w:rsidRPr="00013C4B">
        <w:t xml:space="preserve">ole </w:t>
      </w:r>
      <w:r w:rsidR="00A57098" w:rsidRPr="00013C4B">
        <w:t>D</w:t>
      </w:r>
      <w:r w:rsidRPr="00013C4B">
        <w:t xml:space="preserve">escription </w:t>
      </w:r>
      <w:r w:rsidR="00A57098" w:rsidRPr="00013C4B">
        <w:t xml:space="preserve">Template </w:t>
      </w:r>
      <w:r w:rsidRPr="00013C4B">
        <w:t xml:space="preserve">has been developed to allow the University to collect and hold information about roles in a consistent way.  </w:t>
      </w:r>
      <w:r w:rsidR="0015107B">
        <w:t xml:space="preserve">  </w:t>
      </w:r>
      <w:r w:rsidRPr="00013C4B">
        <w:t xml:space="preserve">Accurate </w:t>
      </w:r>
      <w:r w:rsidR="0015107B">
        <w:t>role</w:t>
      </w:r>
      <w:r w:rsidRPr="00013C4B">
        <w:t xml:space="preserve"> information that is clear and unambiguous is essential for the recruitment process. </w:t>
      </w:r>
    </w:p>
    <w:p w14:paraId="36C705F2" w14:textId="47E3D801" w:rsidR="00AA6CCB" w:rsidRPr="00013C4B" w:rsidRDefault="00AA6CCB" w:rsidP="00AA6CCB"/>
    <w:p w14:paraId="493708D0" w14:textId="77777777" w:rsidR="00855799" w:rsidRPr="00013C4B" w:rsidRDefault="00855799" w:rsidP="00855799">
      <w:pPr>
        <w:pStyle w:val="Heading4"/>
      </w:pPr>
      <w:r w:rsidRPr="00013C4B">
        <w:t>Which part do you complete?</w:t>
      </w:r>
    </w:p>
    <w:p w14:paraId="1A8D5C38" w14:textId="0C0A3006" w:rsidR="00855799" w:rsidRPr="00013C4B" w:rsidRDefault="00855799" w:rsidP="00855799">
      <w:r w:rsidRPr="00013C4B">
        <w:t xml:space="preserve">If you are recruiting for a replacement role </w:t>
      </w:r>
      <w:r w:rsidR="0015107B">
        <w:t>(</w:t>
      </w:r>
      <w:r w:rsidR="001D0171">
        <w:t>which h</w:t>
      </w:r>
      <w:r w:rsidRPr="00013C4B">
        <w:t>as already been evaluated</w:t>
      </w:r>
      <w:r w:rsidR="0015107B">
        <w:t>)</w:t>
      </w:r>
      <w:r w:rsidRPr="00013C4B">
        <w:t xml:space="preserve">, part 1 of the form needs to be </w:t>
      </w:r>
      <w:r w:rsidR="00284BDE">
        <w:t>updated/</w:t>
      </w:r>
      <w:r w:rsidRPr="00013C4B">
        <w:t>completed.</w:t>
      </w:r>
    </w:p>
    <w:p w14:paraId="3C178A7D" w14:textId="77777777" w:rsidR="00855799" w:rsidRPr="00013C4B" w:rsidRDefault="00855799" w:rsidP="00855799"/>
    <w:p w14:paraId="2AC5E707" w14:textId="21B85B49" w:rsidR="00855799" w:rsidRPr="00013C4B" w:rsidRDefault="00855799" w:rsidP="00855799">
      <w:r w:rsidRPr="00013C4B">
        <w:t xml:space="preserve">If the role has not been evaluated </w:t>
      </w:r>
      <w:r w:rsidR="00284BDE">
        <w:t>(</w:t>
      </w:r>
      <w:proofErr w:type="gramStart"/>
      <w:r w:rsidR="00284BDE">
        <w:t>i.e.</w:t>
      </w:r>
      <w:proofErr w:type="gramEnd"/>
      <w:r w:rsidR="00284BDE">
        <w:t xml:space="preserve"> a new role) </w:t>
      </w:r>
      <w:r w:rsidRPr="00013C4B">
        <w:t xml:space="preserve">or is significantly different from the </w:t>
      </w:r>
      <w:r w:rsidR="00284BDE">
        <w:t>original</w:t>
      </w:r>
      <w:r w:rsidR="00284BDE" w:rsidRPr="00013C4B">
        <w:t xml:space="preserve"> </w:t>
      </w:r>
      <w:r w:rsidRPr="00013C4B">
        <w:t>role, parts 1 and 2 of the role description form should be completed/updated</w:t>
      </w:r>
      <w:r w:rsidR="00284BDE">
        <w:t xml:space="preserve"> to allow for the role to be fully evaluated.</w:t>
      </w:r>
      <w:r w:rsidRPr="00013C4B">
        <w:t xml:space="preserve"> </w:t>
      </w:r>
    </w:p>
    <w:p w14:paraId="053CC0E7" w14:textId="77777777" w:rsidR="00855799" w:rsidRPr="00013C4B" w:rsidRDefault="00855799" w:rsidP="00855799">
      <w:pPr>
        <w:pStyle w:val="Heading4"/>
      </w:pPr>
      <w:r w:rsidRPr="00013C4B">
        <w:t>Further information about completing the form</w:t>
      </w:r>
    </w:p>
    <w:p w14:paraId="4A22F5E8" w14:textId="2CCFEC2F" w:rsidR="00855799" w:rsidRDefault="00855799" w:rsidP="001D0171">
      <w:pPr>
        <w:jc w:val="both"/>
      </w:pPr>
      <w:r w:rsidRPr="00013C4B">
        <w:t>The Role Description Form has been designed to be completed electronically.  Once completed, it should be approved by the appropriate Dean of School/Director of Service and forwarded to Human Resources for processing.   Once approved and evaluated (if required), part 1 of the role description can then be used in the application pack sent to potential candidates.</w:t>
      </w:r>
    </w:p>
    <w:p w14:paraId="0C3BDE92" w14:textId="77777777" w:rsidR="00AA6CCB" w:rsidRPr="00013C4B" w:rsidRDefault="00AA6CCB" w:rsidP="009C5AEC">
      <w:pPr>
        <w:pStyle w:val="Heading3"/>
        <w:rPr>
          <w:rFonts w:ascii="Titillium" w:hAnsi="Titillium"/>
        </w:rPr>
      </w:pPr>
      <w:r w:rsidRPr="00013C4B">
        <w:rPr>
          <w:rFonts w:ascii="Titillium" w:hAnsi="Titillium"/>
        </w:rPr>
        <w:t>Part 1: To be completed for all roles</w:t>
      </w:r>
    </w:p>
    <w:p w14:paraId="2715B668" w14:textId="775A0236" w:rsidR="00131732" w:rsidRPr="00013C4B" w:rsidRDefault="00A57098" w:rsidP="009C5AEC">
      <w:pPr>
        <w:pStyle w:val="Heading4"/>
      </w:pPr>
      <w:r w:rsidRPr="00013C4B">
        <w:t xml:space="preserve">Role Summary </w:t>
      </w:r>
    </w:p>
    <w:p w14:paraId="1DC6BABD" w14:textId="77777777" w:rsidR="00AF021A" w:rsidRPr="00013C4B" w:rsidRDefault="00131732" w:rsidP="00F574AA">
      <w:pPr>
        <w:pStyle w:val="ListParagraph"/>
        <w:numPr>
          <w:ilvl w:val="0"/>
          <w:numId w:val="13"/>
        </w:numPr>
      </w:pPr>
      <w:r w:rsidRPr="00013C4B">
        <w:t>T</w:t>
      </w:r>
      <w:r w:rsidR="00A57098" w:rsidRPr="00013C4B">
        <w:t>his section gives a broad overview of the role, including any management responsibilities</w:t>
      </w:r>
      <w:r w:rsidRPr="00013C4B">
        <w:t xml:space="preserve">. </w:t>
      </w:r>
    </w:p>
    <w:p w14:paraId="455AAB07" w14:textId="1B945845" w:rsidR="00A57098" w:rsidRPr="00013C4B" w:rsidRDefault="00131732" w:rsidP="00F574AA">
      <w:pPr>
        <w:pStyle w:val="ListParagraph"/>
        <w:numPr>
          <w:ilvl w:val="0"/>
          <w:numId w:val="13"/>
        </w:numPr>
      </w:pPr>
      <w:r w:rsidRPr="00013C4B">
        <w:t>There should be between 1 and 3 short paragraphs to summarise the role</w:t>
      </w:r>
      <w:r w:rsidR="001D0171">
        <w:t>.</w:t>
      </w:r>
      <w:r w:rsidRPr="00013C4B">
        <w:t xml:space="preserve"> </w:t>
      </w:r>
    </w:p>
    <w:p w14:paraId="65CF85B8" w14:textId="60F0D90B" w:rsidR="00A57098" w:rsidRPr="00013C4B" w:rsidRDefault="00A57098" w:rsidP="00F574AA">
      <w:pPr>
        <w:pStyle w:val="ListParagraph"/>
        <w:numPr>
          <w:ilvl w:val="0"/>
          <w:numId w:val="13"/>
        </w:numPr>
      </w:pPr>
      <w:r w:rsidRPr="00013C4B">
        <w:t xml:space="preserve">The role title which should be short, meaningful to an outsider, and reflect the broad range of </w:t>
      </w:r>
      <w:r w:rsidR="001D0171">
        <w:t>duties.</w:t>
      </w:r>
      <w:r w:rsidRPr="00013C4B">
        <w:t xml:space="preserve"> </w:t>
      </w:r>
    </w:p>
    <w:p w14:paraId="6549E312" w14:textId="6E034928" w:rsidR="00A57098" w:rsidRPr="00013C4B" w:rsidRDefault="00A57098" w:rsidP="00F574AA">
      <w:pPr>
        <w:pStyle w:val="ListParagraph"/>
        <w:numPr>
          <w:ilvl w:val="0"/>
          <w:numId w:val="13"/>
        </w:numPr>
      </w:pPr>
      <w:r w:rsidRPr="00013C4B">
        <w:t xml:space="preserve">The role title of the person to whom the </w:t>
      </w:r>
      <w:r w:rsidR="0015107B">
        <w:t xml:space="preserve">role </w:t>
      </w:r>
      <w:r w:rsidRPr="00013C4B">
        <w:t>holder is responsible</w:t>
      </w:r>
      <w:r w:rsidR="001D0171">
        <w:t>.</w:t>
      </w:r>
      <w:r w:rsidRPr="00013C4B">
        <w:t xml:space="preserve"> </w:t>
      </w:r>
    </w:p>
    <w:p w14:paraId="5E9913B6" w14:textId="571F81F4" w:rsidR="00A57098" w:rsidRPr="00013C4B" w:rsidRDefault="00A57098" w:rsidP="00F574AA">
      <w:pPr>
        <w:pStyle w:val="ListParagraph"/>
        <w:numPr>
          <w:ilvl w:val="0"/>
          <w:numId w:val="13"/>
        </w:numPr>
      </w:pPr>
      <w:r w:rsidRPr="00013C4B">
        <w:t>Information about the School/Service, including location and organisational information such as where the</w:t>
      </w:r>
      <w:r w:rsidR="001D0171">
        <w:t xml:space="preserve"> role</w:t>
      </w:r>
      <w:r w:rsidRPr="00013C4B">
        <w:t xml:space="preserve"> fits in the School or Service</w:t>
      </w:r>
      <w:r w:rsidR="001D0171">
        <w:t>.</w:t>
      </w:r>
      <w:r w:rsidRPr="00013C4B">
        <w:t xml:space="preserve">  </w:t>
      </w:r>
    </w:p>
    <w:p w14:paraId="319615B8" w14:textId="05B607D6" w:rsidR="00A57098" w:rsidRPr="00013C4B" w:rsidRDefault="00A57098" w:rsidP="00F574AA">
      <w:pPr>
        <w:pStyle w:val="ListParagraph"/>
        <w:numPr>
          <w:ilvl w:val="0"/>
          <w:numId w:val="13"/>
        </w:numPr>
      </w:pPr>
      <w:r w:rsidRPr="00013C4B">
        <w:t xml:space="preserve">The main purpose of the </w:t>
      </w:r>
      <w:r w:rsidR="001D0171">
        <w:t>role.</w:t>
      </w:r>
      <w:r w:rsidRPr="00013C4B">
        <w:t xml:space="preserve"> </w:t>
      </w:r>
    </w:p>
    <w:p w14:paraId="0482655B" w14:textId="3A81A56D" w:rsidR="00A57098" w:rsidRPr="00013C4B" w:rsidRDefault="00A57098" w:rsidP="00F574AA">
      <w:pPr>
        <w:pStyle w:val="ListParagraph"/>
        <w:numPr>
          <w:ilvl w:val="0"/>
          <w:numId w:val="13"/>
        </w:numPr>
      </w:pPr>
      <w:r w:rsidRPr="00013C4B">
        <w:t>Managerial responsibilities for staff</w:t>
      </w:r>
      <w:r w:rsidR="001D0171">
        <w:t>.</w:t>
      </w:r>
    </w:p>
    <w:p w14:paraId="0BBD2707" w14:textId="33974784" w:rsidR="00AA6CCB" w:rsidRPr="00013C4B" w:rsidRDefault="00AA6CCB" w:rsidP="00AF021A">
      <w:pPr>
        <w:pStyle w:val="Heading4"/>
      </w:pPr>
      <w:r w:rsidRPr="00013C4B">
        <w:t>Main duties &amp; responsibilities</w:t>
      </w:r>
    </w:p>
    <w:p w14:paraId="75C898F9" w14:textId="77777777" w:rsidR="00AF021A" w:rsidRPr="00013C4B" w:rsidRDefault="00EC6BC8" w:rsidP="00F574AA">
      <w:pPr>
        <w:pStyle w:val="ListParagraph"/>
        <w:numPr>
          <w:ilvl w:val="0"/>
          <w:numId w:val="13"/>
        </w:numPr>
      </w:pPr>
      <w:r w:rsidRPr="00013C4B">
        <w:t>This section should detail the typical activities the role will oversee / do.</w:t>
      </w:r>
      <w:r w:rsidR="00AF021A" w:rsidRPr="00013C4B">
        <w:t xml:space="preserve"> </w:t>
      </w:r>
    </w:p>
    <w:p w14:paraId="6F2FAB46" w14:textId="3892BBB0" w:rsidR="00AF021A" w:rsidRPr="00013C4B" w:rsidRDefault="00EC6BC8" w:rsidP="00F574AA">
      <w:pPr>
        <w:pStyle w:val="ListParagraph"/>
        <w:numPr>
          <w:ilvl w:val="0"/>
          <w:numId w:val="13"/>
        </w:numPr>
      </w:pPr>
      <w:r w:rsidRPr="00013C4B">
        <w:t>The</w:t>
      </w:r>
      <w:r w:rsidR="00ED7630">
        <w:t>re should ideally be around</w:t>
      </w:r>
      <w:r w:rsidRPr="00013C4B">
        <w:t xml:space="preserve"> 6-8 key duties.</w:t>
      </w:r>
      <w:r w:rsidR="00AF021A" w:rsidRPr="00013C4B">
        <w:t xml:space="preserve"> </w:t>
      </w:r>
    </w:p>
    <w:p w14:paraId="5D34803E" w14:textId="2BA189C9" w:rsidR="00EC6BC8" w:rsidRPr="00013C4B" w:rsidRDefault="00EC6BC8" w:rsidP="00F574AA">
      <w:pPr>
        <w:pStyle w:val="ListParagraph"/>
        <w:numPr>
          <w:ilvl w:val="0"/>
          <w:numId w:val="13"/>
        </w:numPr>
      </w:pPr>
      <w:r w:rsidRPr="00013C4B">
        <w:t xml:space="preserve">These should specify the </w:t>
      </w:r>
      <w:proofErr w:type="gramStart"/>
      <w:r w:rsidRPr="00013C4B">
        <w:t>highest level</w:t>
      </w:r>
      <w:proofErr w:type="gramEnd"/>
      <w:r w:rsidRPr="00013C4B">
        <w:t xml:space="preserve"> duties the role will perform.</w:t>
      </w:r>
    </w:p>
    <w:p w14:paraId="3CCED5F6" w14:textId="2D2F595C" w:rsidR="00AA6CCB" w:rsidRPr="00013C4B" w:rsidRDefault="00AA6CCB" w:rsidP="009C5AEC">
      <w:pPr>
        <w:pStyle w:val="Heading4"/>
      </w:pPr>
      <w:r w:rsidRPr="00013C4B">
        <w:lastRenderedPageBreak/>
        <w:t>Person Specification</w:t>
      </w:r>
    </w:p>
    <w:p w14:paraId="65F3246B" w14:textId="77777777" w:rsidR="00AA6CCB" w:rsidRPr="00013C4B" w:rsidRDefault="00AA6CCB" w:rsidP="00AA6CCB">
      <w:r w:rsidRPr="00013C4B">
        <w:t>Must include:</w:t>
      </w:r>
    </w:p>
    <w:p w14:paraId="3BC905D9" w14:textId="1AB41D4B" w:rsidR="00AA6CCB" w:rsidRPr="00013C4B" w:rsidRDefault="00AA6CCB" w:rsidP="0015107B">
      <w:pPr>
        <w:pStyle w:val="ListParagraph"/>
        <w:numPr>
          <w:ilvl w:val="0"/>
          <w:numId w:val="14"/>
        </w:numPr>
        <w:ind w:left="709" w:hanging="425"/>
        <w:jc w:val="both"/>
      </w:pPr>
      <w:r w:rsidRPr="00013C4B">
        <w:t xml:space="preserve">The essential and desirable skills for the role. </w:t>
      </w:r>
      <w:r w:rsidR="001D0171">
        <w:t xml:space="preserve"> </w:t>
      </w:r>
      <w:r w:rsidRPr="00013C4B">
        <w:t xml:space="preserve">It should also detail the knowledge and experience required, including education/qualifications, experience, skills/personal requirements </w:t>
      </w:r>
    </w:p>
    <w:p w14:paraId="29F21BAB" w14:textId="559E5943" w:rsidR="00AA6CCB" w:rsidRPr="00013C4B" w:rsidRDefault="00AA6CCB" w:rsidP="0015107B">
      <w:pPr>
        <w:pStyle w:val="ListParagraph"/>
        <w:numPr>
          <w:ilvl w:val="0"/>
          <w:numId w:val="14"/>
        </w:numPr>
        <w:ind w:left="709" w:hanging="425"/>
        <w:jc w:val="both"/>
      </w:pPr>
      <w:r w:rsidRPr="00013C4B">
        <w:t xml:space="preserve">The examples and activities must be based on clear, </w:t>
      </w:r>
      <w:proofErr w:type="gramStart"/>
      <w:r w:rsidRPr="00013C4B">
        <w:t>specific</w:t>
      </w:r>
      <w:proofErr w:type="gramEnd"/>
      <w:r w:rsidRPr="00013C4B">
        <w:t xml:space="preserve"> and measurable criteria relevant to the</w:t>
      </w:r>
      <w:r w:rsidR="001D0171">
        <w:t xml:space="preserve"> role</w:t>
      </w:r>
      <w:r w:rsidR="00A57098" w:rsidRPr="00013C4B">
        <w:t>.</w:t>
      </w:r>
    </w:p>
    <w:p w14:paraId="481C2DB0" w14:textId="36D3514F" w:rsidR="00AA6CCB" w:rsidRPr="00013C4B" w:rsidRDefault="00AA6CCB" w:rsidP="0015107B">
      <w:pPr>
        <w:pStyle w:val="ListParagraph"/>
        <w:numPr>
          <w:ilvl w:val="0"/>
          <w:numId w:val="14"/>
        </w:numPr>
        <w:ind w:left="709" w:hanging="425"/>
        <w:jc w:val="both"/>
      </w:pPr>
      <w:r w:rsidRPr="00013C4B">
        <w:t xml:space="preserve">These will be the standards by which applicants are short-listed. </w:t>
      </w:r>
      <w:r w:rsidR="001D0171">
        <w:t xml:space="preserve"> </w:t>
      </w:r>
      <w:r w:rsidRPr="00013C4B">
        <w:t>Short-listed applicants must meet all the essential criteria</w:t>
      </w:r>
      <w:r w:rsidR="00A57098" w:rsidRPr="00013C4B">
        <w:t>.</w:t>
      </w:r>
    </w:p>
    <w:p w14:paraId="7C11861C" w14:textId="63E301BD" w:rsidR="00AA6CCB" w:rsidRPr="00013C4B" w:rsidRDefault="00AA6CCB" w:rsidP="0015107B">
      <w:pPr>
        <w:pStyle w:val="ListParagraph"/>
        <w:numPr>
          <w:ilvl w:val="0"/>
          <w:numId w:val="14"/>
        </w:numPr>
        <w:ind w:left="709" w:hanging="425"/>
        <w:jc w:val="both"/>
      </w:pPr>
      <w:r w:rsidRPr="00013C4B">
        <w:t xml:space="preserve">The more precise the criteria, the more straightforward the short-listing. </w:t>
      </w:r>
      <w:r w:rsidR="001D0171">
        <w:t xml:space="preserve"> </w:t>
      </w:r>
      <w:r w:rsidRPr="00013C4B">
        <w:t>A balance must be struck to ensure the candidate can feasibly meet the criteria</w:t>
      </w:r>
      <w:r w:rsidR="00A57098" w:rsidRPr="00013C4B">
        <w:t>.</w:t>
      </w:r>
    </w:p>
    <w:p w14:paraId="4752E3D2" w14:textId="1E1417ED" w:rsidR="00AA6CCB" w:rsidRPr="00013C4B" w:rsidRDefault="00AA6CCB" w:rsidP="0015107B">
      <w:pPr>
        <w:pStyle w:val="ListParagraph"/>
        <w:numPr>
          <w:ilvl w:val="0"/>
          <w:numId w:val="14"/>
        </w:numPr>
        <w:ind w:left="709" w:hanging="425"/>
        <w:jc w:val="both"/>
      </w:pPr>
      <w:r w:rsidRPr="00013C4B">
        <w:t>This also forms an essential tool for interviewin</w:t>
      </w:r>
      <w:r w:rsidR="00A57098" w:rsidRPr="00013C4B">
        <w:t>g.</w:t>
      </w:r>
    </w:p>
    <w:p w14:paraId="51FACEAC" w14:textId="77777777" w:rsidR="00AA6CCB" w:rsidRPr="00013C4B" w:rsidRDefault="00AA6CCB" w:rsidP="00AA6CCB"/>
    <w:p w14:paraId="1DD77F18" w14:textId="77777777" w:rsidR="00AA6CCB" w:rsidRPr="00013C4B" w:rsidRDefault="00AA6CCB" w:rsidP="009C5AEC">
      <w:pPr>
        <w:pStyle w:val="Heading3"/>
        <w:rPr>
          <w:rFonts w:ascii="Titillium" w:hAnsi="Titillium"/>
        </w:rPr>
      </w:pPr>
      <w:r w:rsidRPr="00013C4B">
        <w:rPr>
          <w:rFonts w:ascii="Titillium" w:hAnsi="Titillium"/>
        </w:rPr>
        <w:t>Part 2:  To be completed for new roles or existing roles which have changed substantially</w:t>
      </w:r>
    </w:p>
    <w:p w14:paraId="6E58D253" w14:textId="030DD5BB" w:rsidR="00855799" w:rsidRDefault="00AA6CCB" w:rsidP="001D0171">
      <w:pPr>
        <w:jc w:val="both"/>
      </w:pPr>
      <w:r w:rsidRPr="00013C4B">
        <w:t>These roles need to be evaluated using HERA (Higher Education Role Analysis) and a grade will be allocated following the evaluation</w:t>
      </w:r>
      <w:r w:rsidR="0015107B">
        <w:t xml:space="preserve"> process</w:t>
      </w:r>
      <w:r w:rsidRPr="00013C4B">
        <w:t xml:space="preserve">. </w:t>
      </w:r>
    </w:p>
    <w:p w14:paraId="69D7EA65" w14:textId="1B481503" w:rsidR="001D0171" w:rsidRDefault="001D0171" w:rsidP="001D0171">
      <w:pPr>
        <w:jc w:val="both"/>
      </w:pPr>
    </w:p>
    <w:p w14:paraId="12657996" w14:textId="77777777" w:rsidR="0015107B" w:rsidRDefault="00DA347C" w:rsidP="001D0171">
      <w:pPr>
        <w:jc w:val="both"/>
      </w:pPr>
      <w:r>
        <w:t xml:space="preserve">To ensure an efficient and accurate allocation of grade, it is vital that managers provide as much information as possible including examples that evidence the required duties, </w:t>
      </w:r>
      <w:proofErr w:type="gramStart"/>
      <w:r>
        <w:t>responsibilities</w:t>
      </w:r>
      <w:proofErr w:type="gramEnd"/>
      <w:r>
        <w:t xml:space="preserve"> or knowledge</w:t>
      </w:r>
      <w:r w:rsidR="0015107B">
        <w:t xml:space="preserve"> across the 14 HERA elements.</w:t>
      </w:r>
    </w:p>
    <w:p w14:paraId="54A7FEBF" w14:textId="77777777" w:rsidR="0015107B" w:rsidRDefault="0015107B" w:rsidP="001D0171">
      <w:pPr>
        <w:jc w:val="both"/>
      </w:pPr>
    </w:p>
    <w:p w14:paraId="323DD399" w14:textId="685D108D" w:rsidR="00AA6CCB" w:rsidRPr="00013C4B" w:rsidRDefault="00DA347C" w:rsidP="001D0171">
      <w:pPr>
        <w:jc w:val="both"/>
      </w:pPr>
      <w:r>
        <w:t xml:space="preserve">Definitions </w:t>
      </w:r>
      <w:r w:rsidR="00AA6CCB" w:rsidRPr="00013C4B">
        <w:t>for each of the 14 HERA elements;</w:t>
      </w:r>
      <w:r>
        <w:t xml:space="preserve"> prompt questions and </w:t>
      </w:r>
      <w:r w:rsidR="00AA6CCB" w:rsidRPr="00013C4B">
        <w:t>examples of role requirements/activities</w:t>
      </w:r>
      <w:r>
        <w:t>, are detailed below</w:t>
      </w:r>
      <w:r w:rsidR="00AA6CCB" w:rsidRPr="00013C4B">
        <w:t xml:space="preserve">. </w:t>
      </w:r>
    </w:p>
    <w:p w14:paraId="08EB564C" w14:textId="77777777" w:rsidR="00AA6CCB" w:rsidRPr="00013C4B" w:rsidRDefault="00AA6CCB" w:rsidP="001D0171">
      <w:pPr>
        <w:jc w:val="both"/>
      </w:pPr>
    </w:p>
    <w:p w14:paraId="15B93C32" w14:textId="7037234E" w:rsidR="00F16DCA" w:rsidRPr="00013C4B" w:rsidRDefault="00AA6CCB" w:rsidP="001D0171">
      <w:pPr>
        <w:jc w:val="both"/>
      </w:pPr>
      <w:r w:rsidRPr="00013C4B">
        <w:t>If you have any queries</w:t>
      </w:r>
      <w:r w:rsidR="00284BDE">
        <w:t xml:space="preserve"> or are not sure whether part 2 is required</w:t>
      </w:r>
      <w:r w:rsidRPr="00013C4B">
        <w:t>, please contact your HR Partner</w:t>
      </w:r>
      <w:r w:rsidR="00284BDE">
        <w:t xml:space="preserve"> or the Head of Reward</w:t>
      </w:r>
    </w:p>
    <w:p w14:paraId="3E371B2D" w14:textId="77777777" w:rsidR="00F16DCA" w:rsidRPr="00013C4B" w:rsidRDefault="00F16DCA">
      <w:pPr>
        <w:spacing w:line="259" w:lineRule="auto"/>
      </w:pPr>
      <w:r w:rsidRPr="00013C4B">
        <w:br w:type="page"/>
      </w:r>
    </w:p>
    <w:p w14:paraId="37C0CB68" w14:textId="6851F0C0" w:rsidR="00AA6CCB" w:rsidRPr="00013C4B" w:rsidRDefault="00F16DCA" w:rsidP="00F16DCA">
      <w:pPr>
        <w:pStyle w:val="Heading1"/>
        <w:rPr>
          <w:rFonts w:ascii="Titillium" w:hAnsi="Titillium"/>
        </w:rPr>
      </w:pPr>
      <w:r w:rsidRPr="00013C4B">
        <w:rPr>
          <w:rFonts w:ascii="Titillium" w:hAnsi="Titillium"/>
        </w:rPr>
        <w:lastRenderedPageBreak/>
        <w:t>Role Description Overview</w:t>
      </w:r>
      <w:r w:rsidR="00C724D7" w:rsidRPr="00013C4B">
        <w:rPr>
          <w:rFonts w:ascii="Titillium" w:hAnsi="Titillium"/>
        </w:rPr>
        <w:t xml:space="preserve"> - EXAMPLE</w:t>
      </w:r>
    </w:p>
    <w:p w14:paraId="78B16C4B" w14:textId="77777777" w:rsidR="00706298" w:rsidRPr="00013C4B" w:rsidRDefault="00706298" w:rsidP="001D2F8C">
      <w:pPr>
        <w:pStyle w:val="Heading3"/>
        <w:rPr>
          <w:rFonts w:ascii="Titillium" w:hAnsi="Titillium" w:cs="Arial"/>
        </w:rPr>
      </w:pPr>
      <w:r w:rsidRPr="00013C4B">
        <w:rPr>
          <w:rFonts w:ascii="Titillium" w:hAnsi="Titillium" w:cs="Arial"/>
        </w:rPr>
        <w:t>ROLE DESCRIPTION</w:t>
      </w:r>
      <w:r w:rsidRPr="00013C4B">
        <w:rPr>
          <w:rFonts w:ascii="Titillium" w:hAnsi="Titillium" w:cs="Arial"/>
        </w:rPr>
        <w:tab/>
      </w:r>
    </w:p>
    <w:tbl>
      <w:tblPr>
        <w:tblStyle w:val="TableGrid"/>
        <w:tblpPr w:leftFromText="180" w:rightFromText="180" w:vertAnchor="text" w:horzAnchor="margin"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83"/>
        <w:gridCol w:w="7261"/>
      </w:tblGrid>
      <w:tr w:rsidR="00107F35" w:rsidRPr="00013C4B" w14:paraId="4595AC05" w14:textId="77777777" w:rsidTr="00457974">
        <w:trPr>
          <w:trHeight w:val="4820"/>
        </w:trPr>
        <w:tc>
          <w:tcPr>
            <w:tcW w:w="2552" w:type="dxa"/>
            <w:shd w:val="clear" w:color="auto" w:fill="EE7249"/>
          </w:tcPr>
          <w:p w14:paraId="49946F42" w14:textId="77777777" w:rsidR="00107F35" w:rsidRPr="00013C4B" w:rsidRDefault="00107F35" w:rsidP="008655F3">
            <w:pPr>
              <w:pStyle w:val="Heading4"/>
              <w:outlineLvl w:val="3"/>
              <w:rPr>
                <w:rFonts w:cs="Arial"/>
                <w:color w:val="FFFFFF" w:themeColor="background1"/>
              </w:rPr>
            </w:pPr>
            <w:bookmarkStart w:id="0" w:name="_Hlk64037148"/>
            <w:r w:rsidRPr="00013C4B">
              <w:rPr>
                <w:rFonts w:cs="Arial"/>
                <w:color w:val="FFFFFF" w:themeColor="background1"/>
              </w:rPr>
              <w:t xml:space="preserve">GRADE </w:t>
            </w:r>
          </w:p>
          <w:p w14:paraId="4656ECD0" w14:textId="7072BAE3" w:rsidR="00131732" w:rsidRPr="00013C4B" w:rsidRDefault="00131732" w:rsidP="00131732">
            <w:pPr>
              <w:rPr>
                <w:rFonts w:cs="Arial"/>
                <w:i/>
                <w:color w:val="FFFFFF" w:themeColor="background1"/>
              </w:rPr>
            </w:pPr>
            <w:r w:rsidRPr="00013C4B">
              <w:rPr>
                <w:rFonts w:cs="Arial"/>
                <w:i/>
                <w:color w:val="FFFFFF" w:themeColor="background1"/>
              </w:rPr>
              <w:t>[Enter Grade - Grade for new or amended posts to be confirmed by HR]</w:t>
            </w:r>
          </w:p>
          <w:p w14:paraId="7F796DE7" w14:textId="77777777" w:rsidR="00107F35" w:rsidRPr="00013C4B" w:rsidRDefault="00107F35" w:rsidP="008655F3">
            <w:pPr>
              <w:pStyle w:val="Heading4"/>
              <w:outlineLvl w:val="3"/>
              <w:rPr>
                <w:rFonts w:cs="Arial"/>
                <w:color w:val="FFFFFF" w:themeColor="background1"/>
              </w:rPr>
            </w:pPr>
            <w:r w:rsidRPr="00013C4B">
              <w:rPr>
                <w:rFonts w:cs="Arial"/>
                <w:color w:val="FFFFFF" w:themeColor="background1"/>
              </w:rPr>
              <w:t>LOCATION</w:t>
            </w:r>
          </w:p>
          <w:p w14:paraId="1D22A0AE" w14:textId="4F9B0D64" w:rsidR="00944165" w:rsidRPr="00013C4B" w:rsidRDefault="00FE59F2" w:rsidP="00643168">
            <w:pPr>
              <w:rPr>
                <w:rFonts w:cs="Arial"/>
                <w:color w:val="FFFFFF" w:themeColor="background1"/>
              </w:rPr>
            </w:pPr>
            <w:r w:rsidRPr="00013C4B">
              <w:rPr>
                <w:rFonts w:cs="Arial"/>
                <w:i/>
                <w:color w:val="FFFFFF" w:themeColor="background1"/>
              </w:rPr>
              <w:t>[Enter Campus Location]</w:t>
            </w:r>
          </w:p>
          <w:p w14:paraId="7BD96330" w14:textId="77777777" w:rsidR="00FE59F2" w:rsidRPr="00013C4B" w:rsidRDefault="00FE59F2" w:rsidP="00944165">
            <w:pPr>
              <w:rPr>
                <w:rFonts w:cs="Arial"/>
                <w:b/>
                <w:bCs/>
                <w:color w:val="FFFFFF" w:themeColor="background1"/>
                <w:sz w:val="26"/>
                <w:szCs w:val="26"/>
              </w:rPr>
            </w:pPr>
          </w:p>
          <w:p w14:paraId="547B0482" w14:textId="4234BA3C" w:rsidR="00944165" w:rsidRPr="00013C4B" w:rsidRDefault="00944165" w:rsidP="00944165">
            <w:pPr>
              <w:rPr>
                <w:rFonts w:cs="Arial"/>
                <w:b/>
                <w:bCs/>
                <w:color w:val="FFFFFF" w:themeColor="background1"/>
                <w:sz w:val="26"/>
                <w:szCs w:val="26"/>
              </w:rPr>
            </w:pPr>
            <w:r w:rsidRPr="00013C4B">
              <w:rPr>
                <w:rFonts w:cs="Arial"/>
                <w:b/>
                <w:bCs/>
                <w:color w:val="FFFFFF" w:themeColor="background1"/>
                <w:sz w:val="26"/>
                <w:szCs w:val="26"/>
              </w:rPr>
              <w:t xml:space="preserve">LINE MANAGER </w:t>
            </w:r>
          </w:p>
          <w:bookmarkEnd w:id="0"/>
          <w:p w14:paraId="0E68CC24" w14:textId="0A7B4243" w:rsidR="00944165" w:rsidRPr="00013C4B" w:rsidRDefault="00FE59F2" w:rsidP="00302850">
            <w:pPr>
              <w:rPr>
                <w:rFonts w:cs="Arial"/>
                <w:color w:val="FFFFFF" w:themeColor="background1"/>
              </w:rPr>
            </w:pPr>
            <w:r w:rsidRPr="00013C4B">
              <w:rPr>
                <w:rFonts w:cs="Arial"/>
                <w:color w:val="FFFFFF" w:themeColor="background1"/>
              </w:rPr>
              <w:t>[</w:t>
            </w:r>
            <w:r w:rsidR="002370FE" w:rsidRPr="00013C4B">
              <w:rPr>
                <w:rFonts w:cs="Arial"/>
                <w:i/>
                <w:iCs/>
                <w:color w:val="FFFFFF" w:themeColor="background1"/>
              </w:rPr>
              <w:t>Line Manager Role Title]</w:t>
            </w:r>
          </w:p>
        </w:tc>
        <w:tc>
          <w:tcPr>
            <w:tcW w:w="283" w:type="dxa"/>
          </w:tcPr>
          <w:p w14:paraId="656C3D8B" w14:textId="77777777" w:rsidR="00107F35" w:rsidRPr="00013C4B" w:rsidRDefault="00107F35" w:rsidP="008655F3">
            <w:pPr>
              <w:pStyle w:val="Heading4"/>
              <w:outlineLvl w:val="3"/>
              <w:rPr>
                <w:rFonts w:cs="Arial"/>
              </w:rPr>
            </w:pPr>
          </w:p>
        </w:tc>
        <w:tc>
          <w:tcPr>
            <w:tcW w:w="7307" w:type="dxa"/>
          </w:tcPr>
          <w:p w14:paraId="0481EDBE" w14:textId="77777777" w:rsidR="00107F35" w:rsidRPr="00013C4B" w:rsidRDefault="00107F35" w:rsidP="00340323">
            <w:pPr>
              <w:pStyle w:val="Heading4"/>
              <w:outlineLvl w:val="3"/>
            </w:pPr>
            <w:bookmarkStart w:id="1" w:name="_Hlk64037613"/>
            <w:r w:rsidRPr="00013C4B">
              <w:t>ROLE SUMMARY</w:t>
            </w:r>
          </w:p>
          <w:p w14:paraId="3AF54CE8" w14:textId="0E525569" w:rsidR="002B12A4" w:rsidRPr="00013C4B" w:rsidRDefault="002370FE" w:rsidP="002B12A4">
            <w:pPr>
              <w:jc w:val="both"/>
              <w:rPr>
                <w:rFonts w:cs="Arial"/>
              </w:rPr>
            </w:pPr>
            <w:r w:rsidRPr="00013C4B">
              <w:rPr>
                <w:rFonts w:cs="Arial"/>
              </w:rPr>
              <w:t xml:space="preserve">[1- </w:t>
            </w:r>
            <w:r w:rsidR="006958AC">
              <w:rPr>
                <w:rFonts w:cs="Arial"/>
              </w:rPr>
              <w:t xml:space="preserve">3 </w:t>
            </w:r>
            <w:r w:rsidRPr="00013C4B">
              <w:rPr>
                <w:rFonts w:cs="Arial"/>
              </w:rPr>
              <w:t>paragraphs about the role</w:t>
            </w:r>
            <w:r w:rsidR="00FE59F2" w:rsidRPr="00013C4B">
              <w:rPr>
                <w:rFonts w:cs="Arial"/>
              </w:rPr>
              <w:t>. This should be a brief statement of the primary purpose of the role, its’ purpose at the University, how it fits in the team or wider remit of the team].</w:t>
            </w:r>
          </w:p>
          <w:p w14:paraId="6F94413C" w14:textId="77777777" w:rsidR="003E7562" w:rsidRPr="00013C4B" w:rsidRDefault="003E7562" w:rsidP="00A72F03">
            <w:pPr>
              <w:rPr>
                <w:rFonts w:cs="Arial"/>
              </w:rPr>
            </w:pPr>
          </w:p>
          <w:p w14:paraId="25979CA6" w14:textId="77777777" w:rsidR="00944165" w:rsidRPr="00013C4B" w:rsidRDefault="002B12A4" w:rsidP="00A72F03">
            <w:pPr>
              <w:pStyle w:val="Heading4"/>
              <w:outlineLvl w:val="3"/>
              <w:rPr>
                <w:rFonts w:cs="Arial"/>
                <w:sz w:val="20"/>
                <w:szCs w:val="20"/>
              </w:rPr>
            </w:pPr>
            <w:r w:rsidRPr="00013C4B">
              <w:rPr>
                <w:rFonts w:cs="Arial"/>
                <w:sz w:val="20"/>
                <w:szCs w:val="20"/>
              </w:rPr>
              <w:t>L</w:t>
            </w:r>
            <w:r w:rsidR="00944165" w:rsidRPr="00013C4B">
              <w:rPr>
                <w:rFonts w:cs="Arial"/>
                <w:sz w:val="20"/>
                <w:szCs w:val="20"/>
              </w:rPr>
              <w:t>ine Management Responsibility for:</w:t>
            </w:r>
          </w:p>
          <w:p w14:paraId="44615DE7" w14:textId="42ABCEBD" w:rsidR="002B12A4" w:rsidRPr="00013C4B" w:rsidRDefault="002B12A4" w:rsidP="002B12A4">
            <w:pPr>
              <w:jc w:val="both"/>
              <w:rPr>
                <w:rFonts w:cs="Arial"/>
              </w:rPr>
            </w:pPr>
            <w:r w:rsidRPr="00013C4B">
              <w:rPr>
                <w:rFonts w:cs="Arial"/>
              </w:rPr>
              <w:t>This role does not have any line management responsibilities currently</w:t>
            </w:r>
            <w:r w:rsidR="00270CD4" w:rsidRPr="00013C4B">
              <w:rPr>
                <w:rFonts w:cs="Arial"/>
              </w:rPr>
              <w:t xml:space="preserve"> </w:t>
            </w:r>
            <w:r w:rsidR="00FE59F2" w:rsidRPr="00013C4B">
              <w:rPr>
                <w:rFonts w:cs="Arial"/>
              </w:rPr>
              <w:t>[</w:t>
            </w:r>
            <w:r w:rsidR="00270CD4" w:rsidRPr="00013C4B">
              <w:rPr>
                <w:rFonts w:cs="Arial"/>
              </w:rPr>
              <w:t>OR</w:t>
            </w:r>
            <w:r w:rsidR="00FE59F2" w:rsidRPr="00013C4B">
              <w:rPr>
                <w:rFonts w:cs="Arial"/>
              </w:rPr>
              <w:t>]</w:t>
            </w:r>
            <w:r w:rsidR="00270CD4" w:rsidRPr="00013C4B">
              <w:rPr>
                <w:rFonts w:cs="Arial"/>
              </w:rPr>
              <w:t xml:space="preserve"> This role has line management responsibilities for [insert role titles / no. of line reports here].</w:t>
            </w:r>
          </w:p>
          <w:bookmarkEnd w:id="1"/>
          <w:p w14:paraId="7B1090F3" w14:textId="77777777" w:rsidR="00EF14DB" w:rsidRPr="00013C4B" w:rsidRDefault="00EF14DB" w:rsidP="00A72F03">
            <w:pPr>
              <w:shd w:val="clear" w:color="auto" w:fill="FFFFFF" w:themeFill="background1"/>
              <w:rPr>
                <w:rFonts w:cs="Arial"/>
              </w:rPr>
            </w:pPr>
          </w:p>
        </w:tc>
      </w:tr>
    </w:tbl>
    <w:p w14:paraId="68C5B14A" w14:textId="20312580" w:rsidR="002F19FB" w:rsidRPr="00013C4B" w:rsidRDefault="00706298" w:rsidP="002D51BA">
      <w:pPr>
        <w:pStyle w:val="Heading3"/>
        <w:spacing w:after="120"/>
        <w:rPr>
          <w:rFonts w:ascii="Titillium" w:hAnsi="Titillium" w:cs="Arial"/>
        </w:rPr>
      </w:pPr>
      <w:bookmarkStart w:id="2" w:name="_Hlk64038477"/>
      <w:r w:rsidRPr="00013C4B">
        <w:rPr>
          <w:rFonts w:ascii="Titillium" w:hAnsi="Titillium" w:cs="Arial"/>
        </w:rPr>
        <w:t>MAIN DUTIES AND RESPONSIBILITIES</w:t>
      </w:r>
    </w:p>
    <w:p w14:paraId="5277609E" w14:textId="169E7CEC" w:rsidR="00E16BC1" w:rsidRPr="00013C4B" w:rsidRDefault="00542AF4" w:rsidP="00A57098">
      <w:pPr>
        <w:pStyle w:val="ListParagraph"/>
        <w:numPr>
          <w:ilvl w:val="0"/>
          <w:numId w:val="12"/>
        </w:numPr>
        <w:rPr>
          <w:rFonts w:cs="Arial"/>
        </w:rPr>
      </w:pPr>
      <w:bookmarkStart w:id="3" w:name="_Hlk63423563"/>
      <w:bookmarkStart w:id="4" w:name="_Hlk63759286"/>
      <w:r w:rsidRPr="00013C4B">
        <w:rPr>
          <w:rFonts w:cs="Arial"/>
        </w:rPr>
        <w:t>These should detail the typical activities the role will oversee / do.</w:t>
      </w:r>
    </w:p>
    <w:p w14:paraId="592B29A6" w14:textId="3779E240" w:rsidR="00542AF4" w:rsidRPr="00013C4B" w:rsidRDefault="00542AF4" w:rsidP="00A57098">
      <w:pPr>
        <w:pStyle w:val="ListParagraph"/>
        <w:numPr>
          <w:ilvl w:val="0"/>
          <w:numId w:val="12"/>
        </w:numPr>
        <w:rPr>
          <w:rFonts w:cs="Arial"/>
        </w:rPr>
      </w:pPr>
      <w:r w:rsidRPr="00013C4B">
        <w:rPr>
          <w:rFonts w:cs="Arial"/>
        </w:rPr>
        <w:t>These should ideally</w:t>
      </w:r>
      <w:r w:rsidR="00284BDE">
        <w:rPr>
          <w:rFonts w:cs="Arial"/>
        </w:rPr>
        <w:t xml:space="preserve"> be </w:t>
      </w:r>
      <w:r w:rsidRPr="00013C4B">
        <w:rPr>
          <w:rFonts w:cs="Arial"/>
        </w:rPr>
        <w:t>around 6-8 key duties.</w:t>
      </w:r>
    </w:p>
    <w:p w14:paraId="5455A663" w14:textId="50193568" w:rsidR="00B01372" w:rsidRPr="00013C4B" w:rsidRDefault="00542AF4" w:rsidP="00B01372">
      <w:pPr>
        <w:pStyle w:val="ListParagraph"/>
        <w:numPr>
          <w:ilvl w:val="0"/>
          <w:numId w:val="12"/>
        </w:numPr>
        <w:rPr>
          <w:rFonts w:cs="Arial"/>
        </w:rPr>
      </w:pPr>
      <w:r w:rsidRPr="00013C4B">
        <w:rPr>
          <w:rFonts w:cs="Arial"/>
        </w:rPr>
        <w:t>These should specify the highest</w:t>
      </w:r>
      <w:r w:rsidR="0000691C">
        <w:rPr>
          <w:rFonts w:cs="Arial"/>
        </w:rPr>
        <w:t>-</w:t>
      </w:r>
      <w:r w:rsidRPr="00013C4B">
        <w:rPr>
          <w:rFonts w:cs="Arial"/>
        </w:rPr>
        <w:t>level duties the role will perform.</w:t>
      </w:r>
    </w:p>
    <w:p w14:paraId="775BB205" w14:textId="5D19BBB2" w:rsidR="00B01372" w:rsidRPr="00013C4B" w:rsidRDefault="00B01372" w:rsidP="00B01372">
      <w:pPr>
        <w:pStyle w:val="ListParagraph"/>
        <w:numPr>
          <w:ilvl w:val="0"/>
          <w:numId w:val="12"/>
        </w:numPr>
        <w:rPr>
          <w:rFonts w:cs="Arial"/>
        </w:rPr>
      </w:pPr>
      <w:r w:rsidRPr="00013C4B">
        <w:rPr>
          <w:rFonts w:cs="Arial"/>
        </w:rPr>
        <w:t>X</w:t>
      </w:r>
    </w:p>
    <w:p w14:paraId="3F4275BA" w14:textId="0CD549D6" w:rsidR="00B01372" w:rsidRPr="00013C4B" w:rsidRDefault="00B01372" w:rsidP="00B01372">
      <w:pPr>
        <w:pStyle w:val="ListParagraph"/>
        <w:numPr>
          <w:ilvl w:val="0"/>
          <w:numId w:val="12"/>
        </w:numPr>
        <w:rPr>
          <w:rFonts w:cs="Arial"/>
        </w:rPr>
      </w:pPr>
      <w:r w:rsidRPr="00013C4B">
        <w:rPr>
          <w:rFonts w:cs="Arial"/>
        </w:rPr>
        <w:t>X</w:t>
      </w:r>
    </w:p>
    <w:p w14:paraId="6D7E3FBA" w14:textId="1F5FAA20" w:rsidR="00B01372" w:rsidRPr="00013C4B" w:rsidRDefault="00B01372" w:rsidP="00B01372">
      <w:pPr>
        <w:pStyle w:val="ListParagraph"/>
        <w:numPr>
          <w:ilvl w:val="0"/>
          <w:numId w:val="12"/>
        </w:numPr>
        <w:rPr>
          <w:rFonts w:cs="Arial"/>
        </w:rPr>
      </w:pPr>
      <w:r w:rsidRPr="00013C4B">
        <w:rPr>
          <w:rFonts w:cs="Arial"/>
        </w:rPr>
        <w:t>X</w:t>
      </w:r>
    </w:p>
    <w:p w14:paraId="2D2B1638" w14:textId="5BBE6DBA" w:rsidR="00542AF4" w:rsidRPr="00013C4B" w:rsidRDefault="00542AF4" w:rsidP="00542AF4">
      <w:pPr>
        <w:rPr>
          <w:rFonts w:cs="Arial"/>
        </w:rPr>
      </w:pPr>
    </w:p>
    <w:p w14:paraId="338451E3" w14:textId="46943D0E" w:rsidR="00542AF4" w:rsidRPr="00013C4B" w:rsidRDefault="00542AF4" w:rsidP="00542AF4">
      <w:pPr>
        <w:rPr>
          <w:rFonts w:cs="Arial"/>
          <w:b/>
          <w:bCs/>
        </w:rPr>
      </w:pPr>
      <w:r w:rsidRPr="00013C4B">
        <w:rPr>
          <w:rFonts w:cs="Arial"/>
          <w:b/>
          <w:bCs/>
        </w:rPr>
        <w:t>Key ones to include for all roles:</w:t>
      </w:r>
    </w:p>
    <w:p w14:paraId="34E563E1" w14:textId="620A38FF" w:rsidR="002B12A4" w:rsidRPr="00013C4B" w:rsidRDefault="002B12A4" w:rsidP="00A57098">
      <w:pPr>
        <w:pStyle w:val="ListParagraph"/>
        <w:numPr>
          <w:ilvl w:val="0"/>
          <w:numId w:val="12"/>
        </w:numPr>
        <w:rPr>
          <w:rFonts w:cs="Arial"/>
        </w:rPr>
      </w:pPr>
      <w:r w:rsidRPr="00013C4B">
        <w:rPr>
          <w:rFonts w:cs="Arial"/>
        </w:rPr>
        <w:t xml:space="preserve">Role model the </w:t>
      </w:r>
      <w:hyperlink r:id="rId11" w:history="1">
        <w:r w:rsidRPr="00013C4B">
          <w:rPr>
            <w:rStyle w:val="Hyperlink"/>
            <w:rFonts w:cs="Arial"/>
          </w:rPr>
          <w:t>University’s values &amp; behaviours</w:t>
        </w:r>
      </w:hyperlink>
      <w:r w:rsidRPr="00013C4B">
        <w:rPr>
          <w:rFonts w:cs="Arial"/>
        </w:rPr>
        <w:t>;</w:t>
      </w:r>
    </w:p>
    <w:p w14:paraId="22AE93FC" w14:textId="059330F9" w:rsidR="00105C72" w:rsidRPr="00DA347C" w:rsidRDefault="002B12A4" w:rsidP="006958AC">
      <w:pPr>
        <w:pStyle w:val="ListParagraph"/>
        <w:numPr>
          <w:ilvl w:val="0"/>
          <w:numId w:val="12"/>
        </w:numPr>
        <w:rPr>
          <w:rFonts w:cs="Arial"/>
        </w:rPr>
      </w:pPr>
      <w:r w:rsidRPr="00DA347C">
        <w:rPr>
          <w:rFonts w:cs="Arial"/>
        </w:rPr>
        <w:t xml:space="preserve">Be responsible for ensuring that the information and records processed (received, created, used, stored, destroyed) on behalf of the University are managed in compliance with ALL applicable legislation, codes and policies e.g. </w:t>
      </w:r>
      <w:hyperlink r:id="rId12" w:history="1">
        <w:r w:rsidRPr="00DA347C">
          <w:rPr>
            <w:rStyle w:val="Hyperlink"/>
            <w:rFonts w:cs="Arial"/>
          </w:rPr>
          <w:t>Data Protection</w:t>
        </w:r>
      </w:hyperlink>
      <w:r w:rsidRPr="00DA347C">
        <w:rPr>
          <w:rFonts w:cs="Arial"/>
        </w:rPr>
        <w:t xml:space="preserve">, </w:t>
      </w:r>
      <w:hyperlink r:id="rId13" w:history="1">
        <w:r w:rsidRPr="00DA347C">
          <w:rPr>
            <w:rStyle w:val="Hyperlink"/>
            <w:rFonts w:cs="Arial"/>
          </w:rPr>
          <w:t>Information Security</w:t>
        </w:r>
      </w:hyperlink>
      <w:r w:rsidRPr="00DA347C">
        <w:rPr>
          <w:rFonts w:cs="Arial"/>
        </w:rPr>
        <w:t xml:space="preserve"> and </w:t>
      </w:r>
      <w:hyperlink r:id="rId14" w:history="1">
        <w:r w:rsidRPr="00DA347C">
          <w:rPr>
            <w:rStyle w:val="Hyperlink"/>
            <w:rFonts w:cs="Arial"/>
          </w:rPr>
          <w:t>Records Management</w:t>
        </w:r>
      </w:hyperlink>
      <w:r w:rsidRPr="00DA347C">
        <w:rPr>
          <w:rFonts w:cs="Arial"/>
        </w:rPr>
        <w:t>.</w:t>
      </w:r>
      <w:bookmarkStart w:id="5" w:name="_Hlk64038704"/>
      <w:bookmarkEnd w:id="2"/>
      <w:bookmarkEnd w:id="3"/>
    </w:p>
    <w:p w14:paraId="1F6D6AD4" w14:textId="77777777" w:rsidR="00105C72" w:rsidRPr="00013C4B" w:rsidRDefault="00105C72" w:rsidP="00457974">
      <w:pPr>
        <w:rPr>
          <w:rFonts w:cs="Arial"/>
        </w:rPr>
      </w:pPr>
    </w:p>
    <w:p w14:paraId="4DF4B8F9" w14:textId="77777777" w:rsidR="00E16BC1" w:rsidRPr="00013C4B" w:rsidRDefault="00E16BC1">
      <w:pPr>
        <w:spacing w:line="259" w:lineRule="auto"/>
        <w:rPr>
          <w:rFonts w:eastAsiaTheme="majorEastAsia" w:cs="Arial"/>
          <w:b/>
          <w:bCs/>
          <w:caps/>
          <w:sz w:val="26"/>
          <w:szCs w:val="26"/>
        </w:rPr>
      </w:pPr>
      <w:bookmarkStart w:id="6" w:name="_Hlk64039234"/>
      <w:bookmarkEnd w:id="4"/>
      <w:bookmarkEnd w:id="5"/>
      <w:r w:rsidRPr="00013C4B">
        <w:rPr>
          <w:rFonts w:cs="Arial"/>
        </w:rPr>
        <w:br w:type="page"/>
      </w:r>
    </w:p>
    <w:p w14:paraId="78621FC7" w14:textId="3EC10DD5" w:rsidR="00632CE9" w:rsidRPr="00013C4B" w:rsidRDefault="00047FE8" w:rsidP="00632CE9">
      <w:pPr>
        <w:pStyle w:val="Heading3"/>
        <w:rPr>
          <w:rFonts w:ascii="Titillium" w:hAnsi="Titillium"/>
        </w:rPr>
      </w:pPr>
      <w:r w:rsidRPr="00013C4B">
        <w:rPr>
          <w:rFonts w:ascii="Titillium" w:hAnsi="Titillium"/>
        </w:rPr>
        <w:lastRenderedPageBreak/>
        <w:t>PERSON SPECIFICATION</w:t>
      </w:r>
    </w:p>
    <w:p w14:paraId="4CFF3A97" w14:textId="77777777" w:rsidR="00632CE9" w:rsidRPr="00013C4B" w:rsidRDefault="00632CE9" w:rsidP="00632CE9">
      <w:r w:rsidRPr="00013C4B">
        <w:t xml:space="preserve">In the below sections, the essential and desirable columns are invisible. If you would like to move the tick in to either essential or desirable, please copy and paste </w:t>
      </w:r>
      <w:proofErr w:type="gramStart"/>
      <w:r w:rsidRPr="00013C4B">
        <w:t>in to</w:t>
      </w:r>
      <w:proofErr w:type="gramEnd"/>
      <w:r w:rsidRPr="00013C4B">
        <w:t xml:space="preserve"> the correct column, ensuring you tick only one. </w:t>
      </w:r>
    </w:p>
    <w:p w14:paraId="767794DC" w14:textId="77777777" w:rsidR="00632CE9" w:rsidRPr="00013C4B" w:rsidRDefault="00632CE9" w:rsidP="00632CE9"/>
    <w:p w14:paraId="6496AC3D" w14:textId="77777777" w:rsidR="00632CE9" w:rsidRPr="00013C4B" w:rsidRDefault="00632CE9" w:rsidP="00632CE9">
      <w:r w:rsidRPr="00013C4B">
        <w:t>To add a new line in to any of the sections, please right click in an existing line and select “insert” then “insert below”. This will create a new line below the existing one. Repeat as many times as necessary.</w:t>
      </w:r>
    </w:p>
    <w:p w14:paraId="30E40B42" w14:textId="46A00CD0" w:rsidR="00632CE9" w:rsidRPr="00013C4B" w:rsidRDefault="00632CE9" w:rsidP="004A7DB4"/>
    <w:bookmarkEnd w:id="6"/>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538"/>
        <w:gridCol w:w="1534"/>
        <w:gridCol w:w="1418"/>
      </w:tblGrid>
      <w:tr w:rsidR="004036ED" w:rsidRPr="00013C4B" w14:paraId="6BA7D40F" w14:textId="77777777" w:rsidTr="00DE11AA">
        <w:trPr>
          <w:trHeight w:val="20"/>
          <w:tblHeader/>
        </w:trPr>
        <w:tc>
          <w:tcPr>
            <w:tcW w:w="7538" w:type="dxa"/>
            <w:shd w:val="clear" w:color="auto" w:fill="EE7249"/>
            <w:vAlign w:val="center"/>
          </w:tcPr>
          <w:p w14:paraId="21C53CF8" w14:textId="77777777" w:rsidR="00565811" w:rsidRPr="00013C4B" w:rsidRDefault="00565811" w:rsidP="00017B5D">
            <w:pPr>
              <w:rPr>
                <w:rFonts w:cs="Arial"/>
              </w:rPr>
            </w:pPr>
          </w:p>
        </w:tc>
        <w:tc>
          <w:tcPr>
            <w:tcW w:w="1534" w:type="dxa"/>
            <w:shd w:val="clear" w:color="auto" w:fill="EE7249"/>
          </w:tcPr>
          <w:p w14:paraId="26C0B795" w14:textId="77777777" w:rsidR="00565811" w:rsidRPr="00013C4B" w:rsidRDefault="00565811" w:rsidP="004F7C9F">
            <w:pPr>
              <w:pStyle w:val="Note"/>
              <w:jc w:val="center"/>
              <w:rPr>
                <w:rFonts w:cs="Arial"/>
                <w:color w:val="FFFFFF" w:themeColor="background1"/>
                <w:sz w:val="20"/>
                <w:szCs w:val="20"/>
              </w:rPr>
            </w:pPr>
            <w:r w:rsidRPr="00013C4B">
              <w:rPr>
                <w:rFonts w:cs="Arial"/>
                <w:color w:val="FFFFFF" w:themeColor="background1"/>
                <w:sz w:val="20"/>
                <w:szCs w:val="20"/>
              </w:rPr>
              <w:t>ESSENTIAL</w:t>
            </w:r>
          </w:p>
        </w:tc>
        <w:tc>
          <w:tcPr>
            <w:tcW w:w="1418" w:type="dxa"/>
            <w:shd w:val="clear" w:color="auto" w:fill="EE7249"/>
          </w:tcPr>
          <w:p w14:paraId="4A4F9F87" w14:textId="77777777" w:rsidR="00565811" w:rsidRPr="00013C4B" w:rsidRDefault="00565811" w:rsidP="004F7C9F">
            <w:pPr>
              <w:pStyle w:val="Note"/>
              <w:jc w:val="center"/>
              <w:rPr>
                <w:rFonts w:cs="Arial"/>
                <w:sz w:val="20"/>
                <w:szCs w:val="20"/>
              </w:rPr>
            </w:pPr>
            <w:r w:rsidRPr="00013C4B">
              <w:rPr>
                <w:rFonts w:cs="Arial"/>
                <w:color w:val="FFFFFF" w:themeColor="background1"/>
                <w:sz w:val="20"/>
                <w:szCs w:val="20"/>
              </w:rPr>
              <w:t>DESIRABLE</w:t>
            </w:r>
          </w:p>
        </w:tc>
      </w:tr>
      <w:tr w:rsidR="00B01372" w:rsidRPr="00013C4B" w14:paraId="45B2FE47" w14:textId="77777777" w:rsidTr="00B01372">
        <w:trPr>
          <w:trHeight w:val="20"/>
        </w:trPr>
        <w:tc>
          <w:tcPr>
            <w:tcW w:w="10490" w:type="dxa"/>
            <w:gridSpan w:val="3"/>
            <w:tcBorders>
              <w:bottom w:val="single" w:sz="4" w:space="0" w:color="FFF2CC"/>
            </w:tcBorders>
            <w:vAlign w:val="center"/>
          </w:tcPr>
          <w:p w14:paraId="56D52DD3" w14:textId="725A02B6" w:rsidR="004A7DB4" w:rsidRPr="00013C4B" w:rsidRDefault="00B01372" w:rsidP="00B01372">
            <w:pPr>
              <w:pStyle w:val="Heading4"/>
              <w:spacing w:before="0"/>
              <w:outlineLvl w:val="3"/>
            </w:pPr>
            <w:r w:rsidRPr="00013C4B">
              <w:t>Education / Qualifications</w:t>
            </w:r>
          </w:p>
          <w:p w14:paraId="63E5FE94" w14:textId="6F882534" w:rsidR="004A7DB4" w:rsidRPr="00013C4B" w:rsidRDefault="004A7DB4" w:rsidP="004A7DB4">
            <w:r w:rsidRPr="00013C4B">
              <w:t xml:space="preserve">Consider what level of education is essential or desirable for the role </w:t>
            </w:r>
            <w:r w:rsidR="0015107B" w:rsidRPr="00013C4B">
              <w:t>E.g.,</w:t>
            </w:r>
            <w:r w:rsidRPr="00013C4B">
              <w:t xml:space="preserve"> if an G6 Lecturer role a PhD sits here as an essential qualification. It is worth considering when to be prescriptive and when not to be </w:t>
            </w:r>
            <w:r w:rsidR="0015107B" w:rsidRPr="00013C4B">
              <w:t>here and</w:t>
            </w:r>
            <w:r w:rsidRPr="00013C4B">
              <w:t xml:space="preserve"> consider when equivalent experience might come in to play. </w:t>
            </w:r>
          </w:p>
          <w:p w14:paraId="7031E88B" w14:textId="7DE8B7F4" w:rsidR="004A7DB4" w:rsidRPr="00013C4B" w:rsidRDefault="004A7DB4" w:rsidP="004A7DB4"/>
        </w:tc>
      </w:tr>
      <w:tr w:rsidR="00E16BC1" w:rsidRPr="00013C4B" w14:paraId="30B9FB1C"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1E43FC62" w14:textId="497B1F39" w:rsidR="00E16BC1" w:rsidRPr="00013C4B" w:rsidRDefault="00FB1763" w:rsidP="00160A60">
            <w:pPr>
              <w:pStyle w:val="ListParagraph"/>
              <w:spacing w:before="0" w:line="240" w:lineRule="auto"/>
              <w:rPr>
                <w:rFonts w:cs="Arial"/>
                <w:i/>
                <w:iCs/>
              </w:rPr>
            </w:pPr>
            <w:bookmarkStart w:id="7" w:name="_Hlk63759324"/>
            <w:r w:rsidRPr="00013C4B">
              <w:rPr>
                <w:rFonts w:cs="Arial"/>
              </w:rPr>
              <w:t xml:space="preserve">EXAMPLE – CIPD Level 3 qualification or equivalent experience </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31361080" w14:textId="56255D90" w:rsidR="00E16BC1" w:rsidRPr="00013C4B" w:rsidRDefault="00E16BC1" w:rsidP="00160A60">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0223C144" w14:textId="77777777" w:rsidR="00E16BC1" w:rsidRPr="00013C4B" w:rsidRDefault="00E16BC1" w:rsidP="00160A60">
            <w:pPr>
              <w:pStyle w:val="Heading4"/>
              <w:spacing w:before="0"/>
              <w:jc w:val="center"/>
              <w:outlineLvl w:val="3"/>
              <w:rPr>
                <w:rFonts w:cs="Arial"/>
              </w:rPr>
            </w:pPr>
          </w:p>
        </w:tc>
      </w:tr>
      <w:tr w:rsidR="00E16BC1" w:rsidRPr="00013C4B" w14:paraId="473BFDAF"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70F59ECB" w14:textId="4D5BAA00" w:rsidR="00E16BC1" w:rsidRPr="00013C4B" w:rsidRDefault="00FB1763" w:rsidP="00160A60">
            <w:pPr>
              <w:pStyle w:val="ListParagraph"/>
              <w:spacing w:before="0" w:line="240" w:lineRule="auto"/>
              <w:rPr>
                <w:rFonts w:cs="Arial"/>
              </w:rPr>
            </w:pPr>
            <w:r w:rsidRPr="00013C4B">
              <w:rPr>
                <w:rFonts w:cs="Arial"/>
              </w:rPr>
              <w:t>EXAMPLE – [insert degree or relevant equivalent experience]</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19D9D76C" w14:textId="77777777" w:rsidR="00E16BC1" w:rsidRPr="00013C4B" w:rsidRDefault="00E16BC1" w:rsidP="00160A60">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5529FF82" w14:textId="72834EFA" w:rsidR="00E16BC1" w:rsidRPr="00013C4B" w:rsidRDefault="00E16BC1" w:rsidP="00160A60">
            <w:pPr>
              <w:pStyle w:val="Heading4"/>
              <w:spacing w:before="0"/>
              <w:jc w:val="center"/>
              <w:outlineLvl w:val="3"/>
              <w:rPr>
                <w:rFonts w:cs="Arial"/>
              </w:rPr>
            </w:pPr>
            <w:r w:rsidRPr="00013C4B">
              <w:sym w:font="Webdings" w:char="F061"/>
            </w:r>
          </w:p>
        </w:tc>
      </w:tr>
      <w:tr w:rsidR="00AE7DE5" w:rsidRPr="00013C4B" w14:paraId="32DD1401"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165DB614" w14:textId="77777777" w:rsidR="00AE7DE5" w:rsidRPr="00013C4B" w:rsidRDefault="00AE7DE5" w:rsidP="00160A60">
            <w:pPr>
              <w:pStyle w:val="Heading4"/>
              <w:outlineLvl w:val="3"/>
            </w:pPr>
            <w:r w:rsidRPr="00013C4B">
              <w:t>Skills / Experience</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241EC9ED" w14:textId="77777777" w:rsidR="00AE7DE5" w:rsidRPr="00013C4B" w:rsidRDefault="00AE7DE5" w:rsidP="00160A60">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4C354677" w14:textId="77777777" w:rsidR="00AE7DE5" w:rsidRPr="00013C4B" w:rsidRDefault="00AE7DE5" w:rsidP="00160A60">
            <w:pPr>
              <w:pStyle w:val="Heading4"/>
              <w:spacing w:before="0"/>
              <w:jc w:val="center"/>
              <w:outlineLvl w:val="3"/>
              <w:rPr>
                <w:rFonts w:cs="Arial"/>
              </w:rPr>
            </w:pPr>
          </w:p>
        </w:tc>
      </w:tr>
      <w:tr w:rsidR="00457974" w:rsidRPr="00013C4B" w14:paraId="1840D5C1"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438E620F" w14:textId="03232EBB" w:rsidR="00457974" w:rsidRPr="00013C4B" w:rsidRDefault="00E16BC1" w:rsidP="00D40BA9">
            <w:pPr>
              <w:pStyle w:val="ListParagraph"/>
            </w:pPr>
            <w:r w:rsidRPr="00013C4B">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4854A9D9" w14:textId="28F0082F" w:rsidR="00457974" w:rsidRPr="00013C4B" w:rsidRDefault="00D40BA9" w:rsidP="00EC611B">
            <w:pPr>
              <w:pStyle w:val="Heading4"/>
              <w:spacing w:before="0"/>
              <w:outlineLvl w:val="3"/>
            </w:pPr>
            <w:r w:rsidRPr="00013C4B">
              <w:t xml:space="preserve">        </w:t>
            </w:r>
            <w:r w:rsidRPr="00013C4B">
              <w:rPr>
                <w:lang w:val="ru-RU"/>
              </w:rPr>
              <w:t xml:space="preserve"> </w:t>
            </w:r>
            <w:r w:rsidR="00B45319"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7304BFD9" w14:textId="77777777" w:rsidR="00457974" w:rsidRPr="00013C4B" w:rsidRDefault="00457974" w:rsidP="00160A60">
            <w:pPr>
              <w:pStyle w:val="Heading4"/>
              <w:spacing w:before="0"/>
              <w:jc w:val="center"/>
              <w:outlineLvl w:val="3"/>
              <w:rPr>
                <w:rFonts w:cs="Arial"/>
              </w:rPr>
            </w:pPr>
          </w:p>
        </w:tc>
      </w:tr>
      <w:tr w:rsidR="00D40BA9" w:rsidRPr="00013C4B" w14:paraId="3A52DCC6"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3148858B" w14:textId="44D08DE1" w:rsidR="00D40BA9" w:rsidRPr="00013C4B" w:rsidRDefault="00E16BC1" w:rsidP="00EC611B">
            <w:pPr>
              <w:pStyle w:val="ListParagraph"/>
            </w:pPr>
            <w:r w:rsidRPr="00013C4B">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4637E03D" w14:textId="28A216CB"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68A26D95" w14:textId="77777777" w:rsidR="00D40BA9" w:rsidRPr="00013C4B" w:rsidRDefault="00D40BA9" w:rsidP="00160A60">
            <w:pPr>
              <w:pStyle w:val="Heading4"/>
              <w:spacing w:before="0"/>
              <w:jc w:val="center"/>
              <w:outlineLvl w:val="3"/>
              <w:rPr>
                <w:rFonts w:cs="Arial"/>
              </w:rPr>
            </w:pPr>
          </w:p>
        </w:tc>
      </w:tr>
      <w:tr w:rsidR="00D40BA9" w:rsidRPr="00013C4B" w14:paraId="7E609296"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066B2400" w14:textId="19EF4479" w:rsidR="00D40BA9" w:rsidRPr="00013C4B" w:rsidRDefault="00E16BC1" w:rsidP="00D40BA9">
            <w:pPr>
              <w:pStyle w:val="ListParagraph"/>
            </w:pPr>
            <w:r w:rsidRPr="00013C4B">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5750CDB2" w14:textId="6D51278F"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51EFFA42" w14:textId="77777777" w:rsidR="00D40BA9" w:rsidRPr="00013C4B" w:rsidRDefault="00D40BA9" w:rsidP="00160A60">
            <w:pPr>
              <w:pStyle w:val="Heading4"/>
              <w:spacing w:before="0"/>
              <w:jc w:val="center"/>
              <w:outlineLvl w:val="3"/>
              <w:rPr>
                <w:rFonts w:cs="Arial"/>
              </w:rPr>
            </w:pPr>
          </w:p>
        </w:tc>
      </w:tr>
      <w:tr w:rsidR="00D40BA9" w:rsidRPr="00013C4B" w14:paraId="4BE14A8B"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2EA0B614" w14:textId="4691FDE9" w:rsidR="00D40BA9" w:rsidRPr="00013C4B" w:rsidRDefault="00E16BC1" w:rsidP="00D40BA9">
            <w:pPr>
              <w:pStyle w:val="ListParagraph"/>
            </w:pPr>
            <w:r w:rsidRPr="00013C4B">
              <w:rPr>
                <w:lang w:eastAsia="en-GB"/>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6675F827" w14:textId="5D679388"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56BDD6AB" w14:textId="77777777" w:rsidR="00D40BA9" w:rsidRPr="00013C4B" w:rsidRDefault="00D40BA9" w:rsidP="00160A60">
            <w:pPr>
              <w:pStyle w:val="Heading4"/>
              <w:spacing w:before="0"/>
              <w:jc w:val="center"/>
              <w:outlineLvl w:val="3"/>
              <w:rPr>
                <w:rFonts w:cs="Arial"/>
              </w:rPr>
            </w:pPr>
          </w:p>
        </w:tc>
      </w:tr>
      <w:tr w:rsidR="00D40BA9" w:rsidRPr="00013C4B" w14:paraId="66FE094E"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73E70D78" w14:textId="0661BB11" w:rsidR="00D40BA9" w:rsidRPr="00013C4B" w:rsidRDefault="00E16BC1" w:rsidP="00EC611B">
            <w:pPr>
              <w:pStyle w:val="ListParagraph"/>
            </w:pPr>
            <w:r w:rsidRPr="00013C4B">
              <w:rPr>
                <w:lang w:val="en"/>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01FCA84A" w14:textId="6993A889"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54D0BD61" w14:textId="77777777" w:rsidR="00D40BA9" w:rsidRPr="00013C4B" w:rsidRDefault="00D40BA9" w:rsidP="00160A60">
            <w:pPr>
              <w:pStyle w:val="Heading4"/>
              <w:spacing w:before="0"/>
              <w:jc w:val="center"/>
              <w:outlineLvl w:val="3"/>
              <w:rPr>
                <w:rFonts w:cs="Arial"/>
              </w:rPr>
            </w:pPr>
          </w:p>
        </w:tc>
      </w:tr>
      <w:tr w:rsidR="00D40BA9" w:rsidRPr="00013C4B" w14:paraId="3C57AEEB"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240C1D61" w14:textId="465B096F" w:rsidR="00D40BA9" w:rsidRPr="00013C4B" w:rsidRDefault="00E16BC1" w:rsidP="00EC611B">
            <w:pPr>
              <w:pStyle w:val="ListParagraph"/>
            </w:pPr>
            <w:r w:rsidRPr="00013C4B">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7FCFE7BA" w14:textId="60B591B2"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65F9D470" w14:textId="77777777" w:rsidR="00D40BA9" w:rsidRPr="00013C4B" w:rsidRDefault="00D40BA9" w:rsidP="00160A60">
            <w:pPr>
              <w:pStyle w:val="Heading4"/>
              <w:spacing w:before="0"/>
              <w:jc w:val="center"/>
              <w:outlineLvl w:val="3"/>
              <w:rPr>
                <w:rFonts w:cs="Arial"/>
              </w:rPr>
            </w:pPr>
          </w:p>
        </w:tc>
      </w:tr>
      <w:tr w:rsidR="00D40BA9" w:rsidRPr="00013C4B" w14:paraId="05B362EC"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0F2F376B" w14:textId="7EF9FDCE" w:rsidR="00D40BA9" w:rsidRPr="00013C4B" w:rsidRDefault="00E16BC1" w:rsidP="00EC611B">
            <w:pPr>
              <w:pStyle w:val="ListParagraph"/>
            </w:pPr>
            <w:r w:rsidRPr="00013C4B">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216DC7AF" w14:textId="30A33228" w:rsidR="00D40BA9" w:rsidRPr="00013C4B" w:rsidRDefault="00DE11AA" w:rsidP="00DE11AA">
            <w:pPr>
              <w:pStyle w:val="Heading4"/>
              <w:spacing w:before="0"/>
              <w:jc w:val="center"/>
              <w:outlineLvl w:val="3"/>
            </w:pPr>
            <w:r w:rsidRPr="00013C4B">
              <w:sym w:font="Webdings" w:char="F061"/>
            </w:r>
          </w:p>
        </w:tc>
        <w:tc>
          <w:tcPr>
            <w:tcW w:w="1418" w:type="dxa"/>
            <w:tcBorders>
              <w:top w:val="single" w:sz="4" w:space="0" w:color="FFF2CC"/>
              <w:left w:val="single" w:sz="4" w:space="0" w:color="FFFFFF" w:themeColor="background1"/>
              <w:bottom w:val="single" w:sz="4" w:space="0" w:color="FFF2CC"/>
            </w:tcBorders>
            <w:vAlign w:val="center"/>
          </w:tcPr>
          <w:p w14:paraId="0B9246D0" w14:textId="77777777" w:rsidR="00D40BA9" w:rsidRPr="00013C4B" w:rsidRDefault="00D40BA9" w:rsidP="00160A60">
            <w:pPr>
              <w:pStyle w:val="Heading4"/>
              <w:spacing w:before="0"/>
              <w:jc w:val="center"/>
              <w:outlineLvl w:val="3"/>
              <w:rPr>
                <w:rFonts w:cs="Arial"/>
              </w:rPr>
            </w:pPr>
          </w:p>
        </w:tc>
      </w:tr>
      <w:tr w:rsidR="00457974" w:rsidRPr="00013C4B" w14:paraId="380D7222"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78C3FC0B" w14:textId="6333799D" w:rsidR="00457974" w:rsidRPr="00013C4B" w:rsidRDefault="00E16BC1" w:rsidP="00160A60">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11A93772" w14:textId="7AA87FF5" w:rsidR="00457974" w:rsidRPr="00013C4B" w:rsidRDefault="00457974" w:rsidP="00160A60">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23C0D739" w14:textId="7F0EED09" w:rsidR="00457974" w:rsidRPr="00013C4B" w:rsidRDefault="00DE11AA" w:rsidP="00160A60">
            <w:pPr>
              <w:pStyle w:val="Heading4"/>
              <w:spacing w:before="0"/>
              <w:jc w:val="center"/>
              <w:outlineLvl w:val="3"/>
              <w:rPr>
                <w:rFonts w:cs="Arial"/>
              </w:rPr>
            </w:pPr>
            <w:r w:rsidRPr="00013C4B">
              <w:sym w:font="Webdings" w:char="F061"/>
            </w:r>
          </w:p>
        </w:tc>
      </w:tr>
      <w:tr w:rsidR="00E16BC1" w:rsidRPr="00013C4B" w14:paraId="3C5893D9"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79FDF79B" w14:textId="101AC39B" w:rsidR="00E16BC1" w:rsidRPr="00013C4B" w:rsidRDefault="00E16BC1" w:rsidP="00E16BC1">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1F10ED1F" w14:textId="2C2F61FE" w:rsidR="00E16BC1" w:rsidRPr="00013C4B" w:rsidRDefault="00E16BC1" w:rsidP="00E16BC1">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676582D2" w14:textId="41CA717E" w:rsidR="00E16BC1" w:rsidRPr="00013C4B" w:rsidRDefault="00E16BC1" w:rsidP="00E16BC1">
            <w:pPr>
              <w:pStyle w:val="Heading4"/>
              <w:spacing w:before="0"/>
              <w:jc w:val="center"/>
              <w:outlineLvl w:val="3"/>
              <w:rPr>
                <w:rFonts w:cs="Arial"/>
              </w:rPr>
            </w:pPr>
            <w:r w:rsidRPr="00013C4B">
              <w:sym w:font="Webdings" w:char="F061"/>
            </w:r>
          </w:p>
        </w:tc>
      </w:tr>
      <w:tr w:rsidR="00E16BC1" w:rsidRPr="00013C4B" w14:paraId="5C56A3A5"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2D2CB257" w14:textId="3C6E2230" w:rsidR="00E16BC1" w:rsidRPr="00013C4B" w:rsidRDefault="00E16BC1" w:rsidP="00E16BC1">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26C28A86" w14:textId="30CF2AB6" w:rsidR="00E16BC1" w:rsidRPr="00013C4B" w:rsidRDefault="00E16BC1" w:rsidP="00E16BC1">
            <w:pPr>
              <w:pStyle w:val="Heading4"/>
              <w:spacing w:before="0"/>
              <w:jc w:val="center"/>
              <w:outlineLvl w:val="3"/>
              <w:rPr>
                <w:rFonts w:cs="Arial"/>
              </w:rPr>
            </w:pPr>
          </w:p>
        </w:tc>
        <w:tc>
          <w:tcPr>
            <w:tcW w:w="1418" w:type="dxa"/>
            <w:tcBorders>
              <w:top w:val="single" w:sz="4" w:space="0" w:color="FFF2CC"/>
              <w:left w:val="single" w:sz="4" w:space="0" w:color="FFFFFF" w:themeColor="background1"/>
              <w:bottom w:val="single" w:sz="4" w:space="0" w:color="FFF2CC"/>
            </w:tcBorders>
            <w:vAlign w:val="center"/>
          </w:tcPr>
          <w:p w14:paraId="10490522" w14:textId="0E70C219" w:rsidR="00E16BC1" w:rsidRPr="00013C4B" w:rsidRDefault="00E16BC1" w:rsidP="00E16BC1">
            <w:pPr>
              <w:pStyle w:val="Heading4"/>
              <w:spacing w:before="0"/>
              <w:jc w:val="center"/>
              <w:outlineLvl w:val="3"/>
              <w:rPr>
                <w:rFonts w:cs="Arial"/>
              </w:rPr>
            </w:pPr>
            <w:r w:rsidRPr="00013C4B">
              <w:sym w:font="Webdings" w:char="F061"/>
            </w:r>
          </w:p>
        </w:tc>
      </w:tr>
      <w:tr w:rsidR="00E16BC1" w:rsidRPr="00013C4B" w14:paraId="1BD0495C"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02D0D6EC" w14:textId="6822649A" w:rsidR="00E16BC1" w:rsidRPr="00013C4B" w:rsidRDefault="00E16BC1" w:rsidP="00E16BC1">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20D1D761" w14:textId="16A64F01" w:rsidR="00E16BC1" w:rsidRPr="00013C4B" w:rsidRDefault="00E16BC1" w:rsidP="00E16BC1">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2D406E32" w14:textId="16D2EBF6" w:rsidR="00E16BC1" w:rsidRPr="00013C4B" w:rsidRDefault="00E16BC1" w:rsidP="00E16BC1">
            <w:pPr>
              <w:pStyle w:val="Heading4"/>
              <w:spacing w:before="0"/>
              <w:jc w:val="center"/>
              <w:outlineLvl w:val="3"/>
              <w:rPr>
                <w:rFonts w:cs="Arial"/>
              </w:rPr>
            </w:pPr>
            <w:r w:rsidRPr="00013C4B">
              <w:sym w:font="Webdings" w:char="F061"/>
            </w:r>
          </w:p>
        </w:tc>
      </w:tr>
      <w:tr w:rsidR="00B45319" w:rsidRPr="00013C4B" w14:paraId="4C8B7916"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3AC21A5B" w14:textId="0E7CDBFB" w:rsidR="00B45319" w:rsidRPr="00013C4B" w:rsidRDefault="00956997" w:rsidP="00E16BC1">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4379F1E5" w14:textId="77777777" w:rsidR="00B45319" w:rsidRPr="00013C4B" w:rsidRDefault="00B45319" w:rsidP="00E16BC1">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3841BA0E" w14:textId="2617F25A" w:rsidR="00B45319" w:rsidRPr="00013C4B" w:rsidRDefault="00B45319" w:rsidP="00E16BC1">
            <w:pPr>
              <w:pStyle w:val="Heading4"/>
              <w:spacing w:before="0"/>
              <w:jc w:val="center"/>
              <w:outlineLvl w:val="3"/>
            </w:pPr>
            <w:r w:rsidRPr="00013C4B">
              <w:sym w:font="Webdings" w:char="F061"/>
            </w:r>
          </w:p>
        </w:tc>
      </w:tr>
      <w:tr w:rsidR="00B45319" w:rsidRPr="00013C4B" w14:paraId="3583C7C2" w14:textId="77777777" w:rsidTr="00E16BC1">
        <w:trPr>
          <w:trHeight w:val="20"/>
        </w:trPr>
        <w:tc>
          <w:tcPr>
            <w:tcW w:w="7538" w:type="dxa"/>
            <w:tcBorders>
              <w:top w:val="single" w:sz="4" w:space="0" w:color="FFF2CC"/>
              <w:bottom w:val="single" w:sz="4" w:space="0" w:color="FFF2CC"/>
              <w:right w:val="single" w:sz="4" w:space="0" w:color="FFFFFF" w:themeColor="background1"/>
            </w:tcBorders>
            <w:vAlign w:val="center"/>
          </w:tcPr>
          <w:p w14:paraId="759242E2" w14:textId="67A800B1" w:rsidR="00B45319" w:rsidRPr="00013C4B" w:rsidRDefault="00956997" w:rsidP="00E16BC1">
            <w:pPr>
              <w:pStyle w:val="ListParagraph"/>
              <w:spacing w:before="0" w:line="240" w:lineRule="auto"/>
              <w:rPr>
                <w:rFonts w:cs="Arial"/>
              </w:rPr>
            </w:pPr>
            <w:r w:rsidRPr="00013C4B">
              <w:rPr>
                <w:rFonts w:cs="Arial"/>
              </w:rPr>
              <w:t>X</w:t>
            </w:r>
          </w:p>
        </w:tc>
        <w:tc>
          <w:tcPr>
            <w:tcW w:w="1534" w:type="dxa"/>
            <w:tcBorders>
              <w:top w:val="single" w:sz="4" w:space="0" w:color="FFF2CC"/>
              <w:left w:val="single" w:sz="4" w:space="0" w:color="FFFFFF" w:themeColor="background1"/>
              <w:bottom w:val="single" w:sz="4" w:space="0" w:color="FFF2CC"/>
              <w:right w:val="single" w:sz="4" w:space="0" w:color="FFFFFF" w:themeColor="background1"/>
            </w:tcBorders>
            <w:vAlign w:val="center"/>
          </w:tcPr>
          <w:p w14:paraId="071CC547" w14:textId="77777777" w:rsidR="00B45319" w:rsidRPr="00013C4B" w:rsidRDefault="00B45319" w:rsidP="00E16BC1">
            <w:pPr>
              <w:pStyle w:val="Heading4"/>
              <w:spacing w:before="0"/>
              <w:jc w:val="center"/>
              <w:outlineLvl w:val="3"/>
            </w:pPr>
          </w:p>
        </w:tc>
        <w:tc>
          <w:tcPr>
            <w:tcW w:w="1418" w:type="dxa"/>
            <w:tcBorders>
              <w:top w:val="single" w:sz="4" w:space="0" w:color="FFF2CC"/>
              <w:left w:val="single" w:sz="4" w:space="0" w:color="FFFFFF" w:themeColor="background1"/>
              <w:bottom w:val="single" w:sz="4" w:space="0" w:color="FFF2CC"/>
            </w:tcBorders>
            <w:vAlign w:val="center"/>
          </w:tcPr>
          <w:p w14:paraId="75C8DAEE" w14:textId="7FB9239C" w:rsidR="00B45319" w:rsidRPr="00013C4B" w:rsidRDefault="00B45319" w:rsidP="00E16BC1">
            <w:pPr>
              <w:pStyle w:val="Heading4"/>
              <w:spacing w:before="0"/>
              <w:jc w:val="center"/>
              <w:outlineLvl w:val="3"/>
            </w:pPr>
            <w:r w:rsidRPr="00013C4B">
              <w:sym w:font="Webdings" w:char="F061"/>
            </w:r>
          </w:p>
        </w:tc>
      </w:tr>
      <w:bookmarkEnd w:id="7"/>
    </w:tbl>
    <w:p w14:paraId="7A6E3229" w14:textId="583CFA26" w:rsidR="00A57E3D" w:rsidRPr="00013C4B" w:rsidRDefault="00A57E3D" w:rsidP="003D5042">
      <w:pPr>
        <w:pStyle w:val="Note"/>
        <w:rPr>
          <w:rFonts w:cs="Arial"/>
          <w:color w:val="3B3838" w:themeColor="background2" w:themeShade="40"/>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DA347C" w:rsidRPr="00DA347C" w14:paraId="4644A049" w14:textId="77777777" w:rsidTr="006958AC">
        <w:tc>
          <w:tcPr>
            <w:tcW w:w="10700" w:type="dxa"/>
          </w:tcPr>
          <w:p w14:paraId="3739FA50" w14:textId="4C60F7FF" w:rsidR="00DA347C" w:rsidRPr="00DA347C" w:rsidRDefault="00DA347C" w:rsidP="00F574AA">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HERA GUIDANCE for Part 2 of the Role Description</w:t>
            </w:r>
          </w:p>
        </w:tc>
      </w:tr>
      <w:tr w:rsidR="00DA347C" w:rsidRPr="00DA347C" w14:paraId="302723D2" w14:textId="77777777" w:rsidTr="006958AC">
        <w:tc>
          <w:tcPr>
            <w:tcW w:w="10700" w:type="dxa"/>
          </w:tcPr>
          <w:p w14:paraId="51C5E676" w14:textId="159609C9" w:rsidR="00211461" w:rsidRPr="00DA347C" w:rsidRDefault="00211461" w:rsidP="00E20B7E">
            <w:pPr>
              <w:pStyle w:val="Heading3-noline"/>
              <w:rPr>
                <w:rFonts w:ascii="Titillium" w:hAnsi="Titillium"/>
                <w:color w:val="000000" w:themeColor="text1"/>
                <w:sz w:val="22"/>
                <w:szCs w:val="22"/>
              </w:rPr>
            </w:pPr>
            <w:r w:rsidRPr="00DA347C">
              <w:rPr>
                <w:rFonts w:ascii="Titillium" w:hAnsi="Titillium"/>
                <w:color w:val="000000" w:themeColor="text1"/>
                <w:sz w:val="22"/>
                <w:szCs w:val="22"/>
              </w:rPr>
              <w:t xml:space="preserve">Communication:  </w:t>
            </w:r>
            <w:r w:rsidR="00F574AA">
              <w:rPr>
                <w:rFonts w:ascii="Titillium" w:hAnsi="Titillium"/>
                <w:color w:val="000000" w:themeColor="text1"/>
                <w:sz w:val="22"/>
                <w:szCs w:val="22"/>
              </w:rPr>
              <w:t xml:space="preserve">  </w:t>
            </w:r>
          </w:p>
        </w:tc>
      </w:tr>
      <w:tr w:rsidR="00F574AA" w:rsidRPr="00DA347C" w14:paraId="272AE150" w14:textId="77777777" w:rsidTr="006958AC">
        <w:tc>
          <w:tcPr>
            <w:tcW w:w="10700" w:type="dxa"/>
          </w:tcPr>
          <w:p w14:paraId="555496EA" w14:textId="774DAA5C" w:rsidR="00F574AA" w:rsidRDefault="00F574AA" w:rsidP="006958AC">
            <w:pPr>
              <w:rPr>
                <w:rFonts w:cs="Arial"/>
                <w:b/>
                <w:color w:val="000000" w:themeColor="text1"/>
              </w:rPr>
            </w:pPr>
            <w:r w:rsidRPr="00DA347C">
              <w:rPr>
                <w:rFonts w:cs="Arial"/>
                <w:color w:val="000000" w:themeColor="text1"/>
              </w:rPr>
              <w:t>This element covers communication of all kinds including verbal, written and electronic. It also considers the type of information being communicated for example complexity, subject specialist and if this is operational or strategic.</w:t>
            </w:r>
          </w:p>
          <w:p w14:paraId="74763EA1" w14:textId="77777777" w:rsidR="00F574AA" w:rsidRDefault="00F574AA" w:rsidP="006958AC">
            <w:pPr>
              <w:rPr>
                <w:rFonts w:cs="Arial"/>
                <w:b/>
                <w:color w:val="000000" w:themeColor="text1"/>
              </w:rPr>
            </w:pPr>
          </w:p>
          <w:p w14:paraId="2B2A6D9D" w14:textId="292E68C6" w:rsidR="00F574AA" w:rsidRPr="00DA347C" w:rsidRDefault="00F574AA" w:rsidP="006958AC">
            <w:pPr>
              <w:rPr>
                <w:rFonts w:cs="Arial"/>
                <w:b/>
                <w:color w:val="000000" w:themeColor="text1"/>
              </w:rPr>
            </w:pPr>
            <w:r w:rsidRPr="00DA347C">
              <w:rPr>
                <w:rFonts w:cs="Arial"/>
                <w:b/>
                <w:color w:val="000000" w:themeColor="text1"/>
              </w:rPr>
              <w:t>Areas to consider:</w:t>
            </w:r>
          </w:p>
          <w:p w14:paraId="64DDF13D" w14:textId="77777777" w:rsidR="00C5597D" w:rsidRDefault="00C5597D" w:rsidP="00C5597D">
            <w:pPr>
              <w:pStyle w:val="ListParagraph"/>
              <w:numPr>
                <w:ilvl w:val="0"/>
                <w:numId w:val="45"/>
              </w:numPr>
              <w:ind w:left="338" w:hanging="284"/>
            </w:pPr>
            <w:r>
              <w:t xml:space="preserve">Outline who the role holder will communicate with; the frequency of the communication; the content and purpose.   This should include verbal and written communications. </w:t>
            </w:r>
          </w:p>
          <w:p w14:paraId="2470C749" w14:textId="5ADF3C28" w:rsidR="00F574AA" w:rsidRPr="00DA347C" w:rsidRDefault="00F574AA" w:rsidP="00F574AA">
            <w:pPr>
              <w:pStyle w:val="ListParagraph"/>
              <w:numPr>
                <w:ilvl w:val="0"/>
                <w:numId w:val="28"/>
              </w:numPr>
              <w:spacing w:before="0" w:after="0" w:line="240" w:lineRule="auto"/>
              <w:ind w:left="346" w:hanging="283"/>
              <w:rPr>
                <w:rFonts w:cs="Arial"/>
                <w:bCs/>
                <w:color w:val="000000" w:themeColor="text1"/>
              </w:rPr>
            </w:pPr>
            <w:r w:rsidRPr="00DA347C">
              <w:rPr>
                <w:rFonts w:cs="Arial"/>
                <w:bCs/>
                <w:color w:val="000000" w:themeColor="text1"/>
              </w:rPr>
              <w:t xml:space="preserve">Audience - </w:t>
            </w:r>
            <w:r w:rsidR="0015107B" w:rsidRPr="00DA347C">
              <w:rPr>
                <w:rFonts w:cs="Arial"/>
                <w:bCs/>
                <w:color w:val="000000" w:themeColor="text1"/>
              </w:rPr>
              <w:t>e.g.,</w:t>
            </w:r>
            <w:r w:rsidRPr="00DA347C">
              <w:rPr>
                <w:rFonts w:cs="Arial"/>
                <w:bCs/>
                <w:color w:val="000000" w:themeColor="text1"/>
              </w:rPr>
              <w:t xml:space="preserve"> senior managers or students?</w:t>
            </w:r>
          </w:p>
          <w:p w14:paraId="159A0301" w14:textId="77777777" w:rsidR="00F574AA" w:rsidRPr="00DA347C" w:rsidRDefault="00F574AA" w:rsidP="00F574AA">
            <w:pPr>
              <w:pStyle w:val="ListParagraph"/>
              <w:numPr>
                <w:ilvl w:val="0"/>
                <w:numId w:val="28"/>
              </w:numPr>
              <w:spacing w:before="0" w:after="0" w:line="240" w:lineRule="auto"/>
              <w:ind w:left="346" w:hanging="283"/>
              <w:rPr>
                <w:rFonts w:cs="Arial"/>
                <w:bCs/>
                <w:color w:val="000000" w:themeColor="text1"/>
              </w:rPr>
            </w:pPr>
            <w:r w:rsidRPr="00DA347C">
              <w:rPr>
                <w:rFonts w:cs="Arial"/>
                <w:bCs/>
                <w:color w:val="000000" w:themeColor="text1"/>
              </w:rPr>
              <w:t>Reason – why is the communication required and the impact of this?</w:t>
            </w:r>
          </w:p>
          <w:p w14:paraId="5071FBC7" w14:textId="0D0A7B18" w:rsidR="00F574AA" w:rsidRPr="00DA347C" w:rsidRDefault="00F574AA" w:rsidP="00F574AA">
            <w:pPr>
              <w:pStyle w:val="ListParagraph"/>
              <w:numPr>
                <w:ilvl w:val="0"/>
                <w:numId w:val="28"/>
              </w:numPr>
              <w:spacing w:before="0" w:after="0" w:line="240" w:lineRule="auto"/>
              <w:ind w:left="346" w:hanging="283"/>
              <w:rPr>
                <w:rFonts w:cs="Arial"/>
                <w:bCs/>
                <w:color w:val="000000" w:themeColor="text1"/>
              </w:rPr>
            </w:pPr>
            <w:r w:rsidRPr="00DA347C">
              <w:rPr>
                <w:rFonts w:cs="Arial"/>
                <w:bCs/>
                <w:color w:val="000000" w:themeColor="text1"/>
              </w:rPr>
              <w:t>Frequency</w:t>
            </w:r>
            <w:r>
              <w:rPr>
                <w:rFonts w:cs="Arial"/>
                <w:bCs/>
                <w:color w:val="000000" w:themeColor="text1"/>
              </w:rPr>
              <w:t>?</w:t>
            </w:r>
          </w:p>
          <w:p w14:paraId="3FD4E6E5" w14:textId="512E62D9" w:rsidR="00F574AA" w:rsidRPr="00DA347C" w:rsidRDefault="00F574AA" w:rsidP="00F574AA">
            <w:pPr>
              <w:pStyle w:val="ListParagraph"/>
              <w:numPr>
                <w:ilvl w:val="0"/>
                <w:numId w:val="28"/>
              </w:numPr>
              <w:spacing w:before="0" w:after="0" w:line="240" w:lineRule="auto"/>
              <w:ind w:left="346" w:hanging="283"/>
              <w:rPr>
                <w:rFonts w:cs="Arial"/>
                <w:bCs/>
                <w:color w:val="000000" w:themeColor="text1"/>
              </w:rPr>
            </w:pPr>
            <w:r w:rsidRPr="00DA347C">
              <w:rPr>
                <w:rFonts w:cs="Arial"/>
                <w:bCs/>
                <w:color w:val="000000" w:themeColor="text1"/>
              </w:rPr>
              <w:t>Content - is this operational, complex, responses to queries or involving presentations?</w:t>
            </w:r>
          </w:p>
          <w:p w14:paraId="65AAC4B8" w14:textId="7801A9EE" w:rsidR="00F574AA" w:rsidRPr="00DA347C" w:rsidRDefault="00F574AA" w:rsidP="00F574AA">
            <w:pPr>
              <w:pStyle w:val="ListParagraph"/>
              <w:numPr>
                <w:ilvl w:val="0"/>
                <w:numId w:val="28"/>
              </w:numPr>
              <w:spacing w:before="0" w:after="0" w:line="240" w:lineRule="auto"/>
              <w:ind w:left="346" w:hanging="283"/>
              <w:rPr>
                <w:rFonts w:cs="Arial"/>
                <w:bCs/>
                <w:color w:val="000000" w:themeColor="text1"/>
              </w:rPr>
            </w:pPr>
            <w:r w:rsidRPr="00DA347C">
              <w:rPr>
                <w:rFonts w:cs="Arial"/>
                <w:bCs/>
                <w:color w:val="000000" w:themeColor="text1"/>
              </w:rPr>
              <w:t xml:space="preserve">Will the </w:t>
            </w:r>
            <w:r>
              <w:rPr>
                <w:rFonts w:cs="Arial"/>
                <w:bCs/>
                <w:color w:val="000000" w:themeColor="text1"/>
              </w:rPr>
              <w:t>role</w:t>
            </w:r>
            <w:r w:rsidRPr="00DA347C">
              <w:rPr>
                <w:rFonts w:cs="Arial"/>
                <w:bCs/>
                <w:color w:val="000000" w:themeColor="text1"/>
              </w:rPr>
              <w:t xml:space="preserve"> use standard templates to communicate?</w:t>
            </w:r>
          </w:p>
          <w:p w14:paraId="651DB2B0" w14:textId="6FA292E0" w:rsidR="00F574AA" w:rsidRPr="006B2438" w:rsidRDefault="00F574AA" w:rsidP="00F574AA">
            <w:pPr>
              <w:pStyle w:val="ListParagraph"/>
              <w:numPr>
                <w:ilvl w:val="0"/>
                <w:numId w:val="28"/>
              </w:numPr>
              <w:ind w:left="346" w:hanging="283"/>
              <w:rPr>
                <w:rFonts w:cs="Arial"/>
                <w:bCs/>
                <w:color w:val="000000" w:themeColor="text1"/>
              </w:rPr>
            </w:pPr>
            <w:r w:rsidRPr="006B2438">
              <w:rPr>
                <w:rFonts w:cs="Arial"/>
                <w:bCs/>
                <w:color w:val="000000" w:themeColor="text1"/>
              </w:rPr>
              <w:t>Are they writing reports and how complex is the content – is it strategic, reporting on data, contributing to papers for ULT?</w:t>
            </w:r>
          </w:p>
          <w:p w14:paraId="045E1ACD" w14:textId="77777777" w:rsidR="00F574AA" w:rsidRPr="00DA347C" w:rsidRDefault="00F574AA" w:rsidP="00F574AA">
            <w:pPr>
              <w:pStyle w:val="ListParagraph"/>
              <w:numPr>
                <w:ilvl w:val="0"/>
                <w:numId w:val="28"/>
              </w:numPr>
              <w:ind w:left="346" w:hanging="283"/>
              <w:rPr>
                <w:rFonts w:cs="Arial"/>
                <w:bCs/>
                <w:color w:val="000000" w:themeColor="text1"/>
              </w:rPr>
            </w:pPr>
            <w:r w:rsidRPr="00DA347C">
              <w:rPr>
                <w:rFonts w:cs="Arial"/>
                <w:bCs/>
                <w:color w:val="000000" w:themeColor="text1"/>
              </w:rPr>
              <w:t>Who will the role holder communicate with in writing or electronically, and how often?  What will they communicate?  Does this information inform strategic decisions?</w:t>
            </w:r>
          </w:p>
          <w:p w14:paraId="3877AA41" w14:textId="77777777" w:rsidR="00F574AA" w:rsidRPr="00DA347C" w:rsidRDefault="00F574AA" w:rsidP="006958AC">
            <w:pPr>
              <w:rPr>
                <w:rFonts w:cs="Arial"/>
                <w:b/>
                <w:color w:val="000000" w:themeColor="text1"/>
              </w:rPr>
            </w:pPr>
          </w:p>
          <w:p w14:paraId="61CB4226"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4DB59108" w14:textId="77777777" w:rsidR="00F574AA" w:rsidRPr="00DA347C" w:rsidRDefault="00F574AA" w:rsidP="006958AC">
            <w:pPr>
              <w:rPr>
                <w:rFonts w:cs="Arial"/>
                <w:b/>
                <w:color w:val="000000" w:themeColor="text1"/>
              </w:rPr>
            </w:pPr>
            <w:r w:rsidRPr="00DA347C">
              <w:rPr>
                <w:rFonts w:cs="Arial"/>
                <w:b/>
                <w:color w:val="000000" w:themeColor="text1"/>
              </w:rPr>
              <w:t>Oral</w:t>
            </w:r>
          </w:p>
          <w:p w14:paraId="45EF2BCE" w14:textId="3F1FF7F6"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 xml:space="preserve">Handle routine enquiries from members of staff within the School/Service and across the University, using set policies and procedure, accurately and in a timely manner.  </w:t>
            </w:r>
          </w:p>
          <w:p w14:paraId="08EBAD7F" w14:textId="6428FEAA"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 xml:space="preserve">Excellent negotiation and interpersonal skills are required to interact with senior managers across the University to inform them of changes to service.  </w:t>
            </w:r>
          </w:p>
          <w:p w14:paraId="3E2E3CD6" w14:textId="63DDC7BC"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 xml:space="preserve">Communicate effectively on a weekly basis with staff at all levels across the University and negotiate, listen, </w:t>
            </w:r>
            <w:proofErr w:type="gramStart"/>
            <w:r w:rsidRPr="006B2438">
              <w:rPr>
                <w:rFonts w:cs="Arial"/>
                <w:color w:val="000000" w:themeColor="text1"/>
              </w:rPr>
              <w:t>understand</w:t>
            </w:r>
            <w:proofErr w:type="gramEnd"/>
            <w:r w:rsidRPr="006B2438">
              <w:rPr>
                <w:rFonts w:cs="Arial"/>
                <w:color w:val="000000" w:themeColor="text1"/>
              </w:rPr>
              <w:t xml:space="preserve"> and articulate customer requirements and propose pragmatic solutions.</w:t>
            </w:r>
          </w:p>
          <w:p w14:paraId="0EE0BB42" w14:textId="77777777" w:rsidR="00F574AA" w:rsidRPr="00DA347C" w:rsidRDefault="00F574AA" w:rsidP="00F574AA">
            <w:pPr>
              <w:numPr>
                <w:ilvl w:val="0"/>
                <w:numId w:val="15"/>
              </w:numPr>
              <w:tabs>
                <w:tab w:val="clear" w:pos="720"/>
                <w:tab w:val="num" w:pos="459"/>
              </w:tabs>
              <w:ind w:left="459" w:hanging="459"/>
              <w:rPr>
                <w:rFonts w:cs="Arial"/>
                <w:color w:val="000000" w:themeColor="text1"/>
              </w:rPr>
            </w:pPr>
            <w:r w:rsidRPr="00DA347C">
              <w:rPr>
                <w:rFonts w:cs="Arial"/>
                <w:color w:val="000000" w:themeColor="text1"/>
              </w:rPr>
              <w:t>Occasionally required to explain issues in a sensitive manner that can be easily understood by the recipient.</w:t>
            </w:r>
          </w:p>
          <w:p w14:paraId="5E7C7A76" w14:textId="77777777" w:rsidR="00F574AA" w:rsidRPr="00DA347C" w:rsidRDefault="00F574AA" w:rsidP="006958AC">
            <w:pPr>
              <w:tabs>
                <w:tab w:val="num" w:pos="459"/>
              </w:tabs>
              <w:ind w:left="459" w:hanging="459"/>
              <w:rPr>
                <w:rFonts w:cs="Arial"/>
                <w:color w:val="000000" w:themeColor="text1"/>
              </w:rPr>
            </w:pPr>
          </w:p>
          <w:p w14:paraId="6872F681" w14:textId="77777777" w:rsidR="00F574AA" w:rsidRPr="00DA347C" w:rsidRDefault="00F574AA" w:rsidP="006958AC">
            <w:pPr>
              <w:tabs>
                <w:tab w:val="num" w:pos="459"/>
              </w:tabs>
              <w:ind w:left="459" w:hanging="459"/>
              <w:rPr>
                <w:rFonts w:cs="Arial"/>
                <w:b/>
                <w:color w:val="000000" w:themeColor="text1"/>
              </w:rPr>
            </w:pPr>
            <w:r w:rsidRPr="00DA347C">
              <w:rPr>
                <w:rFonts w:cs="Arial"/>
                <w:b/>
                <w:color w:val="000000" w:themeColor="text1"/>
              </w:rPr>
              <w:t>Written</w:t>
            </w:r>
          </w:p>
          <w:p w14:paraId="29905B6D" w14:textId="5D9D114B"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Provide written reports and committee papers explaining why and how a complex system should be implemented within the University.</w:t>
            </w:r>
          </w:p>
          <w:p w14:paraId="604FCD5D" w14:textId="38D61C23"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 xml:space="preserve">Present papers at international conferences.  </w:t>
            </w:r>
          </w:p>
          <w:p w14:paraId="6BD8ED39" w14:textId="4E8A9DF0"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Convey new legal requirements and their implications to colleagues.</w:t>
            </w:r>
          </w:p>
          <w:p w14:paraId="495D0F53" w14:textId="280104EE" w:rsidR="00F574AA" w:rsidRPr="006B2438" w:rsidRDefault="00F574AA" w:rsidP="00F574AA">
            <w:pPr>
              <w:numPr>
                <w:ilvl w:val="0"/>
                <w:numId w:val="15"/>
              </w:numPr>
              <w:tabs>
                <w:tab w:val="clear" w:pos="720"/>
                <w:tab w:val="num" w:pos="459"/>
              </w:tabs>
              <w:ind w:left="459" w:hanging="459"/>
              <w:rPr>
                <w:rFonts w:cs="Arial"/>
                <w:color w:val="000000" w:themeColor="text1"/>
              </w:rPr>
            </w:pPr>
            <w:r w:rsidRPr="006B2438">
              <w:rPr>
                <w:rFonts w:cs="Arial"/>
                <w:color w:val="000000" w:themeColor="text1"/>
              </w:rPr>
              <w:t>Take minutes at meetings.</w:t>
            </w:r>
          </w:p>
          <w:p w14:paraId="3584151E" w14:textId="4A26EC03" w:rsidR="00F574AA" w:rsidRPr="00DA347C" w:rsidRDefault="00F574AA" w:rsidP="00F574AA">
            <w:pPr>
              <w:numPr>
                <w:ilvl w:val="0"/>
                <w:numId w:val="15"/>
              </w:numPr>
              <w:tabs>
                <w:tab w:val="clear" w:pos="720"/>
                <w:tab w:val="num" w:pos="459"/>
              </w:tabs>
              <w:ind w:left="459" w:hanging="459"/>
              <w:rPr>
                <w:rFonts w:cs="Arial"/>
                <w:color w:val="000000" w:themeColor="text1"/>
              </w:rPr>
            </w:pPr>
            <w:r w:rsidRPr="00DA347C">
              <w:rPr>
                <w:rFonts w:cs="Arial"/>
                <w:color w:val="000000" w:themeColor="text1"/>
              </w:rPr>
              <w:t>Produce policies and procedures.</w:t>
            </w:r>
          </w:p>
        </w:tc>
      </w:tr>
    </w:tbl>
    <w:p w14:paraId="3312837E" w14:textId="4877DD9A" w:rsidR="00211461" w:rsidRPr="00DA347C" w:rsidRDefault="00211461" w:rsidP="00211461">
      <w:pPr>
        <w:rPr>
          <w:color w:val="000000" w:themeColor="text1"/>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0"/>
      </w:tblGrid>
      <w:tr w:rsidR="00DA347C" w:rsidRPr="00DA347C" w14:paraId="2CB8A231" w14:textId="77777777" w:rsidTr="006958AC">
        <w:tc>
          <w:tcPr>
            <w:tcW w:w="10700" w:type="dxa"/>
          </w:tcPr>
          <w:p w14:paraId="684B52E9" w14:textId="77777777" w:rsidR="00211461" w:rsidRPr="00DA347C" w:rsidRDefault="00211461" w:rsidP="00E20B7E">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Teamwork and Motivation: </w:t>
            </w:r>
          </w:p>
        </w:tc>
      </w:tr>
      <w:tr w:rsidR="00F574AA" w:rsidRPr="00DA347C" w14:paraId="36727ED9" w14:textId="77777777" w:rsidTr="006958AC">
        <w:tc>
          <w:tcPr>
            <w:tcW w:w="10700" w:type="dxa"/>
          </w:tcPr>
          <w:p w14:paraId="611CCB60" w14:textId="29ACA127" w:rsidR="00F574AA" w:rsidRDefault="00F574AA" w:rsidP="006958AC">
            <w:pPr>
              <w:rPr>
                <w:rFonts w:cs="Arial"/>
                <w:color w:val="000000" w:themeColor="text1"/>
              </w:rPr>
            </w:pPr>
            <w:r w:rsidRPr="00DA347C">
              <w:rPr>
                <w:rFonts w:cs="Arial"/>
                <w:bCs/>
                <w:color w:val="000000" w:themeColor="text1"/>
              </w:rPr>
              <w:t xml:space="preserve">We are seeking here to understand the contribution made to the team and wider business. </w:t>
            </w:r>
            <w:r>
              <w:rPr>
                <w:rFonts w:cs="Arial"/>
                <w:bCs/>
                <w:color w:val="000000" w:themeColor="text1"/>
              </w:rPr>
              <w:t xml:space="preserve">   This element includes </w:t>
            </w:r>
            <w:r w:rsidR="0015107B" w:rsidRPr="00DA347C">
              <w:rPr>
                <w:rFonts w:cs="Arial"/>
                <w:color w:val="000000" w:themeColor="text1"/>
              </w:rPr>
              <w:t>teamwork</w:t>
            </w:r>
            <w:r w:rsidRPr="00DA347C">
              <w:rPr>
                <w:rFonts w:cs="Arial"/>
                <w:color w:val="000000" w:themeColor="text1"/>
              </w:rPr>
              <w:t xml:space="preserve"> and team leadership when working in both internal and external teams.  This may include the need to contribute as an active member of the team; motivating others in the team; and providing leadership and direction for the team.   </w:t>
            </w:r>
          </w:p>
          <w:p w14:paraId="3AB5F98D" w14:textId="77777777" w:rsidR="00F574AA" w:rsidRPr="00DA347C" w:rsidRDefault="00F574AA" w:rsidP="006958AC">
            <w:pPr>
              <w:rPr>
                <w:rFonts w:cs="Arial"/>
                <w:color w:val="000000" w:themeColor="text1"/>
              </w:rPr>
            </w:pPr>
          </w:p>
          <w:p w14:paraId="4766D345" w14:textId="77777777" w:rsidR="00F574AA" w:rsidRPr="00DA347C" w:rsidRDefault="00F574AA" w:rsidP="006958AC">
            <w:pPr>
              <w:rPr>
                <w:rFonts w:cs="Arial"/>
                <w:b/>
                <w:color w:val="000000" w:themeColor="text1"/>
              </w:rPr>
            </w:pPr>
            <w:r w:rsidRPr="00DA347C">
              <w:rPr>
                <w:rFonts w:cs="Arial"/>
                <w:b/>
                <w:color w:val="000000" w:themeColor="text1"/>
              </w:rPr>
              <w:t>Areas to consider:</w:t>
            </w:r>
          </w:p>
          <w:p w14:paraId="70CD5ED5" w14:textId="2E966F1D" w:rsidR="00F574AA" w:rsidRDefault="00F574AA" w:rsidP="00F574AA">
            <w:pPr>
              <w:pStyle w:val="ListParagraph"/>
              <w:numPr>
                <w:ilvl w:val="0"/>
                <w:numId w:val="29"/>
              </w:numPr>
              <w:spacing w:before="0" w:after="0" w:line="240" w:lineRule="auto"/>
              <w:ind w:left="316" w:hanging="316"/>
              <w:rPr>
                <w:rFonts w:cs="Arial"/>
                <w:bCs/>
                <w:color w:val="000000" w:themeColor="text1"/>
              </w:rPr>
            </w:pPr>
            <w:r w:rsidRPr="00DA347C">
              <w:rPr>
                <w:rFonts w:cs="Arial"/>
                <w:bCs/>
                <w:color w:val="000000" w:themeColor="text1"/>
              </w:rPr>
              <w:t xml:space="preserve">Where does this role sit within the </w:t>
            </w:r>
            <w:r>
              <w:rPr>
                <w:rFonts w:cs="Arial"/>
                <w:bCs/>
                <w:color w:val="000000" w:themeColor="text1"/>
              </w:rPr>
              <w:t>main</w:t>
            </w:r>
            <w:r w:rsidRPr="00DA347C">
              <w:rPr>
                <w:rFonts w:cs="Arial"/>
                <w:bCs/>
                <w:color w:val="000000" w:themeColor="text1"/>
              </w:rPr>
              <w:t xml:space="preserve"> team</w:t>
            </w:r>
            <w:r>
              <w:rPr>
                <w:rFonts w:cs="Arial"/>
                <w:bCs/>
                <w:color w:val="000000" w:themeColor="text1"/>
              </w:rPr>
              <w:t xml:space="preserve"> and how many people are there in the team</w:t>
            </w:r>
            <w:r w:rsidRPr="00DA347C">
              <w:rPr>
                <w:rFonts w:cs="Arial"/>
                <w:bCs/>
                <w:color w:val="000000" w:themeColor="text1"/>
              </w:rPr>
              <w:t>?</w:t>
            </w:r>
          </w:p>
          <w:p w14:paraId="5C317530" w14:textId="00E67436" w:rsidR="00C5597D" w:rsidRDefault="00C5597D" w:rsidP="00F574AA">
            <w:pPr>
              <w:pStyle w:val="ListParagraph"/>
              <w:numPr>
                <w:ilvl w:val="0"/>
                <w:numId w:val="29"/>
              </w:numPr>
              <w:spacing w:before="0" w:after="0" w:line="240" w:lineRule="auto"/>
              <w:ind w:left="316" w:hanging="316"/>
              <w:rPr>
                <w:rFonts w:cs="Arial"/>
                <w:bCs/>
                <w:color w:val="000000" w:themeColor="text1"/>
              </w:rPr>
            </w:pPr>
            <w:r>
              <w:rPr>
                <w:rFonts w:cs="Arial"/>
                <w:bCs/>
                <w:color w:val="000000" w:themeColor="text1"/>
              </w:rPr>
              <w:t xml:space="preserve">Does the role holder have formal line manager/supervisor duties, if </w:t>
            </w:r>
            <w:r w:rsidR="0015107B">
              <w:rPr>
                <w:rFonts w:cs="Arial"/>
                <w:bCs/>
                <w:color w:val="000000" w:themeColor="text1"/>
              </w:rPr>
              <w:t>so,</w:t>
            </w:r>
            <w:r>
              <w:rPr>
                <w:rFonts w:cs="Arial"/>
                <w:bCs/>
                <w:color w:val="000000" w:themeColor="text1"/>
              </w:rPr>
              <w:t xml:space="preserve"> how many staff report to the role holder?</w:t>
            </w:r>
          </w:p>
          <w:p w14:paraId="2D0C6947" w14:textId="11C5007E" w:rsidR="00C5597D" w:rsidRPr="00C5597D" w:rsidRDefault="00C5597D" w:rsidP="00C5597D">
            <w:pPr>
              <w:pStyle w:val="ListParagraph"/>
              <w:numPr>
                <w:ilvl w:val="0"/>
                <w:numId w:val="46"/>
              </w:numPr>
              <w:ind w:left="338" w:hanging="338"/>
              <w:rPr>
                <w:rFonts w:cs="Arial"/>
              </w:rPr>
            </w:pPr>
            <w:r w:rsidRPr="00C5597D">
              <w:rPr>
                <w:rFonts w:cs="Arial"/>
              </w:rPr>
              <w:t xml:space="preserve">Describe the role </w:t>
            </w:r>
            <w:r w:rsidR="0015107B" w:rsidRPr="00C5597D">
              <w:rPr>
                <w:rFonts w:cs="Arial"/>
              </w:rPr>
              <w:t>holder’s</w:t>
            </w:r>
            <w:r w:rsidRPr="00C5597D">
              <w:rPr>
                <w:rFonts w:cs="Arial"/>
              </w:rPr>
              <w:t xml:space="preserve"> role in the main team with </w:t>
            </w:r>
            <w:r w:rsidR="0015107B" w:rsidRPr="00C5597D">
              <w:rPr>
                <w:rFonts w:cs="Arial"/>
              </w:rPr>
              <w:t>examples,</w:t>
            </w:r>
            <w:r w:rsidRPr="00C5597D">
              <w:rPr>
                <w:rFonts w:cs="Arial"/>
              </w:rPr>
              <w:t xml:space="preserve"> </w:t>
            </w:r>
            <w:r w:rsidR="0015107B" w:rsidRPr="00C5597D">
              <w:rPr>
                <w:rFonts w:cs="Arial"/>
              </w:rPr>
              <w:t>i.e.,</w:t>
            </w:r>
            <w:r w:rsidRPr="00C5597D">
              <w:rPr>
                <w:rFonts w:cs="Arial"/>
              </w:rPr>
              <w:t xml:space="preserve"> providing support/guidance to others; motivating and encouraging, being a role model to less experienced members; allocating work of team members; setting goals/objectives for the team; directing/leading the team etc?</w:t>
            </w:r>
          </w:p>
          <w:p w14:paraId="11BC0E36" w14:textId="77777777" w:rsidR="00F574AA" w:rsidRPr="00DA347C" w:rsidRDefault="00F574AA" w:rsidP="00F574AA">
            <w:pPr>
              <w:pStyle w:val="ListParagraph"/>
              <w:numPr>
                <w:ilvl w:val="0"/>
                <w:numId w:val="29"/>
              </w:numPr>
              <w:spacing w:before="0" w:after="0" w:line="240" w:lineRule="auto"/>
              <w:ind w:left="316" w:hanging="316"/>
              <w:rPr>
                <w:rFonts w:cs="Arial"/>
                <w:bCs/>
                <w:color w:val="000000" w:themeColor="text1"/>
              </w:rPr>
            </w:pPr>
            <w:r w:rsidRPr="00DA347C">
              <w:rPr>
                <w:rFonts w:cs="Arial"/>
                <w:bCs/>
                <w:color w:val="000000" w:themeColor="text1"/>
              </w:rPr>
              <w:t>Is this role part of more than one team?</w:t>
            </w:r>
          </w:p>
          <w:p w14:paraId="47768583" w14:textId="5E87B651" w:rsidR="00F574AA" w:rsidRPr="00C74E5B" w:rsidRDefault="00F574AA" w:rsidP="00F574AA">
            <w:pPr>
              <w:pStyle w:val="ListParagraph"/>
              <w:numPr>
                <w:ilvl w:val="0"/>
                <w:numId w:val="29"/>
              </w:numPr>
              <w:ind w:left="316" w:hanging="316"/>
              <w:rPr>
                <w:rFonts w:cs="Arial"/>
                <w:b/>
                <w:color w:val="000000" w:themeColor="text1"/>
              </w:rPr>
            </w:pPr>
            <w:r w:rsidRPr="00C74E5B">
              <w:rPr>
                <w:rFonts w:cs="Arial"/>
                <w:bCs/>
                <w:color w:val="000000" w:themeColor="text1"/>
              </w:rPr>
              <w:t>Will the role matrix manage other individuals?</w:t>
            </w:r>
          </w:p>
          <w:p w14:paraId="762F57F6" w14:textId="77777777" w:rsidR="00F574AA" w:rsidRPr="00DA347C" w:rsidRDefault="00F574AA" w:rsidP="006958AC">
            <w:pPr>
              <w:rPr>
                <w:rFonts w:cs="Arial"/>
                <w:b/>
                <w:color w:val="000000" w:themeColor="text1"/>
              </w:rPr>
            </w:pPr>
          </w:p>
          <w:p w14:paraId="114E6AA3"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0B3CF1B8" w14:textId="3BE847FF" w:rsidR="00F574AA" w:rsidRPr="000609BD" w:rsidRDefault="00F574AA" w:rsidP="00F574AA">
            <w:pPr>
              <w:numPr>
                <w:ilvl w:val="0"/>
                <w:numId w:val="16"/>
              </w:numPr>
              <w:tabs>
                <w:tab w:val="clear" w:pos="712"/>
                <w:tab w:val="num" w:pos="427"/>
              </w:tabs>
              <w:ind w:left="427" w:hanging="427"/>
              <w:rPr>
                <w:rFonts w:cs="Arial"/>
                <w:color w:val="000000" w:themeColor="text1"/>
              </w:rPr>
            </w:pPr>
            <w:r w:rsidRPr="000609BD">
              <w:rPr>
                <w:rFonts w:cs="Arial"/>
                <w:color w:val="000000" w:themeColor="text1"/>
              </w:rPr>
              <w:t>Strategically lead and motivate a team of staff, develop team working to achieve outstanding results through effective performance management.</w:t>
            </w:r>
          </w:p>
          <w:p w14:paraId="11975177" w14:textId="1819103D" w:rsidR="00F574AA" w:rsidRPr="000609BD" w:rsidRDefault="00F574AA" w:rsidP="00F574AA">
            <w:pPr>
              <w:numPr>
                <w:ilvl w:val="0"/>
                <w:numId w:val="16"/>
              </w:numPr>
              <w:tabs>
                <w:tab w:val="clear" w:pos="712"/>
                <w:tab w:val="num" w:pos="427"/>
              </w:tabs>
              <w:ind w:left="427" w:hanging="427"/>
              <w:rPr>
                <w:rFonts w:cs="Arial"/>
                <w:color w:val="000000" w:themeColor="text1"/>
              </w:rPr>
            </w:pPr>
            <w:r w:rsidRPr="000609BD">
              <w:rPr>
                <w:rFonts w:cs="Arial"/>
                <w:color w:val="000000" w:themeColor="text1"/>
              </w:rPr>
              <w:t>Monitor delivery of agreed team outcomes.</w:t>
            </w:r>
          </w:p>
          <w:p w14:paraId="75A014AE" w14:textId="51D4E2F2" w:rsidR="00F574AA" w:rsidRPr="000609BD" w:rsidRDefault="00F574AA" w:rsidP="00F574AA">
            <w:pPr>
              <w:numPr>
                <w:ilvl w:val="0"/>
                <w:numId w:val="16"/>
              </w:numPr>
              <w:tabs>
                <w:tab w:val="clear" w:pos="712"/>
                <w:tab w:val="num" w:pos="427"/>
              </w:tabs>
              <w:ind w:left="427" w:hanging="427"/>
              <w:rPr>
                <w:rFonts w:cs="Arial"/>
                <w:color w:val="000000" w:themeColor="text1"/>
              </w:rPr>
            </w:pPr>
            <w:r w:rsidRPr="000609BD">
              <w:rPr>
                <w:rFonts w:cs="Arial"/>
                <w:color w:val="000000" w:themeColor="text1"/>
              </w:rPr>
              <w:t>Ensure colleagues understand what is to be achieved and by when.</w:t>
            </w:r>
          </w:p>
          <w:p w14:paraId="4F6E575D" w14:textId="77777777" w:rsidR="00F574AA" w:rsidRDefault="00F574AA" w:rsidP="00F574AA">
            <w:pPr>
              <w:numPr>
                <w:ilvl w:val="0"/>
                <w:numId w:val="16"/>
              </w:numPr>
              <w:tabs>
                <w:tab w:val="clear" w:pos="712"/>
                <w:tab w:val="num" w:pos="427"/>
              </w:tabs>
              <w:ind w:left="427" w:hanging="427"/>
              <w:rPr>
                <w:rFonts w:cs="Arial"/>
                <w:color w:val="000000" w:themeColor="text1"/>
              </w:rPr>
            </w:pPr>
            <w:r w:rsidRPr="00DA347C">
              <w:rPr>
                <w:rFonts w:cs="Arial"/>
                <w:color w:val="000000" w:themeColor="text1"/>
              </w:rPr>
              <w:t>Participate and contribute to weekly management meetings.</w:t>
            </w:r>
          </w:p>
          <w:p w14:paraId="338C0EEA" w14:textId="77777777" w:rsidR="00F574AA" w:rsidRDefault="00F574AA" w:rsidP="00F574AA">
            <w:pPr>
              <w:numPr>
                <w:ilvl w:val="0"/>
                <w:numId w:val="16"/>
              </w:numPr>
              <w:tabs>
                <w:tab w:val="clear" w:pos="712"/>
                <w:tab w:val="num" w:pos="427"/>
              </w:tabs>
              <w:ind w:left="427" w:hanging="427"/>
              <w:rPr>
                <w:rFonts w:cs="Arial"/>
                <w:color w:val="000000" w:themeColor="text1"/>
              </w:rPr>
            </w:pPr>
            <w:r>
              <w:rPr>
                <w:rFonts w:cs="Arial"/>
                <w:color w:val="000000" w:themeColor="text1"/>
              </w:rPr>
              <w:t>Act as a senior member of the team and provide support for other team members.</w:t>
            </w:r>
          </w:p>
          <w:p w14:paraId="100935C8" w14:textId="77777777" w:rsidR="00F574AA" w:rsidRDefault="00F574AA" w:rsidP="00F574AA">
            <w:pPr>
              <w:numPr>
                <w:ilvl w:val="0"/>
                <w:numId w:val="16"/>
              </w:numPr>
              <w:tabs>
                <w:tab w:val="clear" w:pos="712"/>
                <w:tab w:val="num" w:pos="427"/>
              </w:tabs>
              <w:ind w:left="427" w:hanging="427"/>
              <w:rPr>
                <w:rFonts w:cs="Arial"/>
                <w:color w:val="000000" w:themeColor="text1"/>
              </w:rPr>
            </w:pPr>
            <w:r>
              <w:rPr>
                <w:rFonts w:cs="Arial"/>
                <w:color w:val="000000" w:themeColor="text1"/>
              </w:rPr>
              <w:t>Overall leader of the team, setting goals and directing the team.</w:t>
            </w:r>
          </w:p>
          <w:p w14:paraId="19463BD8" w14:textId="526F39CC" w:rsidR="00F574AA" w:rsidRPr="00DA347C" w:rsidRDefault="00F574AA" w:rsidP="00F574AA">
            <w:pPr>
              <w:ind w:left="427"/>
              <w:rPr>
                <w:rFonts w:cs="Arial"/>
                <w:color w:val="000000" w:themeColor="text1"/>
              </w:rPr>
            </w:pPr>
          </w:p>
        </w:tc>
      </w:tr>
      <w:tr w:rsidR="00DA347C" w:rsidRPr="00DA347C" w14:paraId="7DC8DFF1" w14:textId="77777777" w:rsidTr="006958AC">
        <w:tc>
          <w:tcPr>
            <w:tcW w:w="10700" w:type="dxa"/>
          </w:tcPr>
          <w:p w14:paraId="61791935" w14:textId="77777777" w:rsidR="00211461" w:rsidRPr="00DA347C" w:rsidRDefault="00211461" w:rsidP="006958AC">
            <w:pPr>
              <w:pStyle w:val="Heading3"/>
              <w:rPr>
                <w:rFonts w:ascii="Titillium" w:hAnsi="Titillium"/>
                <w:color w:val="000000" w:themeColor="text1"/>
                <w:sz w:val="22"/>
                <w:szCs w:val="22"/>
              </w:rPr>
            </w:pPr>
            <w:r w:rsidRPr="00DA347C">
              <w:rPr>
                <w:rFonts w:ascii="Titillium" w:hAnsi="Titillium"/>
                <w:b w:val="0"/>
                <w:bCs w:val="0"/>
                <w:color w:val="000000" w:themeColor="text1"/>
                <w:sz w:val="22"/>
                <w:szCs w:val="22"/>
              </w:rPr>
              <w:br w:type="page"/>
            </w:r>
            <w:r w:rsidRPr="00DA347C">
              <w:rPr>
                <w:rFonts w:ascii="Titillium" w:hAnsi="Titillium"/>
                <w:color w:val="000000" w:themeColor="text1"/>
                <w:sz w:val="22"/>
                <w:szCs w:val="22"/>
              </w:rPr>
              <w:t xml:space="preserve">Liaison and Networking: </w:t>
            </w:r>
          </w:p>
        </w:tc>
      </w:tr>
      <w:tr w:rsidR="00F574AA" w:rsidRPr="00DA347C" w14:paraId="28F8D320" w14:textId="77777777" w:rsidTr="006958AC">
        <w:tc>
          <w:tcPr>
            <w:tcW w:w="10700" w:type="dxa"/>
          </w:tcPr>
          <w:p w14:paraId="45A0B228" w14:textId="40DF9088" w:rsidR="00F574AA" w:rsidRDefault="00F574AA" w:rsidP="006958AC">
            <w:pPr>
              <w:rPr>
                <w:rFonts w:cs="Arial"/>
                <w:color w:val="000000" w:themeColor="text1"/>
              </w:rPr>
            </w:pPr>
            <w:r w:rsidRPr="00DA347C">
              <w:rPr>
                <w:rFonts w:cs="Arial"/>
                <w:bCs/>
                <w:color w:val="000000" w:themeColor="text1"/>
              </w:rPr>
              <w:t xml:space="preserve">We are looking to determine the range of contacts the </w:t>
            </w:r>
            <w:r>
              <w:rPr>
                <w:rFonts w:cs="Arial"/>
                <w:bCs/>
                <w:color w:val="000000" w:themeColor="text1"/>
              </w:rPr>
              <w:t>role</w:t>
            </w:r>
            <w:r w:rsidRPr="00DA347C">
              <w:rPr>
                <w:rFonts w:cs="Arial"/>
                <w:bCs/>
                <w:color w:val="000000" w:themeColor="text1"/>
              </w:rPr>
              <w:t xml:space="preserve"> is required to make with individuals outside of their own team and the frequency of this.</w:t>
            </w:r>
            <w:r>
              <w:rPr>
                <w:rFonts w:cs="Arial"/>
                <w:bCs/>
                <w:color w:val="000000" w:themeColor="text1"/>
              </w:rPr>
              <w:t xml:space="preserve">   This element covers liaising </w:t>
            </w:r>
            <w:r w:rsidRPr="00DA347C">
              <w:rPr>
                <w:rFonts w:cs="Arial"/>
                <w:color w:val="000000" w:themeColor="text1"/>
              </w:rPr>
              <w:t xml:space="preserve">with others both within and outside the institution and creating networks of useful contacts.  This may include passing on information promptly to colleagues; ensuring mutual exchange of information; influencing developments through one’s contacts; and building an external reputation.  </w:t>
            </w:r>
            <w:r w:rsidRPr="00DA347C">
              <w:rPr>
                <w:rFonts w:cs="Arial"/>
                <w:b/>
                <w:color w:val="000000" w:themeColor="text1"/>
              </w:rPr>
              <w:t xml:space="preserve">Liaison </w:t>
            </w:r>
            <w:r w:rsidRPr="00DA347C">
              <w:rPr>
                <w:rFonts w:cs="Arial"/>
                <w:color w:val="000000" w:themeColor="text1"/>
              </w:rPr>
              <w:t xml:space="preserve">is making one-off contacts for work related reasons.  A </w:t>
            </w:r>
            <w:r w:rsidRPr="00DA347C">
              <w:rPr>
                <w:rFonts w:cs="Arial"/>
                <w:b/>
                <w:color w:val="000000" w:themeColor="text1"/>
              </w:rPr>
              <w:t xml:space="preserve">network </w:t>
            </w:r>
            <w:r w:rsidRPr="00DA347C">
              <w:rPr>
                <w:rFonts w:cs="Arial"/>
                <w:color w:val="000000" w:themeColor="text1"/>
              </w:rPr>
              <w:t>in an interconnecting group of people who exchange information, contact and experience on a recurrent basis for professional purposes connect with the role.</w:t>
            </w:r>
          </w:p>
          <w:p w14:paraId="5BB88FBD" w14:textId="3F16D046" w:rsidR="00F574AA" w:rsidRDefault="00F574AA" w:rsidP="006958AC">
            <w:pPr>
              <w:rPr>
                <w:rFonts w:cs="Arial"/>
                <w:color w:val="000000" w:themeColor="text1"/>
              </w:rPr>
            </w:pPr>
          </w:p>
          <w:p w14:paraId="6940D0B7" w14:textId="7693DAAA" w:rsidR="00F574AA" w:rsidRDefault="00F574AA" w:rsidP="006958AC">
            <w:pPr>
              <w:rPr>
                <w:rFonts w:cs="Arial"/>
                <w:color w:val="000000" w:themeColor="text1"/>
              </w:rPr>
            </w:pPr>
          </w:p>
          <w:p w14:paraId="213891F6" w14:textId="12445AEB" w:rsidR="00F574AA" w:rsidRDefault="00F574AA" w:rsidP="006958AC">
            <w:pPr>
              <w:rPr>
                <w:rFonts w:cs="Arial"/>
                <w:color w:val="000000" w:themeColor="text1"/>
              </w:rPr>
            </w:pPr>
          </w:p>
          <w:p w14:paraId="6360A6F6" w14:textId="0DF2110C" w:rsidR="00F574AA" w:rsidRDefault="00F574AA" w:rsidP="006958AC">
            <w:pPr>
              <w:rPr>
                <w:rFonts w:cs="Arial"/>
                <w:color w:val="000000" w:themeColor="text1"/>
              </w:rPr>
            </w:pPr>
          </w:p>
          <w:p w14:paraId="1A84BF7F" w14:textId="77777777" w:rsidR="00F574AA" w:rsidRPr="00DA347C" w:rsidRDefault="00F574AA" w:rsidP="006958AC">
            <w:pPr>
              <w:rPr>
                <w:rFonts w:cs="Arial"/>
                <w:color w:val="000000" w:themeColor="text1"/>
              </w:rPr>
            </w:pPr>
          </w:p>
          <w:p w14:paraId="0048917E" w14:textId="3ACDCA8C" w:rsidR="00F574AA" w:rsidRPr="00DA347C" w:rsidRDefault="00F574AA" w:rsidP="006958AC">
            <w:pPr>
              <w:rPr>
                <w:rFonts w:cs="Arial"/>
                <w:b/>
                <w:color w:val="000000" w:themeColor="text1"/>
              </w:rPr>
            </w:pPr>
            <w:r w:rsidRPr="00DA347C">
              <w:rPr>
                <w:rFonts w:cs="Arial"/>
                <w:b/>
                <w:color w:val="000000" w:themeColor="text1"/>
              </w:rPr>
              <w:t>Areas to consider:</w:t>
            </w:r>
          </w:p>
          <w:p w14:paraId="653B3B8D" w14:textId="4975C63C" w:rsidR="00F574AA" w:rsidRPr="00E760E8" w:rsidRDefault="00F574AA" w:rsidP="00F574AA">
            <w:pPr>
              <w:pStyle w:val="ListParagraph"/>
              <w:numPr>
                <w:ilvl w:val="0"/>
                <w:numId w:val="30"/>
              </w:numPr>
              <w:ind w:left="316" w:hanging="283"/>
              <w:rPr>
                <w:rFonts w:cs="Arial"/>
                <w:bCs/>
                <w:color w:val="000000" w:themeColor="text1"/>
              </w:rPr>
            </w:pPr>
            <w:r w:rsidRPr="00E760E8">
              <w:rPr>
                <w:rFonts w:cs="Arial"/>
                <w:bCs/>
                <w:color w:val="000000" w:themeColor="text1"/>
              </w:rPr>
              <w:t xml:space="preserve">Who will the role holder liaise with and what </w:t>
            </w:r>
            <w:r w:rsidR="00C5597D">
              <w:rPr>
                <w:rFonts w:cs="Arial"/>
                <w:bCs/>
                <w:color w:val="000000" w:themeColor="text1"/>
              </w:rPr>
              <w:t>is the</w:t>
            </w:r>
            <w:r w:rsidRPr="00E760E8">
              <w:rPr>
                <w:rFonts w:cs="Arial"/>
                <w:bCs/>
                <w:color w:val="000000" w:themeColor="text1"/>
              </w:rPr>
              <w:t xml:space="preserve"> purpose of the liaison</w:t>
            </w:r>
            <w:r w:rsidR="00C5597D">
              <w:rPr>
                <w:rFonts w:cs="Arial"/>
                <w:bCs/>
                <w:color w:val="000000" w:themeColor="text1"/>
              </w:rPr>
              <w:t xml:space="preserve"> (</w:t>
            </w:r>
            <w:r w:rsidR="0015107B">
              <w:rPr>
                <w:rFonts w:cs="Arial"/>
                <w:bCs/>
                <w:color w:val="000000" w:themeColor="text1"/>
              </w:rPr>
              <w:t>e.g.,</w:t>
            </w:r>
            <w:r w:rsidR="00C5597D">
              <w:rPr>
                <w:rFonts w:cs="Arial"/>
                <w:bCs/>
                <w:color w:val="000000" w:themeColor="text1"/>
              </w:rPr>
              <w:t xml:space="preserve"> to pass on/receive information; to build beneficial relationships; to influence decisions; to build the University’s reputation</w:t>
            </w:r>
            <w:r w:rsidRPr="00E760E8">
              <w:rPr>
                <w:rFonts w:cs="Arial"/>
                <w:bCs/>
                <w:color w:val="000000" w:themeColor="text1"/>
              </w:rPr>
              <w:t>?</w:t>
            </w:r>
            <w:r w:rsidR="00C5597D">
              <w:rPr>
                <w:rFonts w:cs="Arial"/>
                <w:bCs/>
                <w:color w:val="000000" w:themeColor="text1"/>
              </w:rPr>
              <w:t xml:space="preserve">    Please outline the benefits </w:t>
            </w:r>
            <w:r w:rsidR="0015107B">
              <w:rPr>
                <w:rFonts w:cs="Arial"/>
                <w:bCs/>
                <w:color w:val="000000" w:themeColor="text1"/>
              </w:rPr>
              <w:t>gained.</w:t>
            </w:r>
          </w:p>
          <w:p w14:paraId="40D2EA48" w14:textId="63E8C6DB" w:rsidR="00F574AA" w:rsidRPr="00E760E8" w:rsidRDefault="00F574AA" w:rsidP="00F574AA">
            <w:pPr>
              <w:pStyle w:val="ListParagraph"/>
              <w:numPr>
                <w:ilvl w:val="0"/>
                <w:numId w:val="30"/>
              </w:numPr>
              <w:ind w:left="316" w:hanging="283"/>
              <w:rPr>
                <w:rFonts w:cs="Arial"/>
                <w:bCs/>
                <w:color w:val="000000" w:themeColor="text1"/>
              </w:rPr>
            </w:pPr>
            <w:r w:rsidRPr="00E760E8">
              <w:rPr>
                <w:rFonts w:cs="Arial"/>
                <w:bCs/>
                <w:color w:val="000000" w:themeColor="text1"/>
              </w:rPr>
              <w:t xml:space="preserve">Will the role holder be required to participate in networks internally or externally?  If </w:t>
            </w:r>
            <w:r w:rsidR="0015107B" w:rsidRPr="00E760E8">
              <w:rPr>
                <w:rFonts w:cs="Arial"/>
                <w:bCs/>
                <w:color w:val="000000" w:themeColor="text1"/>
              </w:rPr>
              <w:t>so,</w:t>
            </w:r>
            <w:r w:rsidRPr="00E760E8">
              <w:rPr>
                <w:rFonts w:cs="Arial"/>
                <w:bCs/>
                <w:color w:val="000000" w:themeColor="text1"/>
              </w:rPr>
              <w:t xml:space="preserve"> what are they and what is their purpose</w:t>
            </w:r>
            <w:r w:rsidR="00C5597D">
              <w:rPr>
                <w:rFonts w:cs="Arial"/>
                <w:bCs/>
                <w:color w:val="000000" w:themeColor="text1"/>
              </w:rPr>
              <w:t xml:space="preserve"> and the role </w:t>
            </w:r>
            <w:r w:rsidR="0015107B">
              <w:rPr>
                <w:rFonts w:cs="Arial"/>
                <w:bCs/>
                <w:color w:val="000000" w:themeColor="text1"/>
              </w:rPr>
              <w:t>holder’s</w:t>
            </w:r>
            <w:r w:rsidR="00C5597D">
              <w:rPr>
                <w:rFonts w:cs="Arial"/>
                <w:bCs/>
                <w:color w:val="000000" w:themeColor="text1"/>
              </w:rPr>
              <w:t xml:space="preserve"> role in these networks</w:t>
            </w:r>
            <w:r w:rsidRPr="00E760E8">
              <w:rPr>
                <w:rFonts w:cs="Arial"/>
                <w:bCs/>
                <w:color w:val="000000" w:themeColor="text1"/>
              </w:rPr>
              <w:t>?</w:t>
            </w:r>
          </w:p>
          <w:p w14:paraId="76729D86" w14:textId="3E030F01" w:rsidR="00F574AA" w:rsidRPr="00E760E8" w:rsidRDefault="00F574AA" w:rsidP="00F574AA">
            <w:pPr>
              <w:pStyle w:val="ListParagraph"/>
              <w:numPr>
                <w:ilvl w:val="0"/>
                <w:numId w:val="30"/>
              </w:numPr>
              <w:ind w:left="316" w:hanging="283"/>
              <w:rPr>
                <w:rFonts w:cs="Arial"/>
                <w:bCs/>
                <w:color w:val="000000" w:themeColor="text1"/>
              </w:rPr>
            </w:pPr>
            <w:r w:rsidRPr="00E760E8">
              <w:rPr>
                <w:rFonts w:cs="Arial"/>
                <w:bCs/>
                <w:color w:val="000000" w:themeColor="text1"/>
              </w:rPr>
              <w:t xml:space="preserve">Will the role holder be required to initiate or lead any networks internally or externally?  If </w:t>
            </w:r>
            <w:r w:rsidR="0015107B" w:rsidRPr="00E760E8">
              <w:rPr>
                <w:rFonts w:cs="Arial"/>
                <w:bCs/>
                <w:color w:val="000000" w:themeColor="text1"/>
              </w:rPr>
              <w:t>so,</w:t>
            </w:r>
            <w:r w:rsidRPr="00E760E8">
              <w:rPr>
                <w:rFonts w:cs="Arial"/>
                <w:bCs/>
                <w:color w:val="000000" w:themeColor="text1"/>
              </w:rPr>
              <w:t xml:space="preserve"> what are they and what is their purpose?</w:t>
            </w:r>
          </w:p>
          <w:p w14:paraId="261227ED" w14:textId="77777777" w:rsidR="00F574AA" w:rsidRPr="00DA347C" w:rsidRDefault="00F574AA" w:rsidP="006958AC">
            <w:pPr>
              <w:rPr>
                <w:rFonts w:cs="Arial"/>
                <w:b/>
                <w:color w:val="000000" w:themeColor="text1"/>
              </w:rPr>
            </w:pPr>
          </w:p>
          <w:p w14:paraId="21926785"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1D5EC614" w14:textId="0973F59B" w:rsidR="00F574AA" w:rsidRPr="00E760E8" w:rsidRDefault="00F574AA" w:rsidP="00F574AA">
            <w:pPr>
              <w:numPr>
                <w:ilvl w:val="0"/>
                <w:numId w:val="17"/>
              </w:numPr>
              <w:tabs>
                <w:tab w:val="clear" w:pos="720"/>
                <w:tab w:val="left" w:pos="378"/>
              </w:tabs>
              <w:ind w:left="378" w:hanging="378"/>
              <w:rPr>
                <w:rFonts w:cs="Arial"/>
                <w:color w:val="000000" w:themeColor="text1"/>
              </w:rPr>
            </w:pPr>
            <w:r w:rsidRPr="00E760E8">
              <w:rPr>
                <w:rFonts w:cs="Arial"/>
                <w:color w:val="000000" w:themeColor="text1"/>
              </w:rPr>
              <w:t>Build and maintain external professional relationships relevant to the needs of the University and represent the University as appropriate.</w:t>
            </w:r>
          </w:p>
          <w:p w14:paraId="07D77411" w14:textId="0A710BF2" w:rsidR="00F574AA" w:rsidRPr="00E760E8" w:rsidRDefault="00F574AA" w:rsidP="00F574AA">
            <w:pPr>
              <w:numPr>
                <w:ilvl w:val="0"/>
                <w:numId w:val="17"/>
              </w:numPr>
              <w:tabs>
                <w:tab w:val="clear" w:pos="720"/>
                <w:tab w:val="left" w:pos="378"/>
              </w:tabs>
              <w:ind w:left="378" w:hanging="378"/>
              <w:rPr>
                <w:rFonts w:cs="Arial"/>
                <w:color w:val="000000" w:themeColor="text1"/>
              </w:rPr>
            </w:pPr>
            <w:r w:rsidRPr="00E760E8">
              <w:rPr>
                <w:rFonts w:cs="Arial"/>
                <w:color w:val="000000" w:themeColor="text1"/>
              </w:rPr>
              <w:t>Establish and maintain effective working relationships at all levels both internally and externally.</w:t>
            </w:r>
          </w:p>
          <w:p w14:paraId="75E83576" w14:textId="572F686F" w:rsidR="00F574AA" w:rsidRPr="00E760E8" w:rsidRDefault="00F574AA" w:rsidP="00F574AA">
            <w:pPr>
              <w:numPr>
                <w:ilvl w:val="0"/>
                <w:numId w:val="17"/>
              </w:numPr>
              <w:tabs>
                <w:tab w:val="clear" w:pos="720"/>
                <w:tab w:val="left" w:pos="378"/>
              </w:tabs>
              <w:ind w:left="378" w:hanging="378"/>
              <w:rPr>
                <w:rFonts w:cs="Arial"/>
                <w:color w:val="000000" w:themeColor="text1"/>
              </w:rPr>
            </w:pPr>
            <w:r w:rsidRPr="00E760E8">
              <w:rPr>
                <w:rFonts w:cs="Arial"/>
                <w:color w:val="000000" w:themeColor="text1"/>
              </w:rPr>
              <w:t xml:space="preserve">Utilise effective negotiation and networking skills, </w:t>
            </w:r>
            <w:proofErr w:type="gramStart"/>
            <w:r w:rsidRPr="00E760E8">
              <w:rPr>
                <w:rFonts w:cs="Arial"/>
                <w:color w:val="000000" w:themeColor="text1"/>
              </w:rPr>
              <w:t>in order to</w:t>
            </w:r>
            <w:proofErr w:type="gramEnd"/>
            <w:r w:rsidRPr="00E760E8">
              <w:rPr>
                <w:rFonts w:cs="Arial"/>
                <w:color w:val="000000" w:themeColor="text1"/>
              </w:rPr>
              <w:t xml:space="preserve"> build and maintain internal and external networks to benefit the University.</w:t>
            </w:r>
          </w:p>
          <w:p w14:paraId="0FA4BFAB" w14:textId="15263192" w:rsidR="00F574AA" w:rsidRPr="00E760E8" w:rsidRDefault="00F574AA" w:rsidP="00F574AA">
            <w:pPr>
              <w:numPr>
                <w:ilvl w:val="0"/>
                <w:numId w:val="17"/>
              </w:numPr>
              <w:tabs>
                <w:tab w:val="clear" w:pos="720"/>
                <w:tab w:val="left" w:pos="378"/>
              </w:tabs>
              <w:ind w:left="378" w:hanging="378"/>
              <w:rPr>
                <w:rFonts w:cs="Arial"/>
                <w:color w:val="000000" w:themeColor="text1"/>
              </w:rPr>
            </w:pPr>
            <w:r w:rsidRPr="00E760E8">
              <w:rPr>
                <w:rFonts w:cs="Arial"/>
                <w:color w:val="000000" w:themeColor="text1"/>
              </w:rPr>
              <w:t>Exchange information with other staff for effective working (</w:t>
            </w:r>
            <w:r w:rsidR="0015107B" w:rsidRPr="00E760E8">
              <w:rPr>
                <w:rFonts w:cs="Arial"/>
                <w:color w:val="000000" w:themeColor="text1"/>
              </w:rPr>
              <w:t>e.g.,</w:t>
            </w:r>
            <w:r w:rsidRPr="00E760E8">
              <w:rPr>
                <w:rFonts w:cs="Arial"/>
                <w:color w:val="000000" w:themeColor="text1"/>
              </w:rPr>
              <w:t xml:space="preserve"> checking availability for meetings, making room bookings).  </w:t>
            </w:r>
          </w:p>
          <w:p w14:paraId="3E59CE80" w14:textId="3906B8E0" w:rsidR="00F574AA" w:rsidRDefault="00F574AA" w:rsidP="00F574AA">
            <w:pPr>
              <w:numPr>
                <w:ilvl w:val="0"/>
                <w:numId w:val="17"/>
              </w:numPr>
              <w:tabs>
                <w:tab w:val="clear" w:pos="720"/>
                <w:tab w:val="left" w:pos="378"/>
              </w:tabs>
              <w:ind w:left="378" w:hanging="378"/>
              <w:rPr>
                <w:rFonts w:cs="Arial"/>
                <w:color w:val="000000" w:themeColor="text1"/>
              </w:rPr>
            </w:pPr>
            <w:r w:rsidRPr="00DA347C">
              <w:rPr>
                <w:rFonts w:cs="Arial"/>
                <w:color w:val="000000" w:themeColor="text1"/>
              </w:rPr>
              <w:t>Participate in Administrator’s network to exchange information on effective ways of working.</w:t>
            </w:r>
          </w:p>
          <w:p w14:paraId="51EF40F7" w14:textId="21D23C15" w:rsidR="00284BDE" w:rsidRPr="00DA347C" w:rsidRDefault="00284BDE" w:rsidP="00F574AA">
            <w:pPr>
              <w:numPr>
                <w:ilvl w:val="0"/>
                <w:numId w:val="17"/>
              </w:numPr>
              <w:tabs>
                <w:tab w:val="clear" w:pos="720"/>
                <w:tab w:val="left" w:pos="378"/>
              </w:tabs>
              <w:ind w:left="378" w:hanging="378"/>
              <w:rPr>
                <w:rFonts w:cs="Arial"/>
                <w:color w:val="000000" w:themeColor="text1"/>
              </w:rPr>
            </w:pPr>
            <w:r>
              <w:rPr>
                <w:rFonts w:cs="Arial"/>
                <w:color w:val="000000" w:themeColor="text1"/>
              </w:rPr>
              <w:t xml:space="preserve">Provide expertise as a member on </w:t>
            </w:r>
            <w:proofErr w:type="gramStart"/>
            <w:r>
              <w:rPr>
                <w:rFonts w:cs="Arial"/>
                <w:color w:val="000000" w:themeColor="text1"/>
              </w:rPr>
              <w:t>University</w:t>
            </w:r>
            <w:proofErr w:type="gramEnd"/>
            <w:r>
              <w:rPr>
                <w:rFonts w:cs="Arial"/>
                <w:color w:val="000000" w:themeColor="text1"/>
              </w:rPr>
              <w:t xml:space="preserve"> wide committees/project groups.</w:t>
            </w:r>
          </w:p>
          <w:p w14:paraId="1653D400" w14:textId="77777777" w:rsidR="00F574AA" w:rsidRPr="00DA347C" w:rsidRDefault="00F574AA" w:rsidP="006958AC">
            <w:pPr>
              <w:tabs>
                <w:tab w:val="left" w:pos="613"/>
              </w:tabs>
              <w:rPr>
                <w:rFonts w:cs="Arial"/>
                <w:color w:val="000000" w:themeColor="text1"/>
              </w:rPr>
            </w:pPr>
          </w:p>
        </w:tc>
      </w:tr>
      <w:tr w:rsidR="00DA347C" w:rsidRPr="00DA347C" w14:paraId="5A164F51" w14:textId="77777777" w:rsidTr="006958AC">
        <w:tc>
          <w:tcPr>
            <w:tcW w:w="10700" w:type="dxa"/>
          </w:tcPr>
          <w:p w14:paraId="6CC84545" w14:textId="77777777" w:rsidR="00211461" w:rsidRPr="00DA347C" w:rsidRDefault="00211461" w:rsidP="00E20B7E">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Service Delivery: </w:t>
            </w:r>
          </w:p>
        </w:tc>
      </w:tr>
      <w:tr w:rsidR="00F574AA" w:rsidRPr="00DA347C" w14:paraId="7A0A0E30" w14:textId="77777777" w:rsidTr="006958AC">
        <w:tc>
          <w:tcPr>
            <w:tcW w:w="10700" w:type="dxa"/>
          </w:tcPr>
          <w:p w14:paraId="7097E67A" w14:textId="77777777" w:rsidR="00F574AA" w:rsidRPr="00DA347C" w:rsidRDefault="00F574AA" w:rsidP="006958AC">
            <w:pPr>
              <w:rPr>
                <w:rFonts w:cs="Arial"/>
                <w:color w:val="000000" w:themeColor="text1"/>
              </w:rPr>
            </w:pPr>
            <w:r w:rsidRPr="00DA347C">
              <w:rPr>
                <w:rFonts w:cs="Arial"/>
                <w:color w:val="000000" w:themeColor="text1"/>
              </w:rPr>
              <w:t>Covers the provision of help and assistance to a high standard of service to students, visitors, members of staff and other users of the University.  This may include reacting to requests for information or advice; actively offering or promoting the services of the institution to others; and setting the overall standards of service offered.</w:t>
            </w:r>
          </w:p>
          <w:p w14:paraId="0E71B9E7" w14:textId="77777777" w:rsidR="00F574AA" w:rsidRPr="00DA347C" w:rsidRDefault="00F574AA" w:rsidP="006958AC">
            <w:pPr>
              <w:rPr>
                <w:rFonts w:cs="Arial"/>
                <w:color w:val="000000" w:themeColor="text1"/>
              </w:rPr>
            </w:pPr>
          </w:p>
          <w:p w14:paraId="3BF595D4" w14:textId="35BB44CD" w:rsidR="00F574AA" w:rsidRDefault="00F574AA" w:rsidP="006958AC">
            <w:pPr>
              <w:rPr>
                <w:rFonts w:cs="Arial"/>
                <w:color w:val="000000" w:themeColor="text1"/>
              </w:rPr>
            </w:pPr>
            <w:r w:rsidRPr="00DA347C">
              <w:rPr>
                <w:rFonts w:cs="Arial"/>
                <w:color w:val="000000" w:themeColor="text1"/>
              </w:rPr>
              <w:t xml:space="preserve">The term </w:t>
            </w:r>
            <w:r w:rsidRPr="00DA347C">
              <w:rPr>
                <w:rFonts w:cs="Arial"/>
                <w:b/>
                <w:color w:val="000000" w:themeColor="text1"/>
              </w:rPr>
              <w:t>customer</w:t>
            </w:r>
            <w:r w:rsidRPr="00DA347C">
              <w:rPr>
                <w:rFonts w:cs="Arial"/>
                <w:color w:val="000000" w:themeColor="text1"/>
              </w:rPr>
              <w:t xml:space="preserve"> is used in its broadest sense to include anyone who consumes or benefits from the services provided by role holders and includes other members of staff as well as students, </w:t>
            </w:r>
            <w:proofErr w:type="gramStart"/>
            <w:r w:rsidRPr="00DA347C">
              <w:rPr>
                <w:rFonts w:cs="Arial"/>
                <w:color w:val="000000" w:themeColor="text1"/>
              </w:rPr>
              <w:t>visitors</w:t>
            </w:r>
            <w:proofErr w:type="gramEnd"/>
            <w:r w:rsidRPr="00DA347C">
              <w:rPr>
                <w:rFonts w:cs="Arial"/>
                <w:color w:val="000000" w:themeColor="text1"/>
              </w:rPr>
              <w:t xml:space="preserve"> and clients.</w:t>
            </w:r>
          </w:p>
          <w:p w14:paraId="6C4B3B38" w14:textId="77777777" w:rsidR="00F574AA" w:rsidRPr="00DA347C" w:rsidRDefault="00F574AA" w:rsidP="006958AC">
            <w:pPr>
              <w:rPr>
                <w:rFonts w:cs="Arial"/>
                <w:color w:val="000000" w:themeColor="text1"/>
              </w:rPr>
            </w:pPr>
          </w:p>
          <w:p w14:paraId="7E4CD992" w14:textId="58E90EBF" w:rsidR="00F574AA" w:rsidRPr="00DA347C" w:rsidRDefault="00F574AA" w:rsidP="006958AC">
            <w:pPr>
              <w:rPr>
                <w:rFonts w:cs="Arial"/>
                <w:b/>
                <w:color w:val="000000" w:themeColor="text1"/>
              </w:rPr>
            </w:pPr>
            <w:r w:rsidRPr="00DA347C">
              <w:rPr>
                <w:rFonts w:cs="Arial"/>
                <w:b/>
                <w:color w:val="000000" w:themeColor="text1"/>
              </w:rPr>
              <w:t>Areas to consider:</w:t>
            </w:r>
          </w:p>
          <w:p w14:paraId="11ED3F97" w14:textId="663136BC" w:rsidR="00F574AA" w:rsidRPr="00C5597D" w:rsidRDefault="00C5597D" w:rsidP="006958AC">
            <w:pPr>
              <w:pStyle w:val="ListParagraph"/>
              <w:numPr>
                <w:ilvl w:val="0"/>
                <w:numId w:val="31"/>
              </w:numPr>
              <w:spacing w:before="0" w:after="0" w:line="240" w:lineRule="auto"/>
              <w:ind w:left="316" w:hanging="283"/>
              <w:rPr>
                <w:rFonts w:cs="Arial"/>
                <w:bCs/>
                <w:color w:val="000000" w:themeColor="text1"/>
              </w:rPr>
            </w:pPr>
            <w:r w:rsidRPr="00C5597D">
              <w:rPr>
                <w:rFonts w:cs="Arial"/>
                <w:bCs/>
                <w:color w:val="000000" w:themeColor="text1"/>
              </w:rPr>
              <w:t xml:space="preserve">Who are the role </w:t>
            </w:r>
            <w:r w:rsidR="0015107B" w:rsidRPr="00C5597D">
              <w:rPr>
                <w:rFonts w:cs="Arial"/>
                <w:bCs/>
                <w:color w:val="000000" w:themeColor="text1"/>
              </w:rPr>
              <w:t>holders’</w:t>
            </w:r>
            <w:r w:rsidRPr="00C5597D">
              <w:rPr>
                <w:rFonts w:cs="Arial"/>
                <w:bCs/>
                <w:color w:val="000000" w:themeColor="text1"/>
              </w:rPr>
              <w:t xml:space="preserve"> customers and what </w:t>
            </w:r>
            <w:r w:rsidR="00F574AA" w:rsidRPr="00C5597D">
              <w:rPr>
                <w:rFonts w:cs="Arial"/>
                <w:bCs/>
                <w:color w:val="000000" w:themeColor="text1"/>
              </w:rPr>
              <w:t xml:space="preserve">service </w:t>
            </w:r>
            <w:proofErr w:type="gramStart"/>
            <w:r w:rsidR="00F574AA" w:rsidRPr="00C5597D">
              <w:rPr>
                <w:rFonts w:cs="Arial"/>
                <w:bCs/>
                <w:color w:val="000000" w:themeColor="text1"/>
              </w:rPr>
              <w:t>does</w:t>
            </w:r>
            <w:proofErr w:type="gramEnd"/>
            <w:r w:rsidR="00F574AA" w:rsidRPr="00C5597D">
              <w:rPr>
                <w:rFonts w:cs="Arial"/>
                <w:bCs/>
                <w:color w:val="000000" w:themeColor="text1"/>
              </w:rPr>
              <w:t xml:space="preserve"> this role provide?</w:t>
            </w:r>
          </w:p>
          <w:p w14:paraId="7E31E754" w14:textId="5BBDCA4C" w:rsidR="00C5597D" w:rsidRDefault="00C5597D" w:rsidP="00F574AA">
            <w:pPr>
              <w:pStyle w:val="ListParagraph"/>
              <w:numPr>
                <w:ilvl w:val="0"/>
                <w:numId w:val="31"/>
              </w:numPr>
              <w:spacing w:before="0" w:after="0" w:line="240" w:lineRule="auto"/>
              <w:ind w:left="316" w:hanging="283"/>
              <w:rPr>
                <w:rFonts w:cs="Arial"/>
                <w:bCs/>
                <w:color w:val="000000" w:themeColor="text1"/>
              </w:rPr>
            </w:pPr>
            <w:r>
              <w:rPr>
                <w:rFonts w:cs="Arial"/>
                <w:bCs/>
                <w:color w:val="000000" w:themeColor="text1"/>
              </w:rPr>
              <w:t xml:space="preserve">How does the role holder determine what the customer wants/needs?   </w:t>
            </w:r>
            <w:r w:rsidR="0015107B">
              <w:rPr>
                <w:rFonts w:cs="Arial"/>
                <w:bCs/>
                <w:color w:val="000000" w:themeColor="text1"/>
              </w:rPr>
              <w:t>E.g.,</w:t>
            </w:r>
            <w:r>
              <w:rPr>
                <w:rFonts w:cs="Arial"/>
                <w:bCs/>
                <w:color w:val="000000" w:themeColor="text1"/>
              </w:rPr>
              <w:t xml:space="preserve"> direct request; feedback questionnaires; meeting with customers.</w:t>
            </w:r>
          </w:p>
          <w:p w14:paraId="7A6D7741" w14:textId="2415AEC1" w:rsidR="00C5597D" w:rsidRPr="00DA347C" w:rsidRDefault="00C5597D" w:rsidP="00F574AA">
            <w:pPr>
              <w:pStyle w:val="ListParagraph"/>
              <w:numPr>
                <w:ilvl w:val="0"/>
                <w:numId w:val="31"/>
              </w:numPr>
              <w:spacing w:before="0" w:after="0" w:line="240" w:lineRule="auto"/>
              <w:ind w:left="316" w:hanging="283"/>
              <w:rPr>
                <w:rFonts w:cs="Arial"/>
                <w:bCs/>
                <w:color w:val="000000" w:themeColor="text1"/>
              </w:rPr>
            </w:pPr>
            <w:r>
              <w:rPr>
                <w:rFonts w:cs="Arial"/>
                <w:bCs/>
                <w:color w:val="000000" w:themeColor="text1"/>
              </w:rPr>
              <w:t>Does the role holder offer varied services depending on individual customer requirements?</w:t>
            </w:r>
          </w:p>
          <w:p w14:paraId="73051478" w14:textId="3A96353D" w:rsidR="00F574AA" w:rsidRPr="00DA347C" w:rsidRDefault="00F574AA" w:rsidP="00F574AA">
            <w:pPr>
              <w:pStyle w:val="ListParagraph"/>
              <w:numPr>
                <w:ilvl w:val="0"/>
                <w:numId w:val="31"/>
              </w:numPr>
              <w:spacing w:before="0" w:after="0" w:line="240" w:lineRule="auto"/>
              <w:ind w:left="316" w:hanging="283"/>
              <w:rPr>
                <w:rFonts w:cs="Arial"/>
                <w:bCs/>
                <w:color w:val="000000" w:themeColor="text1"/>
              </w:rPr>
            </w:pPr>
            <w:r w:rsidRPr="00DA347C">
              <w:rPr>
                <w:rFonts w:cs="Arial"/>
                <w:bCs/>
                <w:color w:val="000000" w:themeColor="text1"/>
              </w:rPr>
              <w:t xml:space="preserve">Will they </w:t>
            </w:r>
            <w:r>
              <w:rPr>
                <w:rFonts w:cs="Arial"/>
                <w:bCs/>
                <w:color w:val="000000" w:themeColor="text1"/>
              </w:rPr>
              <w:t xml:space="preserve">set </w:t>
            </w:r>
            <w:r w:rsidRPr="00DA347C">
              <w:rPr>
                <w:rFonts w:cs="Arial"/>
                <w:bCs/>
                <w:color w:val="000000" w:themeColor="text1"/>
              </w:rPr>
              <w:t>standards and targets – for their own work, for a service or number of projects</w:t>
            </w:r>
            <w:r w:rsidR="00C5597D">
              <w:rPr>
                <w:rFonts w:cs="Arial"/>
                <w:bCs/>
                <w:color w:val="000000" w:themeColor="text1"/>
              </w:rPr>
              <w:t>?</w:t>
            </w:r>
          </w:p>
          <w:p w14:paraId="24EF2BCB" w14:textId="7B8D2BC4" w:rsidR="00F574AA" w:rsidRPr="00DA347C" w:rsidRDefault="00C5597D" w:rsidP="00F574AA">
            <w:pPr>
              <w:pStyle w:val="ListParagraph"/>
              <w:numPr>
                <w:ilvl w:val="0"/>
                <w:numId w:val="31"/>
              </w:numPr>
              <w:spacing w:before="0" w:after="0" w:line="240" w:lineRule="auto"/>
              <w:ind w:left="316" w:hanging="283"/>
              <w:rPr>
                <w:rFonts w:cs="Arial"/>
                <w:bCs/>
                <w:color w:val="000000" w:themeColor="text1"/>
              </w:rPr>
            </w:pPr>
            <w:r>
              <w:rPr>
                <w:rFonts w:cs="Arial"/>
                <w:bCs/>
                <w:color w:val="000000" w:themeColor="text1"/>
              </w:rPr>
              <w:t xml:space="preserve">Is the role holder involved in monitoring feedback for the service and </w:t>
            </w:r>
            <w:r w:rsidR="00F574AA" w:rsidRPr="00DA347C">
              <w:rPr>
                <w:rFonts w:cs="Arial"/>
                <w:bCs/>
                <w:color w:val="000000" w:themeColor="text1"/>
              </w:rPr>
              <w:t>Impact of the service?</w:t>
            </w:r>
          </w:p>
          <w:p w14:paraId="4B62D95D" w14:textId="4661DACB" w:rsidR="00F574AA" w:rsidRPr="00E760E8" w:rsidRDefault="00F574AA" w:rsidP="00F574AA">
            <w:pPr>
              <w:pStyle w:val="ListParagraph"/>
              <w:numPr>
                <w:ilvl w:val="0"/>
                <w:numId w:val="31"/>
              </w:numPr>
              <w:spacing w:before="0" w:after="0" w:line="240" w:lineRule="auto"/>
              <w:ind w:left="316" w:hanging="283"/>
              <w:rPr>
                <w:rFonts w:cs="Arial"/>
                <w:b/>
                <w:color w:val="000000" w:themeColor="text1"/>
              </w:rPr>
            </w:pPr>
            <w:r w:rsidRPr="00E760E8">
              <w:rPr>
                <w:rFonts w:cs="Arial"/>
                <w:bCs/>
                <w:color w:val="000000" w:themeColor="text1"/>
              </w:rPr>
              <w:t>Responsibility for identifying new services or anticipating customer needs?</w:t>
            </w:r>
          </w:p>
          <w:p w14:paraId="2A399722" w14:textId="6E876121" w:rsidR="00F574AA" w:rsidRDefault="00F574AA" w:rsidP="00F574AA">
            <w:pPr>
              <w:pStyle w:val="ListParagraph"/>
              <w:numPr>
                <w:ilvl w:val="0"/>
                <w:numId w:val="32"/>
              </w:numPr>
              <w:ind w:left="316" w:hanging="283"/>
              <w:rPr>
                <w:rFonts w:cs="Arial"/>
                <w:bCs/>
                <w:color w:val="000000" w:themeColor="text1"/>
              </w:rPr>
            </w:pPr>
            <w:r w:rsidRPr="00E760E8">
              <w:rPr>
                <w:rFonts w:cs="Arial"/>
                <w:bCs/>
                <w:color w:val="000000" w:themeColor="text1"/>
              </w:rPr>
              <w:t>Will the role holder investigate the needs of the customer and then adapt the service to meet their requirements?  If so, using an example describe how?</w:t>
            </w:r>
          </w:p>
          <w:p w14:paraId="5AA62898" w14:textId="77777777" w:rsidR="00C42497" w:rsidRPr="00E760E8" w:rsidRDefault="00C42497" w:rsidP="00C42497">
            <w:pPr>
              <w:pStyle w:val="ListParagraph"/>
              <w:numPr>
                <w:ilvl w:val="0"/>
                <w:numId w:val="0"/>
              </w:numPr>
              <w:ind w:left="316"/>
              <w:rPr>
                <w:rFonts w:cs="Arial"/>
                <w:bCs/>
                <w:color w:val="000000" w:themeColor="text1"/>
              </w:rPr>
            </w:pPr>
          </w:p>
          <w:p w14:paraId="555FEE5E"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62ED3084" w14:textId="3E4B3A1F"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Provide a responsive and accurate service to staff and external contacts.</w:t>
            </w:r>
          </w:p>
          <w:p w14:paraId="6A7BDD8A" w14:textId="1109CCF9"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Set up and monitor service standards by seeking and acting upon customer feedback.</w:t>
            </w:r>
          </w:p>
          <w:p w14:paraId="64ECE2EC" w14:textId="2ABCAEA6"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Provide a responsive service based on staff and student needs.  Contact is normally initiated by the customer.</w:t>
            </w:r>
          </w:p>
          <w:p w14:paraId="67233279" w14:textId="286CEFF0"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Identify changes to users’ needs by obtaining feedback from staff</w:t>
            </w:r>
            <w:r w:rsidR="0000691C">
              <w:rPr>
                <w:rFonts w:cs="Arial"/>
                <w:color w:val="000000" w:themeColor="text1"/>
              </w:rPr>
              <w:t>’</w:t>
            </w:r>
            <w:r w:rsidRPr="00E760E8">
              <w:rPr>
                <w:rFonts w:cs="Arial"/>
                <w:color w:val="000000" w:themeColor="text1"/>
              </w:rPr>
              <w:t xml:space="preserve"> students</w:t>
            </w:r>
            <w:r w:rsidR="0000691C">
              <w:rPr>
                <w:rFonts w:cs="Arial"/>
                <w:color w:val="000000" w:themeColor="text1"/>
              </w:rPr>
              <w:t xml:space="preserve"> and external agencies</w:t>
            </w:r>
          </w:p>
          <w:p w14:paraId="53F88C3F" w14:textId="5E19AFBC"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Discuss feedback obtained with Line manager with a view to modifying the service provided.</w:t>
            </w:r>
          </w:p>
          <w:p w14:paraId="222A05F8" w14:textId="427E77A1" w:rsidR="00F574AA" w:rsidRPr="00E760E8" w:rsidRDefault="00F574AA" w:rsidP="00F574AA">
            <w:pPr>
              <w:numPr>
                <w:ilvl w:val="0"/>
                <w:numId w:val="18"/>
              </w:numPr>
              <w:tabs>
                <w:tab w:val="clear" w:pos="720"/>
                <w:tab w:val="num" w:pos="427"/>
              </w:tabs>
              <w:ind w:left="427" w:hanging="427"/>
              <w:rPr>
                <w:rFonts w:cs="Arial"/>
                <w:color w:val="000000" w:themeColor="text1"/>
              </w:rPr>
            </w:pPr>
            <w:r w:rsidRPr="00E760E8">
              <w:rPr>
                <w:rFonts w:cs="Arial"/>
                <w:color w:val="000000" w:themeColor="text1"/>
              </w:rPr>
              <w:t>Contact potential customers to let them know of new services.</w:t>
            </w:r>
          </w:p>
          <w:p w14:paraId="4133C49A" w14:textId="77777777" w:rsidR="00F574AA" w:rsidRPr="00DA347C" w:rsidRDefault="00F574AA" w:rsidP="00F574AA">
            <w:pPr>
              <w:numPr>
                <w:ilvl w:val="0"/>
                <w:numId w:val="18"/>
              </w:numPr>
              <w:tabs>
                <w:tab w:val="clear" w:pos="720"/>
                <w:tab w:val="num" w:pos="427"/>
              </w:tabs>
              <w:ind w:left="427" w:hanging="427"/>
              <w:rPr>
                <w:rFonts w:cs="Arial"/>
                <w:color w:val="000000" w:themeColor="text1"/>
              </w:rPr>
            </w:pPr>
            <w:r w:rsidRPr="00DA347C">
              <w:rPr>
                <w:rFonts w:cs="Arial"/>
                <w:color w:val="000000" w:themeColor="text1"/>
              </w:rPr>
              <w:t>Set and maintain service standards.</w:t>
            </w:r>
          </w:p>
        </w:tc>
      </w:tr>
      <w:tr w:rsidR="00DA347C" w:rsidRPr="00DA347C" w14:paraId="11DE8A60" w14:textId="77777777" w:rsidTr="00211461">
        <w:trPr>
          <w:trHeight w:val="558"/>
        </w:trPr>
        <w:tc>
          <w:tcPr>
            <w:tcW w:w="10700" w:type="dxa"/>
          </w:tcPr>
          <w:p w14:paraId="1FC2DE80"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Decision Making Processes and Outcomes: </w:t>
            </w:r>
          </w:p>
        </w:tc>
      </w:tr>
      <w:tr w:rsidR="00F574AA" w:rsidRPr="00DA347C" w14:paraId="63A14C0C" w14:textId="77777777" w:rsidTr="006958AC">
        <w:tc>
          <w:tcPr>
            <w:tcW w:w="10700" w:type="dxa"/>
          </w:tcPr>
          <w:p w14:paraId="636E82E8" w14:textId="77777777" w:rsidR="00F574AA" w:rsidRPr="00DA347C" w:rsidRDefault="00F574AA" w:rsidP="00402C06">
            <w:pPr>
              <w:rPr>
                <w:rFonts w:cs="Arial"/>
                <w:bCs/>
                <w:color w:val="000000" w:themeColor="text1"/>
              </w:rPr>
            </w:pPr>
            <w:r w:rsidRPr="00DA347C">
              <w:rPr>
                <w:rFonts w:cs="Arial"/>
                <w:bCs/>
                <w:color w:val="000000" w:themeColor="text1"/>
              </w:rPr>
              <w:t>This section of the assessment looks to explore the decisions made by the role holder and the impact of this.</w:t>
            </w:r>
          </w:p>
          <w:p w14:paraId="21A0EC0E" w14:textId="77777777" w:rsidR="00F574AA" w:rsidRPr="00DA347C" w:rsidRDefault="00F574AA" w:rsidP="006958AC">
            <w:pPr>
              <w:rPr>
                <w:rFonts w:cs="Arial"/>
                <w:color w:val="000000" w:themeColor="text1"/>
              </w:rPr>
            </w:pPr>
          </w:p>
          <w:p w14:paraId="358C8C89" w14:textId="77777777" w:rsidR="00F574AA" w:rsidRPr="00DA347C" w:rsidRDefault="00F574AA" w:rsidP="006958AC">
            <w:pPr>
              <w:rPr>
                <w:rFonts w:cs="Arial"/>
                <w:color w:val="000000" w:themeColor="text1"/>
              </w:rPr>
            </w:pPr>
            <w:r w:rsidRPr="00DA347C">
              <w:rPr>
                <w:rFonts w:cs="Arial"/>
                <w:color w:val="000000" w:themeColor="text1"/>
              </w:rPr>
              <w:t>This may include decisions which impact on one’s own work or team; decisions which impact across the institution; and decisions which could have significant impact in the longer term within or outside the institution.</w:t>
            </w:r>
          </w:p>
          <w:p w14:paraId="6BF82721" w14:textId="77777777" w:rsidR="00F574AA" w:rsidRPr="00DA347C" w:rsidRDefault="00F574AA" w:rsidP="006958AC">
            <w:pPr>
              <w:rPr>
                <w:rFonts w:cs="Arial"/>
                <w:color w:val="000000" w:themeColor="text1"/>
              </w:rPr>
            </w:pPr>
          </w:p>
          <w:p w14:paraId="2A020225" w14:textId="2A190150" w:rsidR="00F574AA" w:rsidRDefault="00F574AA" w:rsidP="006958AC">
            <w:pPr>
              <w:rPr>
                <w:rFonts w:cs="Arial"/>
                <w:color w:val="000000" w:themeColor="text1"/>
              </w:rPr>
            </w:pPr>
            <w:r w:rsidRPr="00DA347C">
              <w:rPr>
                <w:rFonts w:cs="Arial"/>
                <w:color w:val="000000" w:themeColor="text1"/>
              </w:rPr>
              <w:t>Decisions include those made by the role holder alone, in conjunction with others and the provision of advice to others to aid their decision making.</w:t>
            </w:r>
          </w:p>
          <w:p w14:paraId="1C541290" w14:textId="77777777" w:rsidR="00F574AA" w:rsidRPr="00DA347C" w:rsidRDefault="00F574AA" w:rsidP="006958AC">
            <w:pPr>
              <w:rPr>
                <w:rFonts w:cs="Arial"/>
                <w:color w:val="000000" w:themeColor="text1"/>
              </w:rPr>
            </w:pPr>
          </w:p>
          <w:p w14:paraId="0AE76579" w14:textId="662896D3" w:rsidR="00F574AA" w:rsidRPr="00912A8A" w:rsidRDefault="00F574AA" w:rsidP="00402C06">
            <w:pPr>
              <w:rPr>
                <w:rFonts w:cs="Arial"/>
                <w:b/>
                <w:color w:val="000000" w:themeColor="text1"/>
              </w:rPr>
            </w:pPr>
            <w:r w:rsidRPr="00912A8A">
              <w:rPr>
                <w:rFonts w:cs="Arial"/>
                <w:b/>
                <w:color w:val="000000" w:themeColor="text1"/>
              </w:rPr>
              <w:t>Areas to consider:</w:t>
            </w:r>
          </w:p>
          <w:p w14:paraId="4BBD8482" w14:textId="77777777" w:rsidR="00F574AA" w:rsidRPr="00DA347C" w:rsidRDefault="00F574AA" w:rsidP="00402C06">
            <w:pPr>
              <w:pStyle w:val="ListParagraph"/>
              <w:numPr>
                <w:ilvl w:val="0"/>
                <w:numId w:val="0"/>
              </w:numPr>
              <w:spacing w:before="0" w:after="0" w:line="240" w:lineRule="auto"/>
              <w:ind w:left="707"/>
              <w:rPr>
                <w:rFonts w:cs="Arial"/>
                <w:bCs/>
                <w:color w:val="000000" w:themeColor="text1"/>
              </w:rPr>
            </w:pPr>
          </w:p>
          <w:p w14:paraId="5B481E90" w14:textId="6A2C9784" w:rsidR="00F574AA" w:rsidRPr="00DA347C" w:rsidRDefault="00F574AA" w:rsidP="00F574AA">
            <w:pPr>
              <w:pStyle w:val="ListParagraph"/>
              <w:numPr>
                <w:ilvl w:val="0"/>
                <w:numId w:val="33"/>
              </w:numPr>
              <w:spacing w:before="0" w:after="0" w:line="240" w:lineRule="auto"/>
              <w:ind w:left="346" w:hanging="283"/>
              <w:jc w:val="both"/>
              <w:rPr>
                <w:rFonts w:cs="Arial"/>
                <w:bCs/>
                <w:color w:val="000000" w:themeColor="text1"/>
              </w:rPr>
            </w:pPr>
            <w:r w:rsidRPr="00DA347C">
              <w:rPr>
                <w:rFonts w:cs="Arial"/>
                <w:bCs/>
                <w:color w:val="000000" w:themeColor="text1"/>
              </w:rPr>
              <w:t>Individual decisions – will the post holder make decisions with no reference to others?</w:t>
            </w:r>
          </w:p>
          <w:p w14:paraId="78C9709F" w14:textId="77777777" w:rsidR="00F574AA" w:rsidRPr="00DA347C" w:rsidRDefault="00F574AA" w:rsidP="00F574AA">
            <w:pPr>
              <w:pStyle w:val="ListParagraph"/>
              <w:numPr>
                <w:ilvl w:val="0"/>
                <w:numId w:val="33"/>
              </w:numPr>
              <w:spacing w:before="0" w:after="0" w:line="240" w:lineRule="auto"/>
              <w:ind w:left="346" w:hanging="283"/>
              <w:jc w:val="both"/>
              <w:rPr>
                <w:rFonts w:cs="Arial"/>
                <w:bCs/>
                <w:color w:val="000000" w:themeColor="text1"/>
              </w:rPr>
            </w:pPr>
            <w:r w:rsidRPr="00DA347C">
              <w:rPr>
                <w:rFonts w:cs="Arial"/>
                <w:bCs/>
                <w:color w:val="000000" w:themeColor="text1"/>
              </w:rPr>
              <w:t>Collaborative decisions – who with, for example a management team or working group?</w:t>
            </w:r>
          </w:p>
          <w:p w14:paraId="62F27CB2" w14:textId="77777777" w:rsidR="00F574AA" w:rsidRPr="00DA347C" w:rsidRDefault="00F574AA" w:rsidP="00F574AA">
            <w:pPr>
              <w:pStyle w:val="ListParagraph"/>
              <w:numPr>
                <w:ilvl w:val="0"/>
                <w:numId w:val="33"/>
              </w:numPr>
              <w:spacing w:before="0" w:after="0" w:line="240" w:lineRule="auto"/>
              <w:ind w:left="346" w:hanging="283"/>
              <w:jc w:val="both"/>
              <w:rPr>
                <w:rFonts w:cs="Arial"/>
                <w:bCs/>
                <w:color w:val="000000" w:themeColor="text1"/>
              </w:rPr>
            </w:pPr>
            <w:r w:rsidRPr="00DA347C">
              <w:rPr>
                <w:rFonts w:cs="Arial"/>
                <w:bCs/>
                <w:color w:val="000000" w:themeColor="text1"/>
              </w:rPr>
              <w:t>Advice and recommendations provided that inform the decisions of others – is this specialist, who will utilise this advice?</w:t>
            </w:r>
          </w:p>
          <w:p w14:paraId="0BA6991A" w14:textId="77777777" w:rsidR="00F574AA" w:rsidRPr="00DA347C" w:rsidRDefault="00F574AA" w:rsidP="00F574AA">
            <w:pPr>
              <w:pStyle w:val="ListParagraph"/>
              <w:numPr>
                <w:ilvl w:val="0"/>
                <w:numId w:val="33"/>
              </w:numPr>
              <w:spacing w:before="0" w:after="0" w:line="240" w:lineRule="auto"/>
              <w:ind w:left="346" w:hanging="283"/>
              <w:jc w:val="both"/>
              <w:rPr>
                <w:rFonts w:cs="Arial"/>
                <w:bCs/>
                <w:color w:val="000000" w:themeColor="text1"/>
              </w:rPr>
            </w:pPr>
            <w:r w:rsidRPr="00DA347C">
              <w:rPr>
                <w:rFonts w:cs="Arial"/>
                <w:bCs/>
                <w:color w:val="000000" w:themeColor="text1"/>
              </w:rPr>
              <w:t>What do the above decisions relate to – operational, policy, strategic?</w:t>
            </w:r>
          </w:p>
          <w:p w14:paraId="07A714EE" w14:textId="114C2528" w:rsidR="00F574AA" w:rsidRPr="00912A8A" w:rsidRDefault="00F574AA" w:rsidP="00F574AA">
            <w:pPr>
              <w:pStyle w:val="ListParagraph"/>
              <w:numPr>
                <w:ilvl w:val="0"/>
                <w:numId w:val="33"/>
              </w:numPr>
              <w:ind w:left="346" w:hanging="283"/>
              <w:jc w:val="both"/>
              <w:rPr>
                <w:rFonts w:cs="Arial"/>
                <w:b/>
                <w:color w:val="000000" w:themeColor="text1"/>
              </w:rPr>
            </w:pPr>
            <w:r w:rsidRPr="00912A8A">
              <w:rPr>
                <w:rFonts w:cs="Arial"/>
                <w:bCs/>
                <w:color w:val="000000" w:themeColor="text1"/>
              </w:rPr>
              <w:t xml:space="preserve">Impact of decisions – who is affected, are </w:t>
            </w:r>
            <w:proofErr w:type="gramStart"/>
            <w:r w:rsidRPr="00912A8A">
              <w:rPr>
                <w:rFonts w:cs="Arial"/>
                <w:bCs/>
                <w:color w:val="000000" w:themeColor="text1"/>
              </w:rPr>
              <w:t>these long term</w:t>
            </w:r>
            <w:proofErr w:type="gramEnd"/>
            <w:r w:rsidRPr="00912A8A">
              <w:rPr>
                <w:rFonts w:cs="Arial"/>
                <w:bCs/>
                <w:color w:val="000000" w:themeColor="text1"/>
              </w:rPr>
              <w:t>?</w:t>
            </w:r>
          </w:p>
          <w:p w14:paraId="30B45033" w14:textId="77777777" w:rsidR="00F574AA" w:rsidRPr="00912A8A" w:rsidRDefault="00F574AA" w:rsidP="00F574AA">
            <w:pPr>
              <w:pStyle w:val="ListParagraph"/>
              <w:numPr>
                <w:ilvl w:val="0"/>
                <w:numId w:val="33"/>
              </w:numPr>
              <w:ind w:left="346" w:hanging="283"/>
              <w:jc w:val="both"/>
              <w:rPr>
                <w:rFonts w:cs="Arial"/>
                <w:bCs/>
                <w:color w:val="000000" w:themeColor="text1"/>
              </w:rPr>
            </w:pPr>
            <w:r w:rsidRPr="00912A8A">
              <w:rPr>
                <w:rFonts w:cs="Arial"/>
                <w:bCs/>
                <w:color w:val="000000" w:themeColor="text1"/>
              </w:rPr>
              <w:t>Using examples describe the decisions and whom or what it will typically impact and over what timescale.</w:t>
            </w:r>
          </w:p>
          <w:p w14:paraId="10758A79" w14:textId="77777777" w:rsidR="00F574AA" w:rsidRPr="00DA347C" w:rsidRDefault="00F574AA" w:rsidP="006958AC">
            <w:pPr>
              <w:rPr>
                <w:rFonts w:cs="Arial"/>
                <w:b/>
                <w:color w:val="000000" w:themeColor="text1"/>
              </w:rPr>
            </w:pPr>
          </w:p>
          <w:p w14:paraId="3411385D"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4EA99C40" w14:textId="6058D023" w:rsidR="00F574AA" w:rsidRPr="00912A8A" w:rsidRDefault="00F574AA" w:rsidP="00F574AA">
            <w:pPr>
              <w:numPr>
                <w:ilvl w:val="0"/>
                <w:numId w:val="19"/>
              </w:numPr>
              <w:tabs>
                <w:tab w:val="clear" w:pos="720"/>
                <w:tab w:val="num" w:pos="459"/>
              </w:tabs>
              <w:ind w:left="459" w:hanging="459"/>
              <w:rPr>
                <w:rFonts w:cs="Arial"/>
                <w:color w:val="000000" w:themeColor="text1"/>
              </w:rPr>
            </w:pPr>
            <w:r w:rsidRPr="00912A8A">
              <w:rPr>
                <w:rFonts w:cs="Arial"/>
                <w:color w:val="000000" w:themeColor="text1"/>
              </w:rPr>
              <w:t xml:space="preserve">Contribute to University Committee decision making including taking the initiative to put items forward for the agenda and presenting papers/ideas at the meeting.  </w:t>
            </w:r>
          </w:p>
          <w:p w14:paraId="29994765" w14:textId="2B6BAE38" w:rsidR="00F574AA" w:rsidRPr="00912A8A" w:rsidRDefault="00F574AA" w:rsidP="00F574AA">
            <w:pPr>
              <w:numPr>
                <w:ilvl w:val="0"/>
                <w:numId w:val="19"/>
              </w:numPr>
              <w:tabs>
                <w:tab w:val="clear" w:pos="720"/>
                <w:tab w:val="num" w:pos="459"/>
              </w:tabs>
              <w:ind w:left="459" w:hanging="459"/>
              <w:rPr>
                <w:rFonts w:cs="Arial"/>
                <w:color w:val="000000" w:themeColor="text1"/>
              </w:rPr>
            </w:pPr>
            <w:r w:rsidRPr="00912A8A">
              <w:rPr>
                <w:rFonts w:cs="Arial"/>
                <w:color w:val="000000" w:themeColor="text1"/>
              </w:rPr>
              <w:t>Encourage own staff to take appropriate decisions through delegation of appropriate responsibility and accountability.</w:t>
            </w:r>
          </w:p>
          <w:p w14:paraId="65E7F00D" w14:textId="559EE629" w:rsidR="00F574AA" w:rsidRPr="00912A8A" w:rsidRDefault="00F574AA" w:rsidP="00F574AA">
            <w:pPr>
              <w:numPr>
                <w:ilvl w:val="0"/>
                <w:numId w:val="19"/>
              </w:numPr>
              <w:tabs>
                <w:tab w:val="clear" w:pos="720"/>
                <w:tab w:val="num" w:pos="459"/>
              </w:tabs>
              <w:ind w:left="459" w:hanging="459"/>
              <w:rPr>
                <w:rFonts w:cs="Arial"/>
                <w:color w:val="000000" w:themeColor="text1"/>
              </w:rPr>
            </w:pPr>
            <w:r w:rsidRPr="00912A8A">
              <w:rPr>
                <w:rFonts w:cs="Arial"/>
                <w:color w:val="000000" w:themeColor="text1"/>
              </w:rPr>
              <w:t>Responsible for day-to-day decisions relating to diary and office management.</w:t>
            </w:r>
          </w:p>
          <w:p w14:paraId="7662B4F1" w14:textId="2C40FD16" w:rsidR="00F574AA" w:rsidRPr="00912A8A" w:rsidRDefault="00F574AA" w:rsidP="00F574AA">
            <w:pPr>
              <w:numPr>
                <w:ilvl w:val="0"/>
                <w:numId w:val="19"/>
              </w:numPr>
              <w:tabs>
                <w:tab w:val="clear" w:pos="720"/>
                <w:tab w:val="num" w:pos="459"/>
              </w:tabs>
              <w:ind w:left="459" w:hanging="459"/>
              <w:rPr>
                <w:rFonts w:cs="Arial"/>
                <w:color w:val="000000" w:themeColor="text1"/>
              </w:rPr>
            </w:pPr>
            <w:r w:rsidRPr="00912A8A">
              <w:rPr>
                <w:rFonts w:cs="Arial"/>
                <w:color w:val="000000" w:themeColor="text1"/>
              </w:rPr>
              <w:t xml:space="preserve">Make independent decisions on a daily basis in relation to all aspects of the work of the school/service; purchase </w:t>
            </w:r>
            <w:proofErr w:type="gramStart"/>
            <w:r w:rsidRPr="00912A8A">
              <w:rPr>
                <w:rFonts w:cs="Arial"/>
                <w:color w:val="000000" w:themeColor="text1"/>
              </w:rPr>
              <w:t>low cost</w:t>
            </w:r>
            <w:proofErr w:type="gramEnd"/>
            <w:r w:rsidRPr="00912A8A">
              <w:rPr>
                <w:rFonts w:cs="Arial"/>
                <w:color w:val="000000" w:themeColor="text1"/>
              </w:rPr>
              <w:t xml:space="preserve"> items using the company visa card.</w:t>
            </w:r>
          </w:p>
          <w:p w14:paraId="60968A31" w14:textId="42B0DBC7" w:rsidR="00F574AA" w:rsidRPr="00912A8A" w:rsidRDefault="00F574AA" w:rsidP="00F574AA">
            <w:pPr>
              <w:numPr>
                <w:ilvl w:val="0"/>
                <w:numId w:val="19"/>
              </w:numPr>
              <w:tabs>
                <w:tab w:val="clear" w:pos="720"/>
                <w:tab w:val="num" w:pos="459"/>
              </w:tabs>
              <w:ind w:left="459" w:hanging="459"/>
              <w:rPr>
                <w:rFonts w:cs="Arial"/>
                <w:color w:val="000000" w:themeColor="text1"/>
              </w:rPr>
            </w:pPr>
            <w:r w:rsidRPr="00912A8A">
              <w:rPr>
                <w:rFonts w:cs="Arial"/>
                <w:color w:val="000000" w:themeColor="text1"/>
              </w:rPr>
              <w:t>Provide information to academic staff to help them make decisions about the purchase of new equipment.</w:t>
            </w:r>
          </w:p>
          <w:p w14:paraId="0A40664D" w14:textId="77777777" w:rsidR="00F574AA" w:rsidRPr="00DA347C" w:rsidRDefault="00F574AA" w:rsidP="00F574AA">
            <w:pPr>
              <w:numPr>
                <w:ilvl w:val="0"/>
                <w:numId w:val="19"/>
              </w:numPr>
              <w:tabs>
                <w:tab w:val="clear" w:pos="720"/>
                <w:tab w:val="num" w:pos="459"/>
              </w:tabs>
              <w:ind w:left="459" w:hanging="459"/>
              <w:rPr>
                <w:rFonts w:cs="Arial"/>
                <w:color w:val="000000" w:themeColor="text1"/>
              </w:rPr>
            </w:pPr>
            <w:r w:rsidRPr="00DA347C">
              <w:rPr>
                <w:rFonts w:cs="Arial"/>
                <w:color w:val="000000" w:themeColor="text1"/>
              </w:rPr>
              <w:t>Develop new services or change existing work practices that affect broad areas of the institution.</w:t>
            </w:r>
          </w:p>
        </w:tc>
      </w:tr>
      <w:tr w:rsidR="00DA347C" w:rsidRPr="00DA347C" w14:paraId="202D004B" w14:textId="77777777" w:rsidTr="006958AC">
        <w:tc>
          <w:tcPr>
            <w:tcW w:w="10700" w:type="dxa"/>
          </w:tcPr>
          <w:p w14:paraId="3DEF4B6A"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Planning and Organising Resources: </w:t>
            </w:r>
          </w:p>
        </w:tc>
      </w:tr>
      <w:tr w:rsidR="00F574AA" w:rsidRPr="00DA347C" w14:paraId="014CBD79" w14:textId="77777777" w:rsidTr="006958AC">
        <w:tc>
          <w:tcPr>
            <w:tcW w:w="10700" w:type="dxa"/>
          </w:tcPr>
          <w:p w14:paraId="7228C511" w14:textId="696781B4" w:rsidR="00F574AA" w:rsidRPr="00DA347C" w:rsidRDefault="00F574AA" w:rsidP="00C10DF3">
            <w:pPr>
              <w:rPr>
                <w:rFonts w:cs="Arial"/>
                <w:bCs/>
                <w:color w:val="000000" w:themeColor="text1"/>
              </w:rPr>
            </w:pPr>
            <w:r w:rsidRPr="00DA347C">
              <w:rPr>
                <w:rFonts w:cs="Arial"/>
                <w:bCs/>
                <w:color w:val="000000" w:themeColor="text1"/>
              </w:rPr>
              <w:t xml:space="preserve">We are looking to explore organisation, prioritising and planning resources. This section of the assessment will look to explore the type of planning involved, for example is this </w:t>
            </w:r>
            <w:r w:rsidR="0015107B" w:rsidRPr="00DA347C">
              <w:rPr>
                <w:rFonts w:cs="Arial"/>
                <w:bCs/>
                <w:color w:val="000000" w:themeColor="text1"/>
              </w:rPr>
              <w:t>operational.</w:t>
            </w:r>
            <w:r w:rsidRPr="00DA347C">
              <w:rPr>
                <w:rFonts w:cs="Arial"/>
                <w:bCs/>
                <w:color w:val="000000" w:themeColor="text1"/>
              </w:rPr>
              <w:t xml:space="preserve"> It will also explore the scope of this, for example planning own work, work for a team or section.</w:t>
            </w:r>
          </w:p>
          <w:p w14:paraId="211D2194" w14:textId="77777777" w:rsidR="00F574AA" w:rsidRPr="00DA347C" w:rsidRDefault="00F574AA" w:rsidP="006958AC">
            <w:pPr>
              <w:rPr>
                <w:rFonts w:cs="Arial"/>
                <w:color w:val="000000" w:themeColor="text1"/>
              </w:rPr>
            </w:pPr>
          </w:p>
          <w:p w14:paraId="442BE6D8" w14:textId="17961FA6" w:rsidR="00F574AA" w:rsidRPr="00DA347C" w:rsidRDefault="00F574AA" w:rsidP="006958AC">
            <w:pPr>
              <w:rPr>
                <w:rFonts w:cs="Arial"/>
                <w:b/>
                <w:color w:val="000000" w:themeColor="text1"/>
              </w:rPr>
            </w:pPr>
            <w:r w:rsidRPr="00DA347C">
              <w:rPr>
                <w:rFonts w:cs="Arial"/>
                <w:b/>
                <w:color w:val="000000" w:themeColor="text1"/>
              </w:rPr>
              <w:t>Areas to consider:</w:t>
            </w:r>
          </w:p>
          <w:p w14:paraId="1EC336D1" w14:textId="77777777" w:rsidR="00C5597D" w:rsidRDefault="00C5597D" w:rsidP="006958AC">
            <w:pPr>
              <w:pStyle w:val="ListParagraph"/>
              <w:numPr>
                <w:ilvl w:val="0"/>
                <w:numId w:val="34"/>
              </w:numPr>
              <w:spacing w:before="0" w:after="0" w:line="240" w:lineRule="auto"/>
              <w:ind w:left="346" w:hanging="283"/>
              <w:rPr>
                <w:rFonts w:cs="Arial"/>
                <w:bCs/>
                <w:color w:val="000000" w:themeColor="text1"/>
              </w:rPr>
            </w:pPr>
            <w:r w:rsidRPr="00C5597D">
              <w:rPr>
                <w:rFonts w:cs="Arial"/>
                <w:bCs/>
                <w:color w:val="000000" w:themeColor="text1"/>
              </w:rPr>
              <w:t>Will the role holder work to a pre-set plan and/or plan and organise their own work and/or plan and delegate work to others?</w:t>
            </w:r>
          </w:p>
          <w:p w14:paraId="2B30AC8B" w14:textId="1A8FEEA7" w:rsidR="00F574AA" w:rsidRPr="00C5597D" w:rsidRDefault="00F574AA" w:rsidP="006958AC">
            <w:pPr>
              <w:pStyle w:val="ListParagraph"/>
              <w:numPr>
                <w:ilvl w:val="0"/>
                <w:numId w:val="34"/>
              </w:numPr>
              <w:spacing w:before="0" w:after="0" w:line="240" w:lineRule="auto"/>
              <w:ind w:left="346" w:hanging="283"/>
              <w:rPr>
                <w:rFonts w:cs="Arial"/>
                <w:bCs/>
                <w:color w:val="000000" w:themeColor="text1"/>
              </w:rPr>
            </w:pPr>
            <w:r w:rsidRPr="00C5597D">
              <w:rPr>
                <w:rFonts w:cs="Arial"/>
                <w:bCs/>
                <w:color w:val="000000" w:themeColor="text1"/>
              </w:rPr>
              <w:t>Responsible for planning teams, sections, projects, pieces of work or activities?</w:t>
            </w:r>
          </w:p>
          <w:p w14:paraId="2188407C" w14:textId="1FDEE5AE" w:rsidR="00F574AA" w:rsidRPr="00C5597D" w:rsidRDefault="00F574AA" w:rsidP="006958AC">
            <w:pPr>
              <w:pStyle w:val="ListParagraph"/>
              <w:numPr>
                <w:ilvl w:val="0"/>
                <w:numId w:val="34"/>
              </w:numPr>
              <w:spacing w:before="0" w:after="0" w:line="240" w:lineRule="auto"/>
              <w:ind w:left="346" w:hanging="283"/>
              <w:rPr>
                <w:rFonts w:cs="Arial"/>
                <w:bCs/>
                <w:color w:val="000000" w:themeColor="text1"/>
              </w:rPr>
            </w:pPr>
            <w:r w:rsidRPr="00C5597D">
              <w:rPr>
                <w:rFonts w:cs="Arial"/>
                <w:bCs/>
                <w:color w:val="000000" w:themeColor="text1"/>
              </w:rPr>
              <w:t xml:space="preserve">Responsible for resources and if </w:t>
            </w:r>
            <w:r w:rsidR="0015107B" w:rsidRPr="00C5597D">
              <w:rPr>
                <w:rFonts w:cs="Arial"/>
                <w:bCs/>
                <w:color w:val="000000" w:themeColor="text1"/>
              </w:rPr>
              <w:t>so,</w:t>
            </w:r>
            <w:r w:rsidRPr="00C5597D">
              <w:rPr>
                <w:rFonts w:cs="Arial"/>
                <w:bCs/>
                <w:color w:val="000000" w:themeColor="text1"/>
              </w:rPr>
              <w:t xml:space="preserve"> what are these, </w:t>
            </w:r>
            <w:r w:rsidR="0015107B">
              <w:rPr>
                <w:rFonts w:cs="Arial"/>
                <w:bCs/>
                <w:color w:val="000000" w:themeColor="text1"/>
              </w:rPr>
              <w:t>e.g.,</w:t>
            </w:r>
            <w:r w:rsidR="00C42497">
              <w:rPr>
                <w:rFonts w:cs="Arial"/>
                <w:bCs/>
                <w:color w:val="000000" w:themeColor="text1"/>
              </w:rPr>
              <w:t xml:space="preserve"> </w:t>
            </w:r>
            <w:r w:rsidRPr="00C5597D">
              <w:rPr>
                <w:rFonts w:cs="Arial"/>
                <w:bCs/>
                <w:color w:val="000000" w:themeColor="text1"/>
              </w:rPr>
              <w:t>time or money/ a budget?</w:t>
            </w:r>
          </w:p>
          <w:p w14:paraId="031EAC7E" w14:textId="77777777" w:rsidR="00F574AA" w:rsidRPr="00620678" w:rsidRDefault="00F574AA" w:rsidP="00F574AA">
            <w:pPr>
              <w:pStyle w:val="ListParagraph"/>
              <w:numPr>
                <w:ilvl w:val="0"/>
                <w:numId w:val="34"/>
              </w:numPr>
              <w:spacing w:before="0" w:after="0" w:line="240" w:lineRule="auto"/>
              <w:ind w:left="346" w:hanging="283"/>
              <w:rPr>
                <w:rFonts w:cs="Arial"/>
                <w:bCs/>
                <w:color w:val="000000" w:themeColor="text1"/>
              </w:rPr>
            </w:pPr>
            <w:r w:rsidRPr="00620678">
              <w:rPr>
                <w:rFonts w:cs="Arial"/>
                <w:bCs/>
                <w:color w:val="000000" w:themeColor="text1"/>
              </w:rPr>
              <w:t>Is the planning required operational or strategic or both?</w:t>
            </w:r>
          </w:p>
          <w:p w14:paraId="39525F6D" w14:textId="128000EE" w:rsidR="00F574AA" w:rsidRPr="00620678" w:rsidRDefault="00F574AA" w:rsidP="00F574AA">
            <w:pPr>
              <w:pStyle w:val="ListParagraph"/>
              <w:numPr>
                <w:ilvl w:val="0"/>
                <w:numId w:val="34"/>
              </w:numPr>
              <w:ind w:left="346" w:hanging="283"/>
              <w:rPr>
                <w:rFonts w:cs="Arial"/>
                <w:bCs/>
                <w:color w:val="000000" w:themeColor="text1"/>
              </w:rPr>
            </w:pPr>
            <w:r w:rsidRPr="00620678">
              <w:rPr>
                <w:rFonts w:cs="Arial"/>
                <w:bCs/>
                <w:color w:val="000000" w:themeColor="text1"/>
              </w:rPr>
              <w:t>The scope of planning – is this short or long term?</w:t>
            </w:r>
          </w:p>
          <w:p w14:paraId="1E0A8A8D" w14:textId="638A1E8A" w:rsidR="00F574AA" w:rsidRPr="00620678" w:rsidRDefault="00F574AA" w:rsidP="00F574AA">
            <w:pPr>
              <w:pStyle w:val="ListParagraph"/>
              <w:numPr>
                <w:ilvl w:val="0"/>
                <w:numId w:val="34"/>
              </w:numPr>
              <w:ind w:left="346" w:hanging="283"/>
              <w:rPr>
                <w:rFonts w:cs="Arial"/>
                <w:bCs/>
                <w:color w:val="000000" w:themeColor="text1"/>
              </w:rPr>
            </w:pPr>
            <w:r w:rsidRPr="00620678">
              <w:rPr>
                <w:rFonts w:cs="Arial"/>
                <w:bCs/>
                <w:color w:val="000000" w:themeColor="text1"/>
              </w:rPr>
              <w:t>Will the role holder be responsible for planning and monitoring the utilisation of other resources, e.g.  finance space?  If so, please provide a typical example.</w:t>
            </w:r>
          </w:p>
          <w:p w14:paraId="504E5FFC" w14:textId="2E2AC013" w:rsidR="00F574AA" w:rsidRPr="00620678" w:rsidRDefault="00F574AA" w:rsidP="00F574AA">
            <w:pPr>
              <w:pStyle w:val="ListParagraph"/>
              <w:numPr>
                <w:ilvl w:val="0"/>
                <w:numId w:val="34"/>
              </w:numPr>
              <w:ind w:left="346" w:hanging="283"/>
              <w:rPr>
                <w:rFonts w:cs="Arial"/>
                <w:bCs/>
                <w:color w:val="000000" w:themeColor="text1"/>
              </w:rPr>
            </w:pPr>
            <w:r w:rsidRPr="00620678">
              <w:rPr>
                <w:rFonts w:cs="Arial"/>
                <w:bCs/>
                <w:color w:val="000000" w:themeColor="text1"/>
              </w:rPr>
              <w:t xml:space="preserve">Will the role holder have to organise projects, </w:t>
            </w:r>
            <w:r w:rsidR="0015107B" w:rsidRPr="00620678">
              <w:rPr>
                <w:rFonts w:cs="Arial"/>
                <w:bCs/>
                <w:color w:val="000000" w:themeColor="text1"/>
              </w:rPr>
              <w:t>e.g.,</w:t>
            </w:r>
            <w:r w:rsidRPr="00620678">
              <w:rPr>
                <w:rFonts w:cs="Arial"/>
                <w:bCs/>
                <w:color w:val="000000" w:themeColor="text1"/>
              </w:rPr>
              <w:t xml:space="preserve"> conferences, </w:t>
            </w:r>
            <w:proofErr w:type="gramStart"/>
            <w:r w:rsidRPr="00620678">
              <w:rPr>
                <w:rFonts w:cs="Arial"/>
                <w:bCs/>
                <w:color w:val="000000" w:themeColor="text1"/>
              </w:rPr>
              <w:t>ceremonies</w:t>
            </w:r>
            <w:proofErr w:type="gramEnd"/>
            <w:r w:rsidRPr="00620678">
              <w:rPr>
                <w:rFonts w:cs="Arial"/>
                <w:bCs/>
                <w:color w:val="000000" w:themeColor="text1"/>
              </w:rPr>
              <w:t xml:space="preserve"> or research projects?  If so, please provide a typical example.</w:t>
            </w:r>
          </w:p>
          <w:p w14:paraId="69C5161E" w14:textId="77777777" w:rsidR="00F574AA" w:rsidRPr="00620678" w:rsidRDefault="00F574AA" w:rsidP="00F574AA">
            <w:pPr>
              <w:pStyle w:val="ListParagraph"/>
              <w:numPr>
                <w:ilvl w:val="0"/>
                <w:numId w:val="34"/>
              </w:numPr>
              <w:ind w:left="346" w:hanging="283"/>
              <w:rPr>
                <w:rFonts w:cs="Arial"/>
                <w:bCs/>
                <w:color w:val="000000" w:themeColor="text1"/>
              </w:rPr>
            </w:pPr>
            <w:r w:rsidRPr="00620678">
              <w:rPr>
                <w:rFonts w:cs="Arial"/>
                <w:bCs/>
                <w:color w:val="000000" w:themeColor="text1"/>
              </w:rPr>
              <w:t>Will the role holder be involved in strategic planning?</w:t>
            </w:r>
          </w:p>
          <w:p w14:paraId="48EE795B" w14:textId="77777777" w:rsidR="00F574AA" w:rsidRPr="00DA347C" w:rsidRDefault="00F574AA" w:rsidP="006958AC">
            <w:pPr>
              <w:rPr>
                <w:rFonts w:cs="Arial"/>
                <w:b/>
                <w:color w:val="000000" w:themeColor="text1"/>
              </w:rPr>
            </w:pPr>
          </w:p>
          <w:p w14:paraId="7FB26694"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4418530B" w14:textId="32D02722"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Ensure the smooth running of the laboratory/office; plan and prioritise own workload in accordance with agreed objectives.</w:t>
            </w:r>
          </w:p>
          <w:p w14:paraId="72011683" w14:textId="253F6E66"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Prioritise workload with minimal supervision/guidance to ensure high standards of application, care and accuracy in self and others.</w:t>
            </w:r>
          </w:p>
          <w:p w14:paraId="05FE97C6" w14:textId="6E67507C"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 xml:space="preserve">Manage a specific project, </w:t>
            </w:r>
            <w:r w:rsidR="0015107B" w:rsidRPr="00904DB7">
              <w:rPr>
                <w:rFonts w:cs="Arial"/>
                <w:color w:val="000000" w:themeColor="text1"/>
              </w:rPr>
              <w:t>e.g.,</w:t>
            </w:r>
            <w:r w:rsidRPr="00904DB7">
              <w:rPr>
                <w:rFonts w:cs="Arial"/>
                <w:color w:val="000000" w:themeColor="text1"/>
              </w:rPr>
              <w:t xml:space="preserve"> organising a conference or event.</w:t>
            </w:r>
          </w:p>
          <w:p w14:paraId="19E2F7F6" w14:textId="2417F9C0"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Project Management:  monitor progress and keep to timescales.</w:t>
            </w:r>
          </w:p>
          <w:p w14:paraId="0511C427" w14:textId="7123EE8F"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Manage staff and resources</w:t>
            </w:r>
            <w:r>
              <w:rPr>
                <w:rFonts w:cs="Arial"/>
                <w:color w:val="000000" w:themeColor="text1"/>
              </w:rPr>
              <w:t xml:space="preserve"> across a large team or a smaller number of teams.</w:t>
            </w:r>
          </w:p>
          <w:p w14:paraId="0559180F" w14:textId="0B9D853A"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Contribute to the School/Service annual plan.</w:t>
            </w:r>
          </w:p>
          <w:p w14:paraId="45FCA468" w14:textId="5B3AA737" w:rsidR="00F574AA" w:rsidRDefault="00F574AA" w:rsidP="00F574AA">
            <w:pPr>
              <w:numPr>
                <w:ilvl w:val="0"/>
                <w:numId w:val="20"/>
              </w:numPr>
              <w:tabs>
                <w:tab w:val="clear" w:pos="720"/>
                <w:tab w:val="num" w:pos="459"/>
              </w:tabs>
              <w:ind w:left="459" w:hanging="459"/>
              <w:rPr>
                <w:rFonts w:cs="Arial"/>
                <w:color w:val="000000" w:themeColor="text1"/>
              </w:rPr>
            </w:pPr>
            <w:r w:rsidRPr="00DA347C">
              <w:rPr>
                <w:rFonts w:cs="Arial"/>
                <w:color w:val="000000" w:themeColor="text1"/>
              </w:rPr>
              <w:t>Set objectives for team using the University’s PDR/appraisal system.</w:t>
            </w:r>
          </w:p>
          <w:p w14:paraId="742DCD28" w14:textId="0A83DC5D" w:rsidR="00F574AA" w:rsidRDefault="00F574AA" w:rsidP="00F574AA">
            <w:pPr>
              <w:numPr>
                <w:ilvl w:val="0"/>
                <w:numId w:val="20"/>
              </w:numPr>
              <w:tabs>
                <w:tab w:val="clear" w:pos="720"/>
                <w:tab w:val="num" w:pos="459"/>
              </w:tabs>
              <w:ind w:left="459" w:hanging="459"/>
              <w:rPr>
                <w:rFonts w:cs="Arial"/>
                <w:color w:val="000000" w:themeColor="text1"/>
              </w:rPr>
            </w:pPr>
            <w:r>
              <w:rPr>
                <w:rFonts w:cs="Arial"/>
                <w:color w:val="000000" w:themeColor="text1"/>
              </w:rPr>
              <w:t>Setting the budget.</w:t>
            </w:r>
          </w:p>
          <w:p w14:paraId="7FA98B5C" w14:textId="01314A0D" w:rsidR="00F574AA" w:rsidRDefault="00F574AA" w:rsidP="00F574AA">
            <w:pPr>
              <w:numPr>
                <w:ilvl w:val="0"/>
                <w:numId w:val="20"/>
              </w:numPr>
              <w:tabs>
                <w:tab w:val="clear" w:pos="720"/>
                <w:tab w:val="num" w:pos="459"/>
              </w:tabs>
              <w:ind w:left="459" w:hanging="459"/>
              <w:rPr>
                <w:rFonts w:cs="Arial"/>
                <w:color w:val="000000" w:themeColor="text1"/>
              </w:rPr>
            </w:pPr>
            <w:r>
              <w:rPr>
                <w:rFonts w:cs="Arial"/>
                <w:color w:val="000000" w:themeColor="text1"/>
              </w:rPr>
              <w:t xml:space="preserve">Monitoring progress and keeping to the timescales for a large complex project. </w:t>
            </w:r>
          </w:p>
          <w:p w14:paraId="7CA3F953" w14:textId="4774611C" w:rsidR="00F574AA" w:rsidRPr="00904DB7" w:rsidRDefault="00F574AA" w:rsidP="00F574AA">
            <w:pPr>
              <w:numPr>
                <w:ilvl w:val="0"/>
                <w:numId w:val="20"/>
              </w:numPr>
              <w:tabs>
                <w:tab w:val="clear" w:pos="720"/>
                <w:tab w:val="num" w:pos="459"/>
              </w:tabs>
              <w:ind w:left="459" w:hanging="459"/>
              <w:rPr>
                <w:rFonts w:cs="Arial"/>
                <w:color w:val="000000" w:themeColor="text1"/>
              </w:rPr>
            </w:pPr>
            <w:r w:rsidRPr="00904DB7">
              <w:rPr>
                <w:rFonts w:cs="Arial"/>
                <w:color w:val="000000" w:themeColor="text1"/>
              </w:rPr>
              <w:t xml:space="preserve">Planning for the future – developing </w:t>
            </w:r>
            <w:r w:rsidR="0015107B" w:rsidRPr="00904DB7">
              <w:rPr>
                <w:rFonts w:cs="Arial"/>
                <w:color w:val="000000" w:themeColor="text1"/>
              </w:rPr>
              <w:t>3–5-year</w:t>
            </w:r>
            <w:r w:rsidRPr="00904DB7">
              <w:rPr>
                <w:rFonts w:cs="Arial"/>
                <w:color w:val="000000" w:themeColor="text1"/>
              </w:rPr>
              <w:t xml:space="preserve"> plans.</w:t>
            </w:r>
          </w:p>
          <w:p w14:paraId="083C0306" w14:textId="77777777" w:rsidR="00F574AA" w:rsidRPr="00DA347C" w:rsidRDefault="00F574AA" w:rsidP="006958AC">
            <w:pPr>
              <w:rPr>
                <w:rFonts w:cs="Arial"/>
                <w:color w:val="000000" w:themeColor="text1"/>
              </w:rPr>
            </w:pPr>
          </w:p>
        </w:tc>
      </w:tr>
      <w:tr w:rsidR="00DA347C" w:rsidRPr="00DA347C" w14:paraId="37D80416" w14:textId="77777777" w:rsidTr="006958AC">
        <w:tc>
          <w:tcPr>
            <w:tcW w:w="10700" w:type="dxa"/>
          </w:tcPr>
          <w:p w14:paraId="780D7896" w14:textId="337047EE" w:rsidR="00211461" w:rsidRPr="00DA347C" w:rsidRDefault="00F574AA" w:rsidP="006958AC">
            <w:pPr>
              <w:pStyle w:val="Heading3"/>
              <w:rPr>
                <w:rFonts w:ascii="Titillium" w:hAnsi="Titillium"/>
                <w:color w:val="000000" w:themeColor="text1"/>
                <w:sz w:val="22"/>
                <w:szCs w:val="22"/>
              </w:rPr>
            </w:pPr>
            <w:r>
              <w:br w:type="page"/>
            </w:r>
            <w:r w:rsidR="00211461" w:rsidRPr="00DA347C">
              <w:rPr>
                <w:rFonts w:ascii="Titillium" w:hAnsi="Titillium"/>
                <w:b w:val="0"/>
                <w:bCs w:val="0"/>
                <w:color w:val="000000" w:themeColor="text1"/>
                <w:sz w:val="22"/>
                <w:szCs w:val="22"/>
              </w:rPr>
              <w:br w:type="page"/>
            </w:r>
            <w:r w:rsidR="00211461" w:rsidRPr="00DA347C">
              <w:rPr>
                <w:rFonts w:ascii="Titillium" w:hAnsi="Titillium"/>
                <w:color w:val="000000" w:themeColor="text1"/>
                <w:sz w:val="22"/>
                <w:szCs w:val="22"/>
              </w:rPr>
              <w:t xml:space="preserve">Initiative and Problem Solving: </w:t>
            </w:r>
          </w:p>
        </w:tc>
      </w:tr>
      <w:tr w:rsidR="00F574AA" w:rsidRPr="00DA347C" w14:paraId="1BC8284E" w14:textId="77777777" w:rsidTr="006958AC">
        <w:tc>
          <w:tcPr>
            <w:tcW w:w="10700" w:type="dxa"/>
          </w:tcPr>
          <w:p w14:paraId="26945AE8" w14:textId="77777777" w:rsidR="00F574AA" w:rsidRPr="00DA347C" w:rsidRDefault="00F574AA" w:rsidP="00C10DF3">
            <w:pPr>
              <w:rPr>
                <w:rFonts w:cs="Arial"/>
                <w:color w:val="000000" w:themeColor="text1"/>
              </w:rPr>
            </w:pPr>
            <w:r w:rsidRPr="00DA347C">
              <w:rPr>
                <w:rFonts w:cs="Arial"/>
                <w:color w:val="000000" w:themeColor="text1"/>
              </w:rPr>
              <w:t xml:space="preserve">This section assesses the role’s involvement in problem solving and how far they identify, </w:t>
            </w:r>
            <w:proofErr w:type="gramStart"/>
            <w:r w:rsidRPr="00DA347C">
              <w:rPr>
                <w:rFonts w:cs="Arial"/>
                <w:color w:val="000000" w:themeColor="text1"/>
              </w:rPr>
              <w:t>develop</w:t>
            </w:r>
            <w:proofErr w:type="gramEnd"/>
            <w:r w:rsidRPr="00DA347C">
              <w:rPr>
                <w:rFonts w:cs="Arial"/>
                <w:color w:val="000000" w:themeColor="text1"/>
              </w:rPr>
              <w:t xml:space="preserve"> or select solutions to issues.  The type of problem is considered in terms of complexity and the level of creativity required in ascertaining a resolution. </w:t>
            </w:r>
          </w:p>
          <w:p w14:paraId="24704256" w14:textId="77777777" w:rsidR="00F574AA" w:rsidRPr="00DA347C" w:rsidRDefault="00F574AA" w:rsidP="006958AC">
            <w:pPr>
              <w:rPr>
                <w:rFonts w:cs="Arial"/>
                <w:color w:val="000000" w:themeColor="text1"/>
              </w:rPr>
            </w:pPr>
          </w:p>
          <w:p w14:paraId="57EE3CE0" w14:textId="7B4DBAB4" w:rsidR="00F574AA" w:rsidRPr="00DA347C" w:rsidRDefault="00F574AA" w:rsidP="006958AC">
            <w:pPr>
              <w:rPr>
                <w:rFonts w:cs="Arial"/>
                <w:b/>
                <w:color w:val="000000" w:themeColor="text1"/>
              </w:rPr>
            </w:pPr>
            <w:r w:rsidRPr="00DA347C">
              <w:rPr>
                <w:rFonts w:cs="Arial"/>
                <w:b/>
                <w:color w:val="000000" w:themeColor="text1"/>
              </w:rPr>
              <w:lastRenderedPageBreak/>
              <w:t>Areas to consider:</w:t>
            </w:r>
          </w:p>
          <w:p w14:paraId="69A7E560" w14:textId="476AFD62" w:rsidR="00F574AA" w:rsidRDefault="00F574AA" w:rsidP="00F574AA">
            <w:pPr>
              <w:pStyle w:val="ListParagraph"/>
              <w:numPr>
                <w:ilvl w:val="0"/>
                <w:numId w:val="35"/>
              </w:numPr>
              <w:spacing w:before="0" w:after="0" w:line="240" w:lineRule="auto"/>
              <w:ind w:left="346" w:hanging="283"/>
              <w:rPr>
                <w:rFonts w:cs="Arial"/>
                <w:bCs/>
                <w:color w:val="000000" w:themeColor="text1"/>
              </w:rPr>
            </w:pPr>
            <w:r>
              <w:rPr>
                <w:rFonts w:cs="Arial"/>
                <w:bCs/>
                <w:color w:val="000000" w:themeColor="text1"/>
              </w:rPr>
              <w:t>What problems will the role holder typically have to resolve and how often do these occur?</w:t>
            </w:r>
          </w:p>
          <w:p w14:paraId="4C2CDC10" w14:textId="282EC66A" w:rsidR="00F574AA" w:rsidRPr="00DA347C" w:rsidRDefault="00F574AA" w:rsidP="00F574AA">
            <w:pPr>
              <w:pStyle w:val="ListParagraph"/>
              <w:numPr>
                <w:ilvl w:val="0"/>
                <w:numId w:val="35"/>
              </w:numPr>
              <w:spacing w:before="0" w:after="0" w:line="240" w:lineRule="auto"/>
              <w:ind w:left="346" w:hanging="283"/>
              <w:rPr>
                <w:rFonts w:cs="Arial"/>
                <w:bCs/>
                <w:color w:val="000000" w:themeColor="text1"/>
              </w:rPr>
            </w:pPr>
            <w:r>
              <w:rPr>
                <w:rFonts w:cs="Arial"/>
                <w:bCs/>
                <w:color w:val="000000" w:themeColor="text1"/>
              </w:rPr>
              <w:t>What procedures, custom and practice exist to help the role holder in solving problems?</w:t>
            </w:r>
          </w:p>
          <w:p w14:paraId="691778A7" w14:textId="77777777" w:rsidR="00F574AA" w:rsidRPr="00DA347C" w:rsidRDefault="00F574AA" w:rsidP="00F574AA">
            <w:pPr>
              <w:pStyle w:val="ListParagraph"/>
              <w:numPr>
                <w:ilvl w:val="0"/>
                <w:numId w:val="35"/>
              </w:numPr>
              <w:spacing w:before="0" w:after="0" w:line="240" w:lineRule="auto"/>
              <w:ind w:left="346" w:hanging="283"/>
              <w:rPr>
                <w:rFonts w:cs="Arial"/>
                <w:bCs/>
                <w:color w:val="000000" w:themeColor="text1"/>
              </w:rPr>
            </w:pPr>
            <w:r w:rsidRPr="00DA347C">
              <w:rPr>
                <w:rFonts w:cs="Arial"/>
                <w:bCs/>
                <w:color w:val="000000" w:themeColor="text1"/>
              </w:rPr>
              <w:t>Type of problems encountered – are there routine or complex?</w:t>
            </w:r>
          </w:p>
          <w:p w14:paraId="447C8445" w14:textId="77777777" w:rsidR="00F574AA" w:rsidRPr="00DA347C" w:rsidRDefault="00F574AA" w:rsidP="00F574AA">
            <w:pPr>
              <w:pStyle w:val="ListParagraph"/>
              <w:numPr>
                <w:ilvl w:val="0"/>
                <w:numId w:val="35"/>
              </w:numPr>
              <w:spacing w:before="0" w:after="0" w:line="240" w:lineRule="auto"/>
              <w:ind w:left="346" w:hanging="283"/>
              <w:rPr>
                <w:rFonts w:cs="Arial"/>
                <w:bCs/>
                <w:color w:val="000000" w:themeColor="text1"/>
              </w:rPr>
            </w:pPr>
            <w:r w:rsidRPr="00DA347C">
              <w:rPr>
                <w:rFonts w:cs="Arial"/>
                <w:bCs/>
                <w:color w:val="000000" w:themeColor="text1"/>
              </w:rPr>
              <w:t>Who is impacted by the problem and solution?</w:t>
            </w:r>
          </w:p>
          <w:p w14:paraId="77EB3097" w14:textId="257E942C" w:rsidR="00F574AA" w:rsidRDefault="00F574AA" w:rsidP="00F574AA">
            <w:pPr>
              <w:pStyle w:val="ListParagraph"/>
              <w:numPr>
                <w:ilvl w:val="0"/>
                <w:numId w:val="35"/>
              </w:numPr>
              <w:spacing w:before="0" w:after="0" w:line="240" w:lineRule="auto"/>
              <w:ind w:left="346" w:hanging="283"/>
              <w:rPr>
                <w:rFonts w:cs="Arial"/>
                <w:bCs/>
                <w:color w:val="000000" w:themeColor="text1"/>
              </w:rPr>
            </w:pPr>
            <w:r w:rsidRPr="00DA347C">
              <w:rPr>
                <w:rFonts w:cs="Arial"/>
                <w:bCs/>
                <w:color w:val="000000" w:themeColor="text1"/>
              </w:rPr>
              <w:t>Reactive or proactive problem solving?</w:t>
            </w:r>
          </w:p>
          <w:p w14:paraId="0407104A" w14:textId="6C8B3A56" w:rsidR="00F574AA" w:rsidRPr="00DA347C" w:rsidRDefault="00F574AA" w:rsidP="00F574AA">
            <w:pPr>
              <w:pStyle w:val="ListParagraph"/>
              <w:numPr>
                <w:ilvl w:val="0"/>
                <w:numId w:val="35"/>
              </w:numPr>
              <w:spacing w:before="0" w:after="0" w:line="240" w:lineRule="auto"/>
              <w:ind w:left="346" w:hanging="283"/>
              <w:rPr>
                <w:rFonts w:cs="Arial"/>
                <w:bCs/>
                <w:color w:val="000000" w:themeColor="text1"/>
              </w:rPr>
            </w:pPr>
            <w:r>
              <w:rPr>
                <w:rFonts w:cs="Arial"/>
                <w:bCs/>
                <w:color w:val="000000" w:themeColor="text1"/>
              </w:rPr>
              <w:t>Does the role holder have to generate new or creative approached to resolving problems?</w:t>
            </w:r>
          </w:p>
          <w:p w14:paraId="1226C862" w14:textId="77777777" w:rsidR="00F574AA" w:rsidRPr="00DA347C" w:rsidRDefault="00F574AA" w:rsidP="006958AC">
            <w:pPr>
              <w:rPr>
                <w:rFonts w:cs="Arial"/>
                <w:b/>
                <w:color w:val="000000" w:themeColor="text1"/>
              </w:rPr>
            </w:pPr>
          </w:p>
          <w:p w14:paraId="2CDF5B19"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6CEA7F30" w14:textId="507D04F2" w:rsidR="00F574AA" w:rsidRPr="00904DB7" w:rsidRDefault="00F574AA" w:rsidP="00F574AA">
            <w:pPr>
              <w:numPr>
                <w:ilvl w:val="0"/>
                <w:numId w:val="21"/>
              </w:numPr>
              <w:tabs>
                <w:tab w:val="clear" w:pos="720"/>
                <w:tab w:val="num" w:pos="459"/>
              </w:tabs>
              <w:ind w:left="459" w:hanging="459"/>
              <w:rPr>
                <w:rFonts w:cs="Arial"/>
                <w:color w:val="000000" w:themeColor="text1"/>
              </w:rPr>
            </w:pPr>
            <w:r w:rsidRPr="00904DB7">
              <w:rPr>
                <w:rFonts w:cs="Arial"/>
                <w:color w:val="000000" w:themeColor="text1"/>
              </w:rPr>
              <w:t>Investigate and resolve student complaints.</w:t>
            </w:r>
          </w:p>
          <w:p w14:paraId="556B4BB5" w14:textId="107B93F2" w:rsidR="00F574AA" w:rsidRPr="00904DB7" w:rsidRDefault="00F574AA" w:rsidP="00F574AA">
            <w:pPr>
              <w:numPr>
                <w:ilvl w:val="0"/>
                <w:numId w:val="21"/>
              </w:numPr>
              <w:tabs>
                <w:tab w:val="clear" w:pos="720"/>
                <w:tab w:val="num" w:pos="459"/>
              </w:tabs>
              <w:ind w:left="459" w:hanging="459"/>
              <w:rPr>
                <w:rFonts w:cs="Arial"/>
                <w:color w:val="000000" w:themeColor="text1"/>
              </w:rPr>
            </w:pPr>
            <w:r w:rsidRPr="00904DB7">
              <w:rPr>
                <w:rFonts w:cs="Arial"/>
                <w:color w:val="000000" w:themeColor="text1"/>
              </w:rPr>
              <w:t>Use initiative and creativity where the optimal solution may not be immediately apparent, e.g.  handling difficult meetings, complaints, grievances.</w:t>
            </w:r>
          </w:p>
          <w:p w14:paraId="2469EED3" w14:textId="1B5C94BA" w:rsidR="00F574AA" w:rsidRPr="00904DB7" w:rsidRDefault="00F574AA" w:rsidP="00F574AA">
            <w:pPr>
              <w:numPr>
                <w:ilvl w:val="0"/>
                <w:numId w:val="21"/>
              </w:numPr>
              <w:tabs>
                <w:tab w:val="clear" w:pos="720"/>
                <w:tab w:val="num" w:pos="459"/>
              </w:tabs>
              <w:ind w:left="459" w:hanging="459"/>
              <w:rPr>
                <w:rFonts w:cs="Arial"/>
                <w:color w:val="000000" w:themeColor="text1"/>
              </w:rPr>
            </w:pPr>
            <w:r w:rsidRPr="00904DB7">
              <w:rPr>
                <w:rFonts w:cs="Arial"/>
                <w:color w:val="000000" w:themeColor="text1"/>
              </w:rPr>
              <w:t>Manage and balance the School/Service budget and resources against needs and plans.</w:t>
            </w:r>
          </w:p>
          <w:p w14:paraId="6DC619D0" w14:textId="508B8DF5" w:rsidR="00F574AA" w:rsidRPr="00904DB7" w:rsidRDefault="00F574AA" w:rsidP="00F574AA">
            <w:pPr>
              <w:numPr>
                <w:ilvl w:val="0"/>
                <w:numId w:val="21"/>
              </w:numPr>
              <w:tabs>
                <w:tab w:val="clear" w:pos="720"/>
                <w:tab w:val="num" w:pos="459"/>
              </w:tabs>
              <w:ind w:left="459" w:hanging="459"/>
              <w:rPr>
                <w:rFonts w:cs="Arial"/>
                <w:color w:val="000000" w:themeColor="text1"/>
              </w:rPr>
            </w:pPr>
            <w:r w:rsidRPr="00904DB7">
              <w:rPr>
                <w:rFonts w:cs="Arial"/>
                <w:color w:val="000000" w:themeColor="text1"/>
              </w:rPr>
              <w:t xml:space="preserve">Investigate areas of ineffective working or systems failure and develop approaches to improve operational effectiveness by introducing a new system or </w:t>
            </w:r>
            <w:r w:rsidR="0015107B" w:rsidRPr="00904DB7">
              <w:rPr>
                <w:rFonts w:cs="Arial"/>
                <w:color w:val="000000" w:themeColor="text1"/>
              </w:rPr>
              <w:t>simplifying</w:t>
            </w:r>
            <w:r w:rsidRPr="00904DB7">
              <w:rPr>
                <w:rFonts w:cs="Arial"/>
                <w:color w:val="000000" w:themeColor="text1"/>
              </w:rPr>
              <w:t xml:space="preserve"> practices.</w:t>
            </w:r>
          </w:p>
          <w:p w14:paraId="65E16079" w14:textId="77777777" w:rsidR="00F574AA" w:rsidRDefault="00F574AA" w:rsidP="00F574AA">
            <w:pPr>
              <w:numPr>
                <w:ilvl w:val="0"/>
                <w:numId w:val="21"/>
              </w:numPr>
              <w:tabs>
                <w:tab w:val="clear" w:pos="720"/>
                <w:tab w:val="num" w:pos="459"/>
              </w:tabs>
              <w:ind w:left="459" w:hanging="459"/>
              <w:rPr>
                <w:rFonts w:cs="Arial"/>
                <w:color w:val="000000" w:themeColor="text1"/>
              </w:rPr>
            </w:pPr>
            <w:r w:rsidRPr="00DA347C">
              <w:rPr>
                <w:rFonts w:cs="Arial"/>
                <w:color w:val="000000" w:themeColor="text1"/>
              </w:rPr>
              <w:t>Design new courses or programmes of study to attract students.</w:t>
            </w:r>
          </w:p>
          <w:p w14:paraId="63D920B2" w14:textId="5CD8276B" w:rsidR="00F574AA" w:rsidRPr="00DA347C" w:rsidRDefault="00F574AA" w:rsidP="00F574AA">
            <w:pPr>
              <w:numPr>
                <w:ilvl w:val="0"/>
                <w:numId w:val="21"/>
              </w:numPr>
              <w:tabs>
                <w:tab w:val="clear" w:pos="720"/>
                <w:tab w:val="num" w:pos="459"/>
              </w:tabs>
              <w:ind w:left="459" w:hanging="459"/>
              <w:rPr>
                <w:rFonts w:cs="Arial"/>
                <w:color w:val="000000" w:themeColor="text1"/>
              </w:rPr>
            </w:pPr>
            <w:r>
              <w:rPr>
                <w:rFonts w:cs="Arial"/>
                <w:color w:val="000000" w:themeColor="text1"/>
              </w:rPr>
              <w:t xml:space="preserve">Developing new processes, </w:t>
            </w:r>
            <w:proofErr w:type="gramStart"/>
            <w:r>
              <w:rPr>
                <w:rFonts w:cs="Arial"/>
                <w:color w:val="000000" w:themeColor="text1"/>
              </w:rPr>
              <w:t>policies</w:t>
            </w:r>
            <w:proofErr w:type="gramEnd"/>
            <w:r>
              <w:rPr>
                <w:rFonts w:cs="Arial"/>
                <w:color w:val="000000" w:themeColor="text1"/>
              </w:rPr>
              <w:t xml:space="preserve"> or procedures.</w:t>
            </w:r>
          </w:p>
        </w:tc>
      </w:tr>
      <w:tr w:rsidR="00DA347C" w:rsidRPr="00DA347C" w14:paraId="0040F28A" w14:textId="77777777" w:rsidTr="006958AC">
        <w:tc>
          <w:tcPr>
            <w:tcW w:w="10700" w:type="dxa"/>
          </w:tcPr>
          <w:p w14:paraId="68BEF16E"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Analysis and Research: </w:t>
            </w:r>
          </w:p>
        </w:tc>
      </w:tr>
      <w:tr w:rsidR="00F574AA" w:rsidRPr="00DA347C" w14:paraId="6D3958DA" w14:textId="77777777" w:rsidTr="006958AC">
        <w:tc>
          <w:tcPr>
            <w:tcW w:w="10700" w:type="dxa"/>
          </w:tcPr>
          <w:p w14:paraId="6D2A6385" w14:textId="57F8214F" w:rsidR="00F574AA" w:rsidRDefault="00F574AA" w:rsidP="00F574AA">
            <w:pPr>
              <w:pStyle w:val="University"/>
              <w:rPr>
                <w:rFonts w:ascii="Titillium" w:hAnsi="Titillium"/>
                <w:color w:val="000000" w:themeColor="text1"/>
              </w:rPr>
            </w:pPr>
            <w:r w:rsidRPr="00DA347C">
              <w:rPr>
                <w:rFonts w:ascii="Titillium" w:hAnsi="Titillium"/>
                <w:color w:val="000000" w:themeColor="text1"/>
              </w:rPr>
              <w:t xml:space="preserve">We are looking to see if the role will be required to collate and analyse quantitative or qualitative data </w:t>
            </w:r>
            <w:proofErr w:type="gramStart"/>
            <w:r w:rsidRPr="00DA347C">
              <w:rPr>
                <w:rFonts w:ascii="Titillium" w:hAnsi="Titillium"/>
                <w:color w:val="000000" w:themeColor="text1"/>
              </w:rPr>
              <w:t>in order to</w:t>
            </w:r>
            <w:proofErr w:type="gramEnd"/>
            <w:r w:rsidRPr="00DA347C">
              <w:rPr>
                <w:rFonts w:ascii="Titillium" w:hAnsi="Titillium"/>
                <w:color w:val="000000" w:themeColor="text1"/>
              </w:rPr>
              <w:t xml:space="preserve"> investigate as well as resolve issues. Covers investigating issues, analysing </w:t>
            </w:r>
            <w:proofErr w:type="gramStart"/>
            <w:r w:rsidRPr="00DA347C">
              <w:rPr>
                <w:rFonts w:ascii="Titillium" w:hAnsi="Titillium"/>
                <w:color w:val="000000" w:themeColor="text1"/>
              </w:rPr>
              <w:t>information</w:t>
            </w:r>
            <w:proofErr w:type="gramEnd"/>
            <w:r w:rsidRPr="00DA347C">
              <w:rPr>
                <w:rFonts w:ascii="Titillium" w:hAnsi="Titillium"/>
                <w:color w:val="000000" w:themeColor="text1"/>
              </w:rPr>
              <w:t xml:space="preserve"> and carrying out research.  This may include following standard procedures to gather and analyse data; identifying and designing appropriate methods of research; collating and analysing a range of data from different sources; and establishing new methods or models for research, setting the context for research.</w:t>
            </w:r>
          </w:p>
          <w:p w14:paraId="6522B2DB" w14:textId="77777777" w:rsidR="00F574AA" w:rsidRPr="00DA347C" w:rsidRDefault="00F574AA" w:rsidP="00F574AA">
            <w:pPr>
              <w:pStyle w:val="University"/>
              <w:rPr>
                <w:rFonts w:ascii="Titillium" w:hAnsi="Titillium"/>
                <w:color w:val="000000" w:themeColor="text1"/>
              </w:rPr>
            </w:pPr>
          </w:p>
          <w:p w14:paraId="28CB33DD" w14:textId="5BA1B8FE" w:rsidR="00F574AA" w:rsidRPr="00DA347C" w:rsidRDefault="00F574AA" w:rsidP="006958AC">
            <w:pPr>
              <w:rPr>
                <w:rFonts w:cs="Arial"/>
                <w:b/>
                <w:color w:val="000000" w:themeColor="text1"/>
              </w:rPr>
            </w:pPr>
            <w:r w:rsidRPr="00DA347C">
              <w:rPr>
                <w:rFonts w:cs="Arial"/>
                <w:b/>
                <w:color w:val="000000" w:themeColor="text1"/>
              </w:rPr>
              <w:t>Areas to consider:</w:t>
            </w:r>
          </w:p>
          <w:p w14:paraId="5AC685B8" w14:textId="18819B46" w:rsidR="00F574AA" w:rsidRPr="00904DB7" w:rsidRDefault="00F574AA" w:rsidP="00F574AA">
            <w:pPr>
              <w:pStyle w:val="ListParagraph"/>
              <w:numPr>
                <w:ilvl w:val="0"/>
                <w:numId w:val="36"/>
              </w:numPr>
              <w:ind w:left="346" w:hanging="283"/>
              <w:rPr>
                <w:rFonts w:cs="Arial"/>
                <w:bCs/>
                <w:color w:val="000000" w:themeColor="text1"/>
              </w:rPr>
            </w:pPr>
            <w:r w:rsidRPr="00904DB7">
              <w:rPr>
                <w:rFonts w:cs="Arial"/>
                <w:bCs/>
                <w:color w:val="000000" w:themeColor="text1"/>
              </w:rPr>
              <w:t>Will the role holder be required to gather information for analysis?  If so, what information?</w:t>
            </w:r>
          </w:p>
          <w:p w14:paraId="0B3285A3" w14:textId="54BA5EE1" w:rsidR="00F574AA" w:rsidRPr="00904DB7" w:rsidRDefault="00F574AA" w:rsidP="00F574AA">
            <w:pPr>
              <w:pStyle w:val="ListParagraph"/>
              <w:numPr>
                <w:ilvl w:val="0"/>
                <w:numId w:val="36"/>
              </w:numPr>
              <w:ind w:left="346" w:hanging="283"/>
              <w:rPr>
                <w:rFonts w:cs="Arial"/>
                <w:bCs/>
                <w:color w:val="000000" w:themeColor="text1"/>
              </w:rPr>
            </w:pPr>
            <w:r w:rsidRPr="00904DB7">
              <w:rPr>
                <w:rFonts w:cs="Arial"/>
                <w:bCs/>
                <w:color w:val="000000" w:themeColor="text1"/>
              </w:rPr>
              <w:t>Will the role holder analyse information?  What will this involve and how is the method determined?</w:t>
            </w:r>
          </w:p>
          <w:p w14:paraId="4B620EEE" w14:textId="390E1F7F" w:rsidR="00F574AA" w:rsidRPr="00904DB7" w:rsidRDefault="00F574AA" w:rsidP="00F574AA">
            <w:pPr>
              <w:pStyle w:val="ListParagraph"/>
              <w:numPr>
                <w:ilvl w:val="0"/>
                <w:numId w:val="36"/>
              </w:numPr>
              <w:ind w:left="346" w:hanging="283"/>
              <w:rPr>
                <w:rFonts w:cs="Arial"/>
                <w:bCs/>
                <w:color w:val="000000" w:themeColor="text1"/>
              </w:rPr>
            </w:pPr>
            <w:r w:rsidRPr="00904DB7">
              <w:rPr>
                <w:rFonts w:cs="Arial"/>
                <w:bCs/>
                <w:color w:val="000000" w:themeColor="text1"/>
              </w:rPr>
              <w:t>How are the outcomes of any analysis used and by whom?  Does it inform any decisions?</w:t>
            </w:r>
          </w:p>
          <w:p w14:paraId="37219C72" w14:textId="31A12124" w:rsidR="00F574AA" w:rsidRPr="00904DB7" w:rsidRDefault="00F574AA" w:rsidP="00F574AA">
            <w:pPr>
              <w:pStyle w:val="ListParagraph"/>
              <w:numPr>
                <w:ilvl w:val="0"/>
                <w:numId w:val="36"/>
              </w:numPr>
              <w:ind w:left="346" w:hanging="283"/>
              <w:rPr>
                <w:rFonts w:cs="Arial"/>
                <w:bCs/>
                <w:color w:val="000000" w:themeColor="text1"/>
              </w:rPr>
            </w:pPr>
            <w:r w:rsidRPr="00904DB7">
              <w:rPr>
                <w:rFonts w:cs="Arial"/>
                <w:bCs/>
                <w:color w:val="000000" w:themeColor="text1"/>
              </w:rPr>
              <w:t xml:space="preserve">Will the role holder be required to undertake academic or </w:t>
            </w:r>
            <w:proofErr w:type="gramStart"/>
            <w:r w:rsidRPr="00904DB7">
              <w:rPr>
                <w:rFonts w:cs="Arial"/>
                <w:bCs/>
                <w:color w:val="000000" w:themeColor="text1"/>
              </w:rPr>
              <w:t>other</w:t>
            </w:r>
            <w:proofErr w:type="gramEnd"/>
            <w:r w:rsidRPr="00904DB7">
              <w:rPr>
                <w:rFonts w:cs="Arial"/>
                <w:bCs/>
                <w:color w:val="000000" w:themeColor="text1"/>
              </w:rPr>
              <w:t xml:space="preserve"> research?</w:t>
            </w:r>
          </w:p>
          <w:p w14:paraId="1F7B8FCB" w14:textId="3094272D" w:rsidR="00F574AA" w:rsidRPr="00904DB7" w:rsidRDefault="00F574AA" w:rsidP="00F574AA">
            <w:pPr>
              <w:pStyle w:val="ListParagraph"/>
              <w:numPr>
                <w:ilvl w:val="0"/>
                <w:numId w:val="36"/>
              </w:numPr>
              <w:ind w:left="346" w:hanging="283"/>
              <w:rPr>
                <w:rFonts w:cs="Arial"/>
                <w:bCs/>
                <w:color w:val="000000" w:themeColor="text1"/>
              </w:rPr>
            </w:pPr>
            <w:r w:rsidRPr="00904DB7">
              <w:rPr>
                <w:rFonts w:cs="Arial"/>
                <w:bCs/>
                <w:color w:val="000000" w:themeColor="text1"/>
              </w:rPr>
              <w:t>Will the role holder be required to define new research questions or originate new methodologies</w:t>
            </w:r>
            <w:r>
              <w:rPr>
                <w:rFonts w:cs="Arial"/>
                <w:bCs/>
                <w:color w:val="000000" w:themeColor="text1"/>
              </w:rPr>
              <w:t>?</w:t>
            </w:r>
            <w:r w:rsidRPr="00904DB7">
              <w:rPr>
                <w:rFonts w:cs="Arial"/>
                <w:bCs/>
                <w:color w:val="000000" w:themeColor="text1"/>
              </w:rPr>
              <w:t xml:space="preserve">  </w:t>
            </w:r>
          </w:p>
          <w:p w14:paraId="62481212" w14:textId="77777777" w:rsidR="00F574AA" w:rsidRPr="00DA347C" w:rsidRDefault="00F574AA" w:rsidP="006958AC">
            <w:pPr>
              <w:rPr>
                <w:rFonts w:cs="Arial"/>
                <w:b/>
                <w:color w:val="000000" w:themeColor="text1"/>
              </w:rPr>
            </w:pPr>
          </w:p>
          <w:p w14:paraId="01EA26A4"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3A347E50" w14:textId="4961C751"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Monitor the budget and check and report any anomalies.</w:t>
            </w:r>
          </w:p>
          <w:p w14:paraId="15DAA243" w14:textId="62052211"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 xml:space="preserve">Collate, </w:t>
            </w:r>
            <w:proofErr w:type="gramStart"/>
            <w:r w:rsidRPr="00904DB7">
              <w:rPr>
                <w:rFonts w:cs="Arial"/>
                <w:color w:val="000000" w:themeColor="text1"/>
              </w:rPr>
              <w:t>monitor</w:t>
            </w:r>
            <w:proofErr w:type="gramEnd"/>
            <w:r w:rsidRPr="00904DB7">
              <w:rPr>
                <w:rFonts w:cs="Arial"/>
                <w:color w:val="000000" w:themeColor="text1"/>
              </w:rPr>
              <w:t xml:space="preserve"> and authorise payroll data.</w:t>
            </w:r>
          </w:p>
          <w:p w14:paraId="435E177C" w14:textId="34BB40C6"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Carry out research on new resources, including software.</w:t>
            </w:r>
          </w:p>
          <w:p w14:paraId="254195B5" w14:textId="30AA4E3E"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Conduct and analyse student satisfaction surveys.</w:t>
            </w:r>
          </w:p>
          <w:p w14:paraId="3B1BAD8D" w14:textId="7DB3499E"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Conduct research in own subject area.</w:t>
            </w:r>
          </w:p>
          <w:p w14:paraId="6AD58A3A" w14:textId="752AF148"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t>Develop methodologies and design data gathering and analytical techniques.</w:t>
            </w:r>
          </w:p>
          <w:p w14:paraId="7911A65F" w14:textId="79AA3FBD" w:rsidR="00F574AA" w:rsidRPr="00904DB7" w:rsidRDefault="00F574AA" w:rsidP="00F574AA">
            <w:pPr>
              <w:numPr>
                <w:ilvl w:val="0"/>
                <w:numId w:val="22"/>
              </w:numPr>
              <w:tabs>
                <w:tab w:val="clear" w:pos="720"/>
                <w:tab w:val="num" w:pos="459"/>
              </w:tabs>
              <w:ind w:left="459" w:hanging="459"/>
              <w:rPr>
                <w:rFonts w:cs="Arial"/>
                <w:color w:val="000000" w:themeColor="text1"/>
              </w:rPr>
            </w:pPr>
            <w:r w:rsidRPr="00904DB7">
              <w:rPr>
                <w:rFonts w:cs="Arial"/>
                <w:color w:val="000000" w:themeColor="text1"/>
              </w:rPr>
              <w:lastRenderedPageBreak/>
              <w:t xml:space="preserve">Analyse potential opportunities or problems </w:t>
            </w:r>
            <w:proofErr w:type="gramStart"/>
            <w:r w:rsidRPr="00904DB7">
              <w:rPr>
                <w:rFonts w:cs="Arial"/>
                <w:color w:val="000000" w:themeColor="text1"/>
              </w:rPr>
              <w:t>in order to</w:t>
            </w:r>
            <w:proofErr w:type="gramEnd"/>
            <w:r w:rsidRPr="00904DB7">
              <w:rPr>
                <w:rFonts w:cs="Arial"/>
                <w:color w:val="000000" w:themeColor="text1"/>
              </w:rPr>
              <w:t xml:space="preserve"> recommend ways forward for the University.</w:t>
            </w:r>
          </w:p>
          <w:p w14:paraId="35287C67" w14:textId="77777777" w:rsidR="00F574AA" w:rsidRPr="00DA347C" w:rsidRDefault="00F574AA" w:rsidP="00F574AA">
            <w:pPr>
              <w:numPr>
                <w:ilvl w:val="0"/>
                <w:numId w:val="22"/>
              </w:numPr>
              <w:tabs>
                <w:tab w:val="clear" w:pos="720"/>
                <w:tab w:val="num" w:pos="459"/>
              </w:tabs>
              <w:ind w:left="459" w:hanging="459"/>
              <w:rPr>
                <w:rFonts w:cs="Arial"/>
                <w:color w:val="000000" w:themeColor="text1"/>
              </w:rPr>
            </w:pPr>
            <w:r w:rsidRPr="00DA347C">
              <w:rPr>
                <w:rFonts w:cs="Arial"/>
                <w:color w:val="000000" w:themeColor="text1"/>
              </w:rPr>
              <w:t xml:space="preserve">Benchmark against other universities </w:t>
            </w:r>
            <w:proofErr w:type="gramStart"/>
            <w:r w:rsidRPr="00DA347C">
              <w:rPr>
                <w:rFonts w:cs="Arial"/>
                <w:color w:val="000000" w:themeColor="text1"/>
              </w:rPr>
              <w:t>in order to</w:t>
            </w:r>
            <w:proofErr w:type="gramEnd"/>
            <w:r w:rsidRPr="00DA347C">
              <w:rPr>
                <w:rFonts w:cs="Arial"/>
                <w:color w:val="000000" w:themeColor="text1"/>
              </w:rPr>
              <w:t xml:space="preserve"> assure quality of service.</w:t>
            </w:r>
          </w:p>
        </w:tc>
      </w:tr>
      <w:tr w:rsidR="00DA347C" w:rsidRPr="00DA347C" w14:paraId="3EA23F5D" w14:textId="77777777" w:rsidTr="006958AC">
        <w:tc>
          <w:tcPr>
            <w:tcW w:w="10700" w:type="dxa"/>
          </w:tcPr>
          <w:p w14:paraId="7F3C1298" w14:textId="7F346F9E"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br w:type="page"/>
              <w:t xml:space="preserve">Sensory and Physical Demands: </w:t>
            </w:r>
          </w:p>
        </w:tc>
      </w:tr>
      <w:tr w:rsidR="00F574AA" w:rsidRPr="00DA347C" w14:paraId="2E57BB8E" w14:textId="77777777" w:rsidTr="006958AC">
        <w:tc>
          <w:tcPr>
            <w:tcW w:w="10700" w:type="dxa"/>
          </w:tcPr>
          <w:p w14:paraId="7CA965AF" w14:textId="77777777" w:rsidR="00F574AA" w:rsidRPr="00DA347C" w:rsidRDefault="00F574AA" w:rsidP="00C10DF3">
            <w:pPr>
              <w:pStyle w:val="University"/>
              <w:rPr>
                <w:rFonts w:ascii="Titillium" w:hAnsi="Titillium"/>
                <w:color w:val="000000" w:themeColor="text1"/>
              </w:rPr>
            </w:pPr>
            <w:r w:rsidRPr="00DA347C">
              <w:rPr>
                <w:rFonts w:ascii="Titillium" w:hAnsi="Titillium"/>
                <w:color w:val="000000" w:themeColor="text1"/>
              </w:rPr>
              <w:t>This section explores if a role will require specific physical skills to complete a task.</w:t>
            </w:r>
          </w:p>
          <w:p w14:paraId="09AEF545" w14:textId="77777777" w:rsidR="00F574AA" w:rsidRPr="00DA347C" w:rsidRDefault="00F574AA" w:rsidP="006958AC">
            <w:pPr>
              <w:rPr>
                <w:rFonts w:cs="Arial"/>
                <w:color w:val="000000" w:themeColor="text1"/>
              </w:rPr>
            </w:pPr>
          </w:p>
          <w:p w14:paraId="5042B214" w14:textId="77777777" w:rsidR="00F574AA" w:rsidRPr="00DA347C" w:rsidRDefault="00F574AA" w:rsidP="00904DB7">
            <w:pPr>
              <w:rPr>
                <w:rFonts w:cs="Arial"/>
                <w:b/>
                <w:color w:val="000000" w:themeColor="text1"/>
              </w:rPr>
            </w:pPr>
            <w:r w:rsidRPr="00DA347C">
              <w:rPr>
                <w:rFonts w:cs="Arial"/>
                <w:b/>
                <w:color w:val="000000" w:themeColor="text1"/>
              </w:rPr>
              <w:t>Areas to consider:</w:t>
            </w:r>
          </w:p>
          <w:p w14:paraId="5E4EDC16" w14:textId="6F7D96AE" w:rsidR="00F574AA" w:rsidRPr="00904DB7" w:rsidRDefault="00F574AA" w:rsidP="00F574AA">
            <w:pPr>
              <w:pStyle w:val="ListParagraph"/>
              <w:numPr>
                <w:ilvl w:val="0"/>
                <w:numId w:val="37"/>
              </w:numPr>
              <w:ind w:left="346" w:hanging="346"/>
              <w:rPr>
                <w:rFonts w:cs="Arial"/>
                <w:b/>
                <w:color w:val="000000" w:themeColor="text1"/>
              </w:rPr>
            </w:pPr>
            <w:r w:rsidRPr="00904DB7">
              <w:rPr>
                <w:color w:val="000000" w:themeColor="text1"/>
              </w:rPr>
              <w:t>Will the role</w:t>
            </w:r>
            <w:r>
              <w:rPr>
                <w:color w:val="000000" w:themeColor="text1"/>
              </w:rPr>
              <w:t xml:space="preserve"> </w:t>
            </w:r>
            <w:r w:rsidRPr="00904DB7">
              <w:rPr>
                <w:color w:val="000000" w:themeColor="text1"/>
              </w:rPr>
              <w:t>holder be required to use specialist equipment other than a computer and standard office tools?</w:t>
            </w:r>
          </w:p>
          <w:p w14:paraId="41CCFCC9" w14:textId="1AF92790" w:rsidR="00F574AA" w:rsidRPr="00904DB7" w:rsidRDefault="00F574AA" w:rsidP="00F574AA">
            <w:pPr>
              <w:pStyle w:val="ListParagraph"/>
              <w:numPr>
                <w:ilvl w:val="0"/>
                <w:numId w:val="38"/>
              </w:numPr>
              <w:ind w:left="346" w:hanging="283"/>
              <w:rPr>
                <w:rFonts w:cs="Arial"/>
                <w:bCs/>
                <w:color w:val="000000" w:themeColor="text1"/>
              </w:rPr>
            </w:pPr>
            <w:r w:rsidRPr="00904DB7">
              <w:rPr>
                <w:rFonts w:cs="Arial"/>
                <w:bCs/>
                <w:color w:val="000000" w:themeColor="text1"/>
              </w:rPr>
              <w:t xml:space="preserve">Will the role holder be required to lift, </w:t>
            </w:r>
            <w:proofErr w:type="gramStart"/>
            <w:r w:rsidRPr="00904DB7">
              <w:rPr>
                <w:rFonts w:cs="Arial"/>
                <w:bCs/>
                <w:color w:val="000000" w:themeColor="text1"/>
              </w:rPr>
              <w:t>carry</w:t>
            </w:r>
            <w:proofErr w:type="gramEnd"/>
            <w:r w:rsidRPr="00904DB7">
              <w:rPr>
                <w:rFonts w:cs="Arial"/>
                <w:bCs/>
                <w:color w:val="000000" w:themeColor="text1"/>
              </w:rPr>
              <w:t xml:space="preserve"> or handle large, heavy or fragile objects?</w:t>
            </w:r>
          </w:p>
          <w:p w14:paraId="700A93D7" w14:textId="77777777" w:rsidR="00F574AA" w:rsidRPr="00904DB7" w:rsidRDefault="00F574AA" w:rsidP="00F574AA">
            <w:pPr>
              <w:pStyle w:val="ListParagraph"/>
              <w:numPr>
                <w:ilvl w:val="0"/>
                <w:numId w:val="38"/>
              </w:numPr>
              <w:ind w:left="346" w:hanging="283"/>
              <w:rPr>
                <w:rFonts w:cs="Arial"/>
                <w:bCs/>
                <w:color w:val="000000" w:themeColor="text1"/>
              </w:rPr>
            </w:pPr>
            <w:r w:rsidRPr="00904DB7">
              <w:rPr>
                <w:rFonts w:cs="Arial"/>
                <w:bCs/>
                <w:color w:val="000000" w:themeColor="text1"/>
              </w:rPr>
              <w:t>Will the role holder need to use any skills involving dexterity or use of the other senses (observing, listening, touching, smelling, tasting)?</w:t>
            </w:r>
          </w:p>
          <w:p w14:paraId="60D6A3BA" w14:textId="77777777" w:rsidR="00F574AA" w:rsidRPr="00DA347C" w:rsidRDefault="00F574AA" w:rsidP="006958AC">
            <w:pPr>
              <w:rPr>
                <w:rFonts w:cs="Arial"/>
                <w:b/>
                <w:color w:val="000000" w:themeColor="text1"/>
              </w:rPr>
            </w:pPr>
          </w:p>
          <w:p w14:paraId="255403E5"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08145FE4" w14:textId="7FF94D6D" w:rsidR="00F574AA" w:rsidRPr="00904DB7" w:rsidRDefault="00F574AA" w:rsidP="00F574AA">
            <w:pPr>
              <w:numPr>
                <w:ilvl w:val="0"/>
                <w:numId w:val="23"/>
              </w:numPr>
              <w:tabs>
                <w:tab w:val="clear" w:pos="720"/>
                <w:tab w:val="num" w:pos="459"/>
              </w:tabs>
              <w:ind w:left="459" w:hanging="459"/>
              <w:rPr>
                <w:rFonts w:cs="Arial"/>
                <w:color w:val="000000" w:themeColor="text1"/>
              </w:rPr>
            </w:pPr>
            <w:r w:rsidRPr="00904DB7">
              <w:rPr>
                <w:rFonts w:cs="Arial"/>
                <w:color w:val="000000" w:themeColor="text1"/>
              </w:rPr>
              <w:t>Responsible for moving expensive equipment around the laboratories.</w:t>
            </w:r>
          </w:p>
          <w:p w14:paraId="34908F5C" w14:textId="59F68014" w:rsidR="00F574AA" w:rsidRPr="00904DB7" w:rsidRDefault="00F574AA" w:rsidP="00F574AA">
            <w:pPr>
              <w:numPr>
                <w:ilvl w:val="0"/>
                <w:numId w:val="23"/>
              </w:numPr>
              <w:tabs>
                <w:tab w:val="clear" w:pos="720"/>
                <w:tab w:val="num" w:pos="459"/>
              </w:tabs>
              <w:ind w:left="459" w:hanging="459"/>
              <w:rPr>
                <w:rFonts w:cs="Arial"/>
                <w:color w:val="000000" w:themeColor="text1"/>
              </w:rPr>
            </w:pPr>
            <w:r w:rsidRPr="00904DB7">
              <w:rPr>
                <w:rFonts w:cs="Arial"/>
                <w:color w:val="000000" w:themeColor="text1"/>
              </w:rPr>
              <w:t xml:space="preserve">Responsible for setting up and dismantling data projector and </w:t>
            </w:r>
            <w:proofErr w:type="gramStart"/>
            <w:r w:rsidRPr="00904DB7">
              <w:rPr>
                <w:rFonts w:cs="Arial"/>
                <w:color w:val="000000" w:themeColor="text1"/>
              </w:rPr>
              <w:t>audio visual</w:t>
            </w:r>
            <w:proofErr w:type="gramEnd"/>
            <w:r w:rsidRPr="00904DB7">
              <w:rPr>
                <w:rFonts w:cs="Arial"/>
                <w:color w:val="000000" w:themeColor="text1"/>
              </w:rPr>
              <w:t xml:space="preserve"> equipment in laboratories.</w:t>
            </w:r>
          </w:p>
          <w:p w14:paraId="17FAFAA9" w14:textId="56E9F0DC" w:rsidR="00F574AA" w:rsidRPr="00904DB7" w:rsidRDefault="00F574AA" w:rsidP="00F574AA">
            <w:pPr>
              <w:numPr>
                <w:ilvl w:val="0"/>
                <w:numId w:val="23"/>
              </w:numPr>
              <w:tabs>
                <w:tab w:val="clear" w:pos="720"/>
                <w:tab w:val="num" w:pos="459"/>
              </w:tabs>
              <w:ind w:left="459" w:hanging="459"/>
              <w:rPr>
                <w:rFonts w:cs="Arial"/>
                <w:color w:val="000000" w:themeColor="text1"/>
              </w:rPr>
            </w:pPr>
            <w:r w:rsidRPr="00904DB7">
              <w:rPr>
                <w:rFonts w:cs="Arial"/>
                <w:color w:val="000000" w:themeColor="text1"/>
              </w:rPr>
              <w:t>Required to use a computer for more than 50% of working time.</w:t>
            </w:r>
          </w:p>
          <w:p w14:paraId="126EED07" w14:textId="77777777" w:rsidR="00F574AA" w:rsidRPr="00DA347C" w:rsidRDefault="00F574AA" w:rsidP="00F574AA">
            <w:pPr>
              <w:numPr>
                <w:ilvl w:val="0"/>
                <w:numId w:val="23"/>
              </w:numPr>
              <w:tabs>
                <w:tab w:val="clear" w:pos="720"/>
                <w:tab w:val="num" w:pos="459"/>
              </w:tabs>
              <w:ind w:left="459" w:hanging="459"/>
              <w:rPr>
                <w:rFonts w:cs="Arial"/>
                <w:color w:val="000000" w:themeColor="text1"/>
              </w:rPr>
            </w:pPr>
            <w:r w:rsidRPr="00DA347C">
              <w:rPr>
                <w:rFonts w:cs="Arial"/>
                <w:color w:val="000000" w:themeColor="text1"/>
              </w:rPr>
              <w:t xml:space="preserve">Responsible for the operation and repair of highly specialised, </w:t>
            </w:r>
            <w:proofErr w:type="gramStart"/>
            <w:r w:rsidRPr="00DA347C">
              <w:rPr>
                <w:rFonts w:cs="Arial"/>
                <w:color w:val="000000" w:themeColor="text1"/>
              </w:rPr>
              <w:t>hazardous</w:t>
            </w:r>
            <w:proofErr w:type="gramEnd"/>
            <w:r w:rsidRPr="00DA347C">
              <w:rPr>
                <w:rFonts w:cs="Arial"/>
                <w:color w:val="000000" w:themeColor="text1"/>
              </w:rPr>
              <w:t xml:space="preserve"> or complex tools, equipment or instruments.</w:t>
            </w:r>
          </w:p>
          <w:p w14:paraId="4487F1E5" w14:textId="77777777" w:rsidR="00F574AA" w:rsidRPr="00DA347C" w:rsidRDefault="00F574AA" w:rsidP="006958AC">
            <w:pPr>
              <w:rPr>
                <w:rFonts w:cs="Arial"/>
                <w:color w:val="000000" w:themeColor="text1"/>
              </w:rPr>
            </w:pPr>
          </w:p>
        </w:tc>
      </w:tr>
      <w:tr w:rsidR="00DA347C" w:rsidRPr="00DA347C" w14:paraId="30776404" w14:textId="77777777" w:rsidTr="006958AC">
        <w:tc>
          <w:tcPr>
            <w:tcW w:w="10700" w:type="dxa"/>
          </w:tcPr>
          <w:p w14:paraId="76C2F67F"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t xml:space="preserve">Work Environment: </w:t>
            </w:r>
          </w:p>
        </w:tc>
      </w:tr>
      <w:tr w:rsidR="00F574AA" w:rsidRPr="00DA347C" w14:paraId="68A97E59" w14:textId="77777777" w:rsidTr="006958AC">
        <w:tc>
          <w:tcPr>
            <w:tcW w:w="10700" w:type="dxa"/>
          </w:tcPr>
          <w:p w14:paraId="7C84BE08" w14:textId="6FD1F5E7" w:rsidR="00F574AA" w:rsidRDefault="00F574AA" w:rsidP="00F574AA">
            <w:pPr>
              <w:pStyle w:val="University"/>
              <w:rPr>
                <w:rFonts w:ascii="Titillium" w:hAnsi="Titillium"/>
                <w:color w:val="000000" w:themeColor="text1"/>
              </w:rPr>
            </w:pPr>
            <w:r w:rsidRPr="00DA347C">
              <w:rPr>
                <w:rFonts w:ascii="Titillium" w:hAnsi="Titillium"/>
                <w:color w:val="000000" w:themeColor="text1"/>
              </w:rPr>
              <w:t xml:space="preserve">We are looking to confirm the environment in which the role will be required to </w:t>
            </w:r>
            <w:proofErr w:type="gramStart"/>
            <w:r w:rsidRPr="00DA347C">
              <w:rPr>
                <w:rFonts w:ascii="Titillium" w:hAnsi="Titillium"/>
                <w:color w:val="000000" w:themeColor="text1"/>
              </w:rPr>
              <w:t>work</w:t>
            </w:r>
            <w:proofErr w:type="gramEnd"/>
            <w:r w:rsidRPr="00DA347C">
              <w:rPr>
                <w:rFonts w:ascii="Titillium" w:hAnsi="Titillium"/>
                <w:color w:val="000000" w:themeColor="text1"/>
              </w:rPr>
              <w:t xml:space="preserve"> and the risks or hazards involved. </w:t>
            </w:r>
            <w:r>
              <w:rPr>
                <w:rFonts w:ascii="Titillium" w:hAnsi="Titillium"/>
                <w:color w:val="000000" w:themeColor="text1"/>
              </w:rPr>
              <w:t xml:space="preserve">   </w:t>
            </w:r>
            <w:r w:rsidRPr="00DA347C">
              <w:rPr>
                <w:rFonts w:ascii="Titillium" w:hAnsi="Titillium"/>
                <w:color w:val="000000" w:themeColor="text1"/>
              </w:rPr>
              <w:t>Covers the impact the working environment has on the individual and their ability to respond to and control that environment safely.  This may include such things as the temperature, noise or fumes, the work position and working in an outdoor environment.</w:t>
            </w:r>
          </w:p>
          <w:p w14:paraId="19BE6477" w14:textId="77777777" w:rsidR="00F574AA" w:rsidRPr="00DA347C" w:rsidRDefault="00F574AA" w:rsidP="00F574AA">
            <w:pPr>
              <w:pStyle w:val="University"/>
              <w:rPr>
                <w:rFonts w:ascii="Titillium" w:hAnsi="Titillium"/>
                <w:color w:val="000000" w:themeColor="text1"/>
              </w:rPr>
            </w:pPr>
          </w:p>
          <w:p w14:paraId="7CB0A63C" w14:textId="67CA068E" w:rsidR="00F574AA" w:rsidRPr="00DA347C" w:rsidRDefault="00F574AA" w:rsidP="006958AC">
            <w:pPr>
              <w:rPr>
                <w:rFonts w:cs="Arial"/>
                <w:b/>
                <w:color w:val="000000" w:themeColor="text1"/>
              </w:rPr>
            </w:pPr>
            <w:r w:rsidRPr="00DA347C">
              <w:rPr>
                <w:rFonts w:cs="Arial"/>
                <w:b/>
                <w:color w:val="000000" w:themeColor="text1"/>
              </w:rPr>
              <w:t>Areas to con</w:t>
            </w:r>
            <w:r>
              <w:rPr>
                <w:rFonts w:cs="Arial"/>
                <w:b/>
                <w:color w:val="000000" w:themeColor="text1"/>
              </w:rPr>
              <w:t>s</w:t>
            </w:r>
            <w:r w:rsidRPr="00DA347C">
              <w:rPr>
                <w:rFonts w:cs="Arial"/>
                <w:b/>
                <w:color w:val="000000" w:themeColor="text1"/>
              </w:rPr>
              <w:t>ider:</w:t>
            </w:r>
          </w:p>
          <w:p w14:paraId="4BE3D9E8" w14:textId="77777777" w:rsidR="00F574AA" w:rsidRPr="00DA347C" w:rsidRDefault="00F574AA" w:rsidP="00F574AA">
            <w:pPr>
              <w:pStyle w:val="University"/>
              <w:numPr>
                <w:ilvl w:val="0"/>
                <w:numId w:val="40"/>
              </w:numPr>
              <w:ind w:left="480" w:hanging="426"/>
              <w:rPr>
                <w:rFonts w:ascii="Titillium" w:hAnsi="Titillium"/>
                <w:color w:val="000000" w:themeColor="text1"/>
              </w:rPr>
            </w:pPr>
            <w:r w:rsidRPr="00DA347C">
              <w:rPr>
                <w:rFonts w:ascii="Titillium" w:hAnsi="Titillium"/>
                <w:color w:val="000000" w:themeColor="text1"/>
              </w:rPr>
              <w:t>Will the role be primarily office based?</w:t>
            </w:r>
          </w:p>
          <w:p w14:paraId="4436780B" w14:textId="645286B4" w:rsidR="00F574AA" w:rsidRPr="00C42497" w:rsidRDefault="00F574AA" w:rsidP="006958AC">
            <w:pPr>
              <w:pStyle w:val="University"/>
              <w:numPr>
                <w:ilvl w:val="0"/>
                <w:numId w:val="40"/>
              </w:numPr>
              <w:ind w:left="480" w:hanging="426"/>
              <w:rPr>
                <w:rFonts w:ascii="Titillium" w:hAnsi="Titillium"/>
                <w:color w:val="000000" w:themeColor="text1"/>
              </w:rPr>
            </w:pPr>
            <w:r w:rsidRPr="00C42497">
              <w:rPr>
                <w:rFonts w:ascii="Titillium" w:hAnsi="Titillium"/>
                <w:color w:val="000000" w:themeColor="text1"/>
              </w:rPr>
              <w:t>Stability of environment?</w:t>
            </w:r>
            <w:r w:rsidR="00C42497" w:rsidRPr="00C42497">
              <w:rPr>
                <w:rFonts w:ascii="Titillium" w:hAnsi="Titillium"/>
                <w:color w:val="000000" w:themeColor="text1"/>
              </w:rPr>
              <w:t xml:space="preserve">   </w:t>
            </w:r>
            <w:r w:rsidRPr="00C42497">
              <w:rPr>
                <w:rFonts w:ascii="Titillium" w:hAnsi="Titillium"/>
                <w:color w:val="000000" w:themeColor="text1"/>
              </w:rPr>
              <w:t>Are there any hazards?</w:t>
            </w:r>
          </w:p>
          <w:p w14:paraId="08EB125D" w14:textId="43A847E3" w:rsidR="00F574AA" w:rsidRPr="00C5037A" w:rsidRDefault="00F574AA" w:rsidP="00F574AA">
            <w:pPr>
              <w:pStyle w:val="ListParagraph"/>
              <w:numPr>
                <w:ilvl w:val="0"/>
                <w:numId w:val="40"/>
              </w:numPr>
              <w:ind w:left="480" w:hanging="426"/>
              <w:rPr>
                <w:rFonts w:cs="Arial"/>
                <w:bCs/>
                <w:color w:val="000000" w:themeColor="text1"/>
              </w:rPr>
            </w:pPr>
            <w:r w:rsidRPr="00C5037A">
              <w:rPr>
                <w:rFonts w:cs="Arial"/>
                <w:bCs/>
                <w:color w:val="000000" w:themeColor="text1"/>
              </w:rPr>
              <w:t>Will the role holder be required to take any special measures to reduce the risk or control any aspects of the environment before or while working there?</w:t>
            </w:r>
          </w:p>
          <w:p w14:paraId="62473B38" w14:textId="28A91F27" w:rsidR="00F574AA" w:rsidRPr="00C5037A" w:rsidRDefault="00F574AA" w:rsidP="00F574AA">
            <w:pPr>
              <w:pStyle w:val="ListParagraph"/>
              <w:numPr>
                <w:ilvl w:val="0"/>
                <w:numId w:val="40"/>
              </w:numPr>
              <w:ind w:left="480" w:hanging="426"/>
              <w:rPr>
                <w:rFonts w:cs="Arial"/>
                <w:bCs/>
                <w:color w:val="000000" w:themeColor="text1"/>
              </w:rPr>
            </w:pPr>
            <w:r w:rsidRPr="00C5037A">
              <w:rPr>
                <w:rFonts w:cs="Arial"/>
                <w:bCs/>
                <w:color w:val="000000" w:themeColor="text1"/>
              </w:rPr>
              <w:t>Will the role holder be required to make any assessment of the level of risk in the work or in the environment in accordance with the legislation and institutional guidelines?</w:t>
            </w:r>
          </w:p>
          <w:p w14:paraId="5F506C2D" w14:textId="61DC3CD3" w:rsidR="00F574AA" w:rsidRPr="00C5037A" w:rsidRDefault="00F574AA" w:rsidP="00F574AA">
            <w:pPr>
              <w:pStyle w:val="ListParagraph"/>
              <w:numPr>
                <w:ilvl w:val="0"/>
                <w:numId w:val="40"/>
              </w:numPr>
              <w:ind w:left="480" w:hanging="426"/>
              <w:rPr>
                <w:rFonts w:cs="Arial"/>
                <w:bCs/>
                <w:color w:val="000000" w:themeColor="text1"/>
              </w:rPr>
            </w:pPr>
            <w:r w:rsidRPr="00C5037A">
              <w:rPr>
                <w:rFonts w:cs="Arial"/>
                <w:bCs/>
                <w:color w:val="000000" w:themeColor="text1"/>
              </w:rPr>
              <w:t>Will the role holder make use of any safety equipment, special clothing?</w:t>
            </w:r>
          </w:p>
          <w:p w14:paraId="2B52D5B0" w14:textId="77777777" w:rsidR="00F574AA" w:rsidRPr="00C5037A" w:rsidRDefault="00F574AA" w:rsidP="00F574AA">
            <w:pPr>
              <w:pStyle w:val="ListParagraph"/>
              <w:numPr>
                <w:ilvl w:val="0"/>
                <w:numId w:val="39"/>
              </w:numPr>
              <w:ind w:left="480" w:hanging="426"/>
              <w:rPr>
                <w:rFonts w:cs="Arial"/>
                <w:bCs/>
                <w:color w:val="000000" w:themeColor="text1"/>
              </w:rPr>
            </w:pPr>
            <w:r w:rsidRPr="00C5037A">
              <w:rPr>
                <w:rFonts w:cs="Arial"/>
                <w:bCs/>
                <w:color w:val="000000" w:themeColor="text1"/>
              </w:rPr>
              <w:t>Will the role holder be responsible for the overall control of the work environment, in terms of health and safety, and making sure that others working there are not at risk?</w:t>
            </w:r>
          </w:p>
          <w:p w14:paraId="23DC8486" w14:textId="77777777" w:rsidR="00F574AA" w:rsidRPr="00DA347C" w:rsidRDefault="00F574AA" w:rsidP="006958AC">
            <w:pPr>
              <w:rPr>
                <w:rFonts w:cs="Arial"/>
                <w:b/>
                <w:color w:val="000000" w:themeColor="text1"/>
              </w:rPr>
            </w:pPr>
          </w:p>
          <w:p w14:paraId="5DD4DC60"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74E3AD43" w14:textId="54A9E449" w:rsidR="00F574AA" w:rsidRPr="00C5037A" w:rsidRDefault="00F574AA" w:rsidP="00F574AA">
            <w:pPr>
              <w:numPr>
                <w:ilvl w:val="0"/>
                <w:numId w:val="24"/>
              </w:numPr>
              <w:tabs>
                <w:tab w:val="clear" w:pos="720"/>
                <w:tab w:val="num" w:pos="459"/>
              </w:tabs>
              <w:ind w:left="459" w:hanging="459"/>
              <w:rPr>
                <w:rFonts w:cs="Arial"/>
                <w:color w:val="000000" w:themeColor="text1"/>
              </w:rPr>
            </w:pPr>
            <w:r w:rsidRPr="00C5037A">
              <w:rPr>
                <w:rFonts w:cs="Arial"/>
                <w:color w:val="000000" w:themeColor="text1"/>
              </w:rPr>
              <w:lastRenderedPageBreak/>
              <w:t>Required to understand Health and safety issues and to take management responsibility for staff.</w:t>
            </w:r>
          </w:p>
          <w:p w14:paraId="4DDFC42C" w14:textId="4DACA22A" w:rsidR="00F574AA" w:rsidRPr="00C5037A" w:rsidRDefault="00F574AA" w:rsidP="00F574AA">
            <w:pPr>
              <w:numPr>
                <w:ilvl w:val="0"/>
                <w:numId w:val="24"/>
              </w:numPr>
              <w:tabs>
                <w:tab w:val="clear" w:pos="720"/>
                <w:tab w:val="num" w:pos="459"/>
                <w:tab w:val="num" w:pos="488"/>
              </w:tabs>
              <w:ind w:left="459" w:hanging="459"/>
              <w:rPr>
                <w:rFonts w:cs="Arial"/>
                <w:color w:val="000000" w:themeColor="text1"/>
              </w:rPr>
            </w:pPr>
            <w:r w:rsidRPr="00C5037A">
              <w:rPr>
                <w:rFonts w:cs="Arial"/>
                <w:color w:val="000000" w:themeColor="text1"/>
              </w:rPr>
              <w:t xml:space="preserve">Required to provide advice to staff and students on safe working practices within own area of responsibility. </w:t>
            </w:r>
          </w:p>
          <w:p w14:paraId="61358C9D" w14:textId="77777777" w:rsidR="00F574AA" w:rsidRDefault="00F574AA" w:rsidP="00F574AA">
            <w:pPr>
              <w:numPr>
                <w:ilvl w:val="0"/>
                <w:numId w:val="24"/>
              </w:numPr>
              <w:tabs>
                <w:tab w:val="clear" w:pos="720"/>
                <w:tab w:val="num" w:pos="459"/>
              </w:tabs>
              <w:ind w:left="459" w:hanging="459"/>
              <w:rPr>
                <w:rFonts w:cs="Arial"/>
                <w:color w:val="000000" w:themeColor="text1"/>
              </w:rPr>
            </w:pPr>
            <w:r w:rsidRPr="00DA347C">
              <w:rPr>
                <w:rFonts w:cs="Arial"/>
                <w:color w:val="000000" w:themeColor="text1"/>
              </w:rPr>
              <w:t>Required to follow safety procedures using machinery or electrical equipment.</w:t>
            </w:r>
          </w:p>
          <w:p w14:paraId="1C75A78D" w14:textId="3820E673" w:rsidR="00F574AA" w:rsidRPr="00DA347C" w:rsidRDefault="00F574AA" w:rsidP="00F574AA">
            <w:pPr>
              <w:ind w:left="459"/>
              <w:rPr>
                <w:rFonts w:cs="Arial"/>
                <w:color w:val="000000" w:themeColor="text1"/>
              </w:rPr>
            </w:pPr>
          </w:p>
        </w:tc>
      </w:tr>
      <w:tr w:rsidR="00DA347C" w:rsidRPr="00DA347C" w14:paraId="2ACA8563" w14:textId="77777777" w:rsidTr="006958AC">
        <w:tc>
          <w:tcPr>
            <w:tcW w:w="10700" w:type="dxa"/>
          </w:tcPr>
          <w:p w14:paraId="49610A07"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 xml:space="preserve">Pastoral Care and Welfare: </w:t>
            </w:r>
          </w:p>
        </w:tc>
      </w:tr>
      <w:tr w:rsidR="00F574AA" w:rsidRPr="00DA347C" w14:paraId="0843FABB" w14:textId="77777777" w:rsidTr="006958AC">
        <w:tc>
          <w:tcPr>
            <w:tcW w:w="10700" w:type="dxa"/>
          </w:tcPr>
          <w:p w14:paraId="40EE3A00" w14:textId="0FD33E49" w:rsidR="00F574AA" w:rsidRPr="00DA347C" w:rsidRDefault="00F574AA" w:rsidP="00C10DF3">
            <w:pPr>
              <w:pStyle w:val="University"/>
              <w:rPr>
                <w:rFonts w:ascii="Titillium" w:hAnsi="Titillium"/>
                <w:bCs/>
                <w:color w:val="000000" w:themeColor="text1"/>
              </w:rPr>
            </w:pPr>
            <w:r w:rsidRPr="00DA347C">
              <w:rPr>
                <w:rFonts w:ascii="Titillium" w:hAnsi="Titillium"/>
                <w:color w:val="000000" w:themeColor="text1"/>
              </w:rPr>
              <w:t xml:space="preserve">We are seeking to understand </w:t>
            </w:r>
            <w:r w:rsidRPr="00DA347C">
              <w:rPr>
                <w:rFonts w:ascii="Titillium" w:hAnsi="Titillium"/>
                <w:bCs/>
                <w:color w:val="000000" w:themeColor="text1"/>
              </w:rPr>
              <w:t xml:space="preserve">the </w:t>
            </w:r>
            <w:r w:rsidR="0015107B" w:rsidRPr="00DA347C">
              <w:rPr>
                <w:rFonts w:ascii="Titillium" w:hAnsi="Titillium"/>
                <w:bCs/>
                <w:color w:val="000000" w:themeColor="text1"/>
              </w:rPr>
              <w:t>role holder’s</w:t>
            </w:r>
            <w:r w:rsidRPr="00DA347C">
              <w:rPr>
                <w:rFonts w:ascii="Titillium" w:hAnsi="Titillium"/>
                <w:bCs/>
                <w:color w:val="000000" w:themeColor="text1"/>
              </w:rPr>
              <w:t xml:space="preserve"> responsibility for the welfare and wellbeing of staff and students. Line managers will hold responsibility for the welfare of direct reports for example, however some roles may hold formal responsibility for managing welfare issues. </w:t>
            </w:r>
          </w:p>
          <w:p w14:paraId="7A07FBF9" w14:textId="77777777" w:rsidR="00F574AA" w:rsidRPr="00DA347C" w:rsidRDefault="00F574AA" w:rsidP="006958AC">
            <w:pPr>
              <w:rPr>
                <w:rFonts w:cs="Arial"/>
                <w:color w:val="000000" w:themeColor="text1"/>
              </w:rPr>
            </w:pPr>
          </w:p>
          <w:p w14:paraId="0FD2FBBB" w14:textId="4688CB49" w:rsidR="00F574AA" w:rsidRPr="00DA347C" w:rsidRDefault="00F574AA" w:rsidP="006958AC">
            <w:pPr>
              <w:rPr>
                <w:rFonts w:cs="Arial"/>
                <w:b/>
                <w:color w:val="000000" w:themeColor="text1"/>
              </w:rPr>
            </w:pPr>
            <w:r w:rsidRPr="00DA347C">
              <w:rPr>
                <w:rFonts w:cs="Arial"/>
                <w:b/>
                <w:color w:val="000000" w:themeColor="text1"/>
              </w:rPr>
              <w:t>Areas to consider:</w:t>
            </w:r>
          </w:p>
          <w:p w14:paraId="5D7A35BF" w14:textId="5E300F24" w:rsidR="00F574AA" w:rsidRPr="00F574AA" w:rsidRDefault="00F574AA" w:rsidP="00F574AA">
            <w:pPr>
              <w:pStyle w:val="University"/>
              <w:numPr>
                <w:ilvl w:val="0"/>
                <w:numId w:val="41"/>
              </w:numPr>
              <w:ind w:left="346" w:hanging="283"/>
              <w:rPr>
                <w:rFonts w:ascii="Titillium" w:hAnsi="Titillium"/>
                <w:b/>
                <w:color w:val="000000" w:themeColor="text1"/>
              </w:rPr>
            </w:pPr>
            <w:r w:rsidRPr="00F574AA">
              <w:rPr>
                <w:rFonts w:ascii="Titillium" w:hAnsi="Titillium"/>
                <w:bCs/>
                <w:color w:val="000000" w:themeColor="text1"/>
              </w:rPr>
              <w:t>Will the role offer specialist welfare support?   If so, what is the nature of this support and frequency?</w:t>
            </w:r>
            <w:r w:rsidR="00C42497">
              <w:rPr>
                <w:rFonts w:ascii="Titillium" w:hAnsi="Titillium"/>
                <w:bCs/>
                <w:color w:val="000000" w:themeColor="text1"/>
              </w:rPr>
              <w:t xml:space="preserve">   Has the role holder </w:t>
            </w:r>
            <w:r w:rsidR="0015107B">
              <w:rPr>
                <w:rFonts w:ascii="Titillium" w:hAnsi="Titillium"/>
                <w:bCs/>
                <w:color w:val="000000" w:themeColor="text1"/>
              </w:rPr>
              <w:t>received</w:t>
            </w:r>
            <w:r w:rsidR="00C42497">
              <w:rPr>
                <w:rFonts w:ascii="Titillium" w:hAnsi="Titillium"/>
                <w:bCs/>
                <w:color w:val="000000" w:themeColor="text1"/>
              </w:rPr>
              <w:t xml:space="preserve"> training for this role or follow guidance or procedures?</w:t>
            </w:r>
          </w:p>
          <w:p w14:paraId="70AB6DF1" w14:textId="54CEA803" w:rsidR="00F574AA" w:rsidRPr="00F52FD9" w:rsidRDefault="00F574AA" w:rsidP="00F574AA">
            <w:pPr>
              <w:pStyle w:val="ListParagraph"/>
              <w:numPr>
                <w:ilvl w:val="0"/>
                <w:numId w:val="41"/>
              </w:numPr>
              <w:ind w:left="346" w:hanging="283"/>
              <w:rPr>
                <w:rFonts w:cs="Arial"/>
                <w:bCs/>
                <w:color w:val="000000" w:themeColor="text1"/>
              </w:rPr>
            </w:pPr>
            <w:r w:rsidRPr="00F52FD9">
              <w:rPr>
                <w:rFonts w:cs="Arial"/>
                <w:bCs/>
                <w:color w:val="000000" w:themeColor="text1"/>
              </w:rPr>
              <w:t xml:space="preserve">How frequently will the role holder </w:t>
            </w:r>
            <w:proofErr w:type="gramStart"/>
            <w:r w:rsidRPr="00F52FD9">
              <w:rPr>
                <w:rFonts w:cs="Arial"/>
                <w:bCs/>
                <w:color w:val="000000" w:themeColor="text1"/>
              </w:rPr>
              <w:t>come into contact with</w:t>
            </w:r>
            <w:proofErr w:type="gramEnd"/>
            <w:r w:rsidRPr="00F52FD9">
              <w:rPr>
                <w:rFonts w:cs="Arial"/>
                <w:bCs/>
                <w:color w:val="000000" w:themeColor="text1"/>
              </w:rPr>
              <w:t xml:space="preserve"> those who may need help?</w:t>
            </w:r>
            <w:r>
              <w:rPr>
                <w:rFonts w:cs="Arial"/>
                <w:bCs/>
                <w:color w:val="000000" w:themeColor="text1"/>
              </w:rPr>
              <w:t xml:space="preserve">   Who will the role holder refer them to?</w:t>
            </w:r>
          </w:p>
          <w:p w14:paraId="2015F3CA" w14:textId="1DACEB3D" w:rsidR="00F574AA" w:rsidRPr="00F52FD9" w:rsidRDefault="00F574AA" w:rsidP="00F574AA">
            <w:pPr>
              <w:pStyle w:val="ListParagraph"/>
              <w:numPr>
                <w:ilvl w:val="0"/>
                <w:numId w:val="41"/>
              </w:numPr>
              <w:ind w:left="346" w:hanging="283"/>
              <w:rPr>
                <w:rFonts w:cs="Arial"/>
                <w:bCs/>
                <w:color w:val="000000" w:themeColor="text1"/>
              </w:rPr>
            </w:pPr>
            <w:r w:rsidRPr="00F52FD9">
              <w:rPr>
                <w:rFonts w:cs="Arial"/>
                <w:bCs/>
                <w:color w:val="000000" w:themeColor="text1"/>
              </w:rPr>
              <w:t>Will the role holder be required to give advice or guidance on welfare issues?  What are the typical issues or problems?</w:t>
            </w:r>
          </w:p>
          <w:p w14:paraId="109B05CD" w14:textId="0DC94F5E" w:rsidR="00F574AA" w:rsidRPr="00F52FD9" w:rsidRDefault="00F574AA" w:rsidP="00F574AA">
            <w:pPr>
              <w:pStyle w:val="ListParagraph"/>
              <w:numPr>
                <w:ilvl w:val="0"/>
                <w:numId w:val="41"/>
              </w:numPr>
              <w:ind w:left="346" w:hanging="283"/>
              <w:rPr>
                <w:rFonts w:cs="Arial"/>
                <w:color w:val="000000" w:themeColor="text1"/>
              </w:rPr>
            </w:pPr>
            <w:r w:rsidRPr="00F52FD9">
              <w:rPr>
                <w:rFonts w:cs="Arial"/>
                <w:bCs/>
                <w:color w:val="000000" w:themeColor="text1"/>
              </w:rPr>
              <w:t xml:space="preserve">Are other people referred to the role holder for specialist advice?  If so, for what purpose, please describe an example.  </w:t>
            </w:r>
          </w:p>
          <w:p w14:paraId="4954DAC7" w14:textId="171070E1" w:rsidR="00F574AA" w:rsidRDefault="00F574AA" w:rsidP="006958AC">
            <w:pPr>
              <w:rPr>
                <w:rFonts w:cs="Arial"/>
                <w:b/>
                <w:color w:val="000000" w:themeColor="text1"/>
              </w:rPr>
            </w:pPr>
          </w:p>
          <w:p w14:paraId="263A33CF" w14:textId="2CFB8CCA" w:rsidR="00F574AA" w:rsidRPr="00DA347C" w:rsidRDefault="00F574AA" w:rsidP="006958AC">
            <w:pPr>
              <w:rPr>
                <w:rFonts w:cs="Arial"/>
                <w:color w:val="000000" w:themeColor="text1"/>
              </w:rPr>
            </w:pPr>
            <w:r w:rsidRPr="00DA347C">
              <w:rPr>
                <w:rFonts w:cs="Arial"/>
                <w:b/>
                <w:color w:val="000000" w:themeColor="text1"/>
              </w:rPr>
              <w:t>Examples may include:</w:t>
            </w:r>
          </w:p>
          <w:p w14:paraId="1440D213" w14:textId="77777777" w:rsidR="00F574AA" w:rsidRDefault="00F574AA" w:rsidP="00F574AA">
            <w:pPr>
              <w:pStyle w:val="ListParagraph"/>
              <w:numPr>
                <w:ilvl w:val="0"/>
                <w:numId w:val="25"/>
              </w:numPr>
              <w:tabs>
                <w:tab w:val="clear" w:pos="720"/>
              </w:tabs>
              <w:spacing w:before="0" w:after="200" w:line="276" w:lineRule="auto"/>
              <w:ind w:left="459" w:hanging="425"/>
              <w:contextualSpacing/>
              <w:rPr>
                <w:rFonts w:cs="Arial"/>
                <w:color w:val="000000" w:themeColor="text1"/>
              </w:rPr>
            </w:pPr>
            <w:r w:rsidRPr="00F52FD9">
              <w:rPr>
                <w:rFonts w:cs="Arial"/>
                <w:color w:val="000000" w:themeColor="text1"/>
              </w:rPr>
              <w:t xml:space="preserve">Required to deal with students who are experiencing difficulties that affect their studies.  At times these difficulties are complex and involve relationships, </w:t>
            </w:r>
            <w:proofErr w:type="gramStart"/>
            <w:r w:rsidRPr="00F52FD9">
              <w:rPr>
                <w:rFonts w:cs="Arial"/>
                <w:color w:val="000000" w:themeColor="text1"/>
              </w:rPr>
              <w:t>finance</w:t>
            </w:r>
            <w:proofErr w:type="gramEnd"/>
            <w:r w:rsidRPr="00F52FD9">
              <w:rPr>
                <w:rFonts w:cs="Arial"/>
                <w:color w:val="000000" w:themeColor="text1"/>
              </w:rPr>
              <w:t xml:space="preserve"> and housing as well as academic issues.  Guidelines and training are provided but must be able to assess the situation and to refer elsewhere when required.</w:t>
            </w:r>
          </w:p>
          <w:p w14:paraId="74523DB5" w14:textId="77777777" w:rsidR="00F574AA" w:rsidRDefault="00F574AA" w:rsidP="00F574AA">
            <w:pPr>
              <w:pStyle w:val="ListParagraph"/>
              <w:numPr>
                <w:ilvl w:val="0"/>
                <w:numId w:val="25"/>
              </w:numPr>
              <w:tabs>
                <w:tab w:val="clear" w:pos="720"/>
              </w:tabs>
              <w:spacing w:before="0" w:after="200" w:line="276" w:lineRule="auto"/>
              <w:ind w:left="459" w:hanging="425"/>
              <w:contextualSpacing/>
              <w:rPr>
                <w:rFonts w:cs="Arial"/>
                <w:color w:val="000000" w:themeColor="text1"/>
              </w:rPr>
            </w:pPr>
            <w:r w:rsidRPr="00F52FD9">
              <w:rPr>
                <w:rFonts w:cs="Arial"/>
                <w:color w:val="000000" w:themeColor="text1"/>
              </w:rPr>
              <w:t>Required to provide supportive advice and guidance to team on HR procedures and practices including dealing with requests for special leave and absence management.</w:t>
            </w:r>
          </w:p>
          <w:p w14:paraId="74C379D2" w14:textId="77777777" w:rsidR="00F574AA" w:rsidRDefault="00F574AA" w:rsidP="00F574AA">
            <w:pPr>
              <w:pStyle w:val="ListParagraph"/>
              <w:numPr>
                <w:ilvl w:val="0"/>
                <w:numId w:val="25"/>
              </w:numPr>
              <w:tabs>
                <w:tab w:val="clear" w:pos="720"/>
              </w:tabs>
              <w:spacing w:before="0" w:after="200" w:line="276" w:lineRule="auto"/>
              <w:ind w:left="459" w:hanging="425"/>
              <w:contextualSpacing/>
              <w:rPr>
                <w:rFonts w:cs="Arial"/>
                <w:color w:val="000000" w:themeColor="text1"/>
              </w:rPr>
            </w:pPr>
            <w:r w:rsidRPr="00F52FD9">
              <w:rPr>
                <w:rFonts w:cs="Arial"/>
                <w:color w:val="000000" w:themeColor="text1"/>
              </w:rPr>
              <w:t>Required to manage disciplinary procedures within the team and occasionally to deal with complex personal problems.</w:t>
            </w:r>
          </w:p>
          <w:p w14:paraId="70DA0045" w14:textId="77777777" w:rsidR="00F574AA" w:rsidRDefault="00F574AA" w:rsidP="00F574AA">
            <w:pPr>
              <w:pStyle w:val="ListParagraph"/>
              <w:numPr>
                <w:ilvl w:val="0"/>
                <w:numId w:val="25"/>
              </w:numPr>
              <w:tabs>
                <w:tab w:val="clear" w:pos="720"/>
              </w:tabs>
              <w:spacing w:before="0" w:after="200" w:line="276" w:lineRule="auto"/>
              <w:ind w:left="459" w:hanging="425"/>
              <w:contextualSpacing/>
              <w:rPr>
                <w:rFonts w:cs="Arial"/>
                <w:color w:val="000000" w:themeColor="text1"/>
              </w:rPr>
            </w:pPr>
            <w:r w:rsidRPr="00F52FD9">
              <w:rPr>
                <w:rFonts w:cs="Arial"/>
                <w:color w:val="000000" w:themeColor="text1"/>
              </w:rPr>
              <w:t>Required to be sensitive to colleagues in the work area.</w:t>
            </w:r>
          </w:p>
          <w:p w14:paraId="62739C67" w14:textId="42667D19" w:rsidR="00F574AA" w:rsidRPr="00DA347C" w:rsidRDefault="00F574AA" w:rsidP="00F574AA">
            <w:pPr>
              <w:pStyle w:val="ListParagraph"/>
              <w:numPr>
                <w:ilvl w:val="0"/>
                <w:numId w:val="25"/>
              </w:numPr>
              <w:tabs>
                <w:tab w:val="clear" w:pos="720"/>
              </w:tabs>
              <w:spacing w:before="0" w:after="200" w:line="276" w:lineRule="auto"/>
              <w:ind w:left="459" w:hanging="425"/>
              <w:contextualSpacing/>
              <w:rPr>
                <w:rFonts w:cs="Arial"/>
                <w:color w:val="000000" w:themeColor="text1"/>
              </w:rPr>
            </w:pPr>
            <w:r w:rsidRPr="00DA347C">
              <w:rPr>
                <w:rFonts w:cs="Arial"/>
                <w:color w:val="000000" w:themeColor="text1"/>
              </w:rPr>
              <w:t>Expected to respond with sensitivity and tact where necessary to staff and students and to pass the individual on to a recognised contact, where required.</w:t>
            </w:r>
          </w:p>
        </w:tc>
      </w:tr>
      <w:tr w:rsidR="00DA347C" w:rsidRPr="00DA347C" w14:paraId="379409B7" w14:textId="77777777" w:rsidTr="006958AC">
        <w:tc>
          <w:tcPr>
            <w:tcW w:w="10700" w:type="dxa"/>
          </w:tcPr>
          <w:p w14:paraId="32F68D35"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t xml:space="preserve">Team Development: </w:t>
            </w:r>
          </w:p>
        </w:tc>
      </w:tr>
      <w:tr w:rsidR="00F574AA" w:rsidRPr="00DA347C" w14:paraId="4843BE53" w14:textId="77777777" w:rsidTr="006958AC">
        <w:tc>
          <w:tcPr>
            <w:tcW w:w="10700" w:type="dxa"/>
          </w:tcPr>
          <w:p w14:paraId="400DD940" w14:textId="6E543873" w:rsidR="00F574AA" w:rsidRDefault="00F574AA" w:rsidP="006958AC">
            <w:pPr>
              <w:rPr>
                <w:rFonts w:cs="Arial"/>
                <w:color w:val="000000" w:themeColor="text1"/>
              </w:rPr>
            </w:pPr>
            <w:r w:rsidRPr="00DA347C">
              <w:rPr>
                <w:rFonts w:cs="Arial"/>
                <w:color w:val="000000" w:themeColor="text1"/>
              </w:rPr>
              <w:t xml:space="preserve">Covers the development of the skills and knowledge of others in the work team.  This may include the induction of new colleagues; coaching and appraising any individuals who are supervised, </w:t>
            </w:r>
            <w:proofErr w:type="gramStart"/>
            <w:r w:rsidRPr="00DA347C">
              <w:rPr>
                <w:rFonts w:cs="Arial"/>
                <w:color w:val="000000" w:themeColor="text1"/>
              </w:rPr>
              <w:t>mentored</w:t>
            </w:r>
            <w:proofErr w:type="gramEnd"/>
            <w:r w:rsidRPr="00DA347C">
              <w:rPr>
                <w:rFonts w:cs="Arial"/>
                <w:color w:val="000000" w:themeColor="text1"/>
              </w:rPr>
              <w:t xml:space="preserve"> or managed by the role holder; and giving guidance or advice to one’s peers or supervisor on specific aspects of work.</w:t>
            </w:r>
          </w:p>
          <w:p w14:paraId="30068991" w14:textId="77777777" w:rsidR="00F574AA" w:rsidRPr="00DA347C" w:rsidRDefault="00F574AA" w:rsidP="006958AC">
            <w:pPr>
              <w:rPr>
                <w:rFonts w:cs="Arial"/>
                <w:color w:val="000000" w:themeColor="text1"/>
              </w:rPr>
            </w:pPr>
          </w:p>
          <w:p w14:paraId="490AAB25" w14:textId="018C47CC" w:rsidR="00F574AA" w:rsidRPr="00F52FD9" w:rsidRDefault="00F574AA" w:rsidP="00F52FD9">
            <w:pPr>
              <w:pStyle w:val="University"/>
              <w:ind w:left="360" w:hanging="360"/>
              <w:rPr>
                <w:rFonts w:ascii="Titillium" w:hAnsi="Titillium"/>
                <w:b/>
                <w:color w:val="000000" w:themeColor="text1"/>
              </w:rPr>
            </w:pPr>
            <w:r w:rsidRPr="00F52FD9">
              <w:rPr>
                <w:rFonts w:ascii="Titillium" w:hAnsi="Titillium"/>
                <w:b/>
                <w:color w:val="000000" w:themeColor="text1"/>
              </w:rPr>
              <w:lastRenderedPageBreak/>
              <w:t xml:space="preserve">Areas to </w:t>
            </w:r>
            <w:proofErr w:type="gramStart"/>
            <w:r w:rsidRPr="00F52FD9">
              <w:rPr>
                <w:rFonts w:ascii="Titillium" w:hAnsi="Titillium"/>
                <w:b/>
                <w:color w:val="000000" w:themeColor="text1"/>
              </w:rPr>
              <w:t>consider?</w:t>
            </w:r>
            <w:proofErr w:type="gramEnd"/>
          </w:p>
          <w:p w14:paraId="4DF066F7" w14:textId="5D116EDD" w:rsidR="00F574AA" w:rsidRPr="00F52FD9" w:rsidRDefault="00F574AA" w:rsidP="00F574AA">
            <w:pPr>
              <w:pStyle w:val="ListParagraph"/>
              <w:numPr>
                <w:ilvl w:val="0"/>
                <w:numId w:val="42"/>
              </w:numPr>
              <w:ind w:left="346" w:hanging="346"/>
              <w:rPr>
                <w:rFonts w:cs="Arial"/>
                <w:bCs/>
                <w:color w:val="000000" w:themeColor="text1"/>
              </w:rPr>
            </w:pPr>
            <w:r w:rsidRPr="00F52FD9">
              <w:rPr>
                <w:rFonts w:cs="Arial"/>
                <w:bCs/>
                <w:color w:val="000000" w:themeColor="text1"/>
              </w:rPr>
              <w:t>Will the role holder be required to advise or guide other members of the team on standard information and practices?  If so, please describe an example and how frequently this occurs?</w:t>
            </w:r>
          </w:p>
          <w:p w14:paraId="2C273A2D" w14:textId="60866FC2" w:rsidR="00F574AA" w:rsidRPr="00F52FD9" w:rsidRDefault="00F574AA" w:rsidP="00F574AA">
            <w:pPr>
              <w:pStyle w:val="ListParagraph"/>
              <w:numPr>
                <w:ilvl w:val="0"/>
                <w:numId w:val="42"/>
              </w:numPr>
              <w:ind w:left="346" w:hanging="346"/>
              <w:rPr>
                <w:rFonts w:cs="Arial"/>
                <w:bCs/>
                <w:color w:val="000000" w:themeColor="text1"/>
              </w:rPr>
            </w:pPr>
            <w:r w:rsidRPr="00F52FD9">
              <w:rPr>
                <w:rFonts w:cs="Arial"/>
                <w:bCs/>
                <w:color w:val="000000" w:themeColor="text1"/>
              </w:rPr>
              <w:t>Will the role holder be required to train others in the team to undertake specific tasks or activities?  If so, what are these, and how often would training sessions be undertaken?</w:t>
            </w:r>
          </w:p>
          <w:p w14:paraId="77EF949B" w14:textId="06332322" w:rsidR="00F574AA" w:rsidRPr="00F52FD9" w:rsidRDefault="00F574AA" w:rsidP="00F574AA">
            <w:pPr>
              <w:pStyle w:val="ListParagraph"/>
              <w:numPr>
                <w:ilvl w:val="0"/>
                <w:numId w:val="42"/>
              </w:numPr>
              <w:ind w:left="346" w:hanging="346"/>
              <w:rPr>
                <w:rFonts w:cs="Arial"/>
                <w:bCs/>
                <w:color w:val="000000" w:themeColor="text1"/>
              </w:rPr>
            </w:pPr>
            <w:r w:rsidRPr="00F52FD9">
              <w:rPr>
                <w:rFonts w:cs="Arial"/>
                <w:bCs/>
                <w:color w:val="000000" w:themeColor="text1"/>
              </w:rPr>
              <w:t xml:space="preserve">Will the role holder undertake </w:t>
            </w:r>
            <w:r w:rsidR="0000691C">
              <w:rPr>
                <w:rFonts w:cs="Arial"/>
                <w:bCs/>
                <w:color w:val="000000" w:themeColor="text1"/>
              </w:rPr>
              <w:t>performance and development reviews (my contribution</w:t>
            </w:r>
            <w:r w:rsidRPr="00F52FD9">
              <w:rPr>
                <w:rFonts w:cs="Arial"/>
                <w:bCs/>
                <w:color w:val="000000" w:themeColor="text1"/>
              </w:rPr>
              <w:t xml:space="preserve">), formulate development </w:t>
            </w:r>
            <w:proofErr w:type="gramStart"/>
            <w:r w:rsidRPr="00F52FD9">
              <w:rPr>
                <w:rFonts w:cs="Arial"/>
                <w:bCs/>
                <w:color w:val="000000" w:themeColor="text1"/>
              </w:rPr>
              <w:t>plans</w:t>
            </w:r>
            <w:proofErr w:type="gramEnd"/>
            <w:r w:rsidRPr="00F52FD9">
              <w:rPr>
                <w:rFonts w:cs="Arial"/>
                <w:bCs/>
                <w:color w:val="000000" w:themeColor="text1"/>
              </w:rPr>
              <w:t xml:space="preserve"> and provide feedback for other team members?  If so, please describe an example and indicate how often this occurs.</w:t>
            </w:r>
          </w:p>
          <w:p w14:paraId="3D24EA5B" w14:textId="77777777" w:rsidR="00F574AA" w:rsidRPr="00DA347C" w:rsidRDefault="00F574AA" w:rsidP="006958AC">
            <w:pPr>
              <w:rPr>
                <w:rFonts w:cs="Arial"/>
                <w:color w:val="000000" w:themeColor="text1"/>
              </w:rPr>
            </w:pPr>
          </w:p>
          <w:p w14:paraId="3E121965"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5D5B2930" w14:textId="45802C70" w:rsidR="00F574AA" w:rsidRPr="00F52FD9" w:rsidRDefault="00F574AA" w:rsidP="00F574AA">
            <w:pPr>
              <w:numPr>
                <w:ilvl w:val="0"/>
                <w:numId w:val="26"/>
              </w:numPr>
              <w:tabs>
                <w:tab w:val="clear" w:pos="720"/>
                <w:tab w:val="num" w:pos="459"/>
              </w:tabs>
              <w:ind w:left="459" w:hanging="459"/>
              <w:rPr>
                <w:rFonts w:cs="Arial"/>
                <w:color w:val="000000" w:themeColor="text1"/>
              </w:rPr>
            </w:pPr>
            <w:r w:rsidRPr="00F52FD9">
              <w:rPr>
                <w:rFonts w:cs="Arial"/>
                <w:color w:val="000000" w:themeColor="text1"/>
              </w:rPr>
              <w:t>Required to co-ordinate the induction and training of new staff.</w:t>
            </w:r>
          </w:p>
          <w:p w14:paraId="1BB44726" w14:textId="67D1B152" w:rsidR="00F574AA" w:rsidRPr="00F52FD9" w:rsidRDefault="00F574AA" w:rsidP="00F574AA">
            <w:pPr>
              <w:numPr>
                <w:ilvl w:val="0"/>
                <w:numId w:val="26"/>
              </w:numPr>
              <w:tabs>
                <w:tab w:val="clear" w:pos="720"/>
                <w:tab w:val="num" w:pos="459"/>
              </w:tabs>
              <w:ind w:left="459" w:hanging="459"/>
              <w:rPr>
                <w:rFonts w:cs="Arial"/>
                <w:color w:val="000000" w:themeColor="text1"/>
              </w:rPr>
            </w:pPr>
            <w:r w:rsidRPr="00F52FD9">
              <w:rPr>
                <w:rFonts w:cs="Arial"/>
                <w:color w:val="000000" w:themeColor="text1"/>
              </w:rPr>
              <w:t>Responsible for acting as a mentor for new colleagues.</w:t>
            </w:r>
          </w:p>
          <w:p w14:paraId="7FF15259" w14:textId="4806BCB2" w:rsidR="00F574AA" w:rsidRPr="00F52FD9" w:rsidRDefault="00F574AA" w:rsidP="00F574AA">
            <w:pPr>
              <w:numPr>
                <w:ilvl w:val="0"/>
                <w:numId w:val="26"/>
              </w:numPr>
              <w:tabs>
                <w:tab w:val="clear" w:pos="720"/>
                <w:tab w:val="num" w:pos="459"/>
              </w:tabs>
              <w:ind w:left="459" w:hanging="459"/>
              <w:rPr>
                <w:rFonts w:cs="Arial"/>
                <w:color w:val="000000" w:themeColor="text1"/>
              </w:rPr>
            </w:pPr>
            <w:r w:rsidRPr="00F52FD9">
              <w:rPr>
                <w:rFonts w:cs="Arial"/>
                <w:color w:val="000000" w:themeColor="text1"/>
              </w:rPr>
              <w:t>Formally training others in the work t</w:t>
            </w:r>
            <w:r w:rsidR="0015107B">
              <w:rPr>
                <w:rFonts w:cs="Arial"/>
                <w:color w:val="000000" w:themeColor="text1"/>
              </w:rPr>
              <w:t>e</w:t>
            </w:r>
            <w:r w:rsidRPr="00F52FD9">
              <w:rPr>
                <w:rFonts w:cs="Arial"/>
                <w:color w:val="000000" w:themeColor="text1"/>
              </w:rPr>
              <w:t>am.</w:t>
            </w:r>
          </w:p>
          <w:p w14:paraId="277D04E6" w14:textId="5E1EA7E5" w:rsidR="00F574AA" w:rsidRPr="00F52FD9" w:rsidRDefault="00F574AA" w:rsidP="00F574AA">
            <w:pPr>
              <w:numPr>
                <w:ilvl w:val="0"/>
                <w:numId w:val="26"/>
              </w:numPr>
              <w:tabs>
                <w:tab w:val="clear" w:pos="720"/>
                <w:tab w:val="num" w:pos="459"/>
              </w:tabs>
              <w:ind w:left="459" w:hanging="459"/>
              <w:rPr>
                <w:rFonts w:cs="Arial"/>
                <w:color w:val="000000" w:themeColor="text1"/>
              </w:rPr>
            </w:pPr>
            <w:r w:rsidRPr="00F52FD9">
              <w:rPr>
                <w:rFonts w:cs="Arial"/>
                <w:color w:val="000000" w:themeColor="text1"/>
              </w:rPr>
              <w:t>Required to conduct regular staff appraisals, one-to-one meetings, quarterly reviews and to identify learning and development needs.</w:t>
            </w:r>
          </w:p>
          <w:p w14:paraId="0231B6F0" w14:textId="77777777" w:rsidR="00F574AA" w:rsidRPr="00DA347C" w:rsidRDefault="00F574AA" w:rsidP="006958AC">
            <w:pPr>
              <w:rPr>
                <w:rFonts w:cs="Arial"/>
                <w:color w:val="000000" w:themeColor="text1"/>
              </w:rPr>
            </w:pPr>
          </w:p>
        </w:tc>
      </w:tr>
      <w:tr w:rsidR="00DA347C" w:rsidRPr="00DA347C" w14:paraId="35139E71" w14:textId="77777777" w:rsidTr="00E20B7E">
        <w:trPr>
          <w:trHeight w:val="416"/>
        </w:trPr>
        <w:tc>
          <w:tcPr>
            <w:tcW w:w="10700" w:type="dxa"/>
          </w:tcPr>
          <w:p w14:paraId="69E94547" w14:textId="77777777" w:rsidR="00211461" w:rsidRPr="00DA347C" w:rsidRDefault="00211461" w:rsidP="00211461">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Teaching and Learning Support:</w:t>
            </w:r>
          </w:p>
        </w:tc>
      </w:tr>
      <w:tr w:rsidR="00F574AA" w:rsidRPr="00DA347C" w14:paraId="131CB5DF" w14:textId="77777777" w:rsidTr="006958AC">
        <w:tc>
          <w:tcPr>
            <w:tcW w:w="10700" w:type="dxa"/>
          </w:tcPr>
          <w:p w14:paraId="2832F462" w14:textId="77777777" w:rsidR="00F574AA" w:rsidRPr="00DA347C" w:rsidRDefault="00F574AA" w:rsidP="006958AC">
            <w:pPr>
              <w:rPr>
                <w:rFonts w:cs="Arial"/>
                <w:color w:val="000000" w:themeColor="text1"/>
              </w:rPr>
            </w:pPr>
            <w:r w:rsidRPr="00DA347C">
              <w:rPr>
                <w:rFonts w:cs="Arial"/>
                <w:color w:val="000000" w:themeColor="text1"/>
              </w:rPr>
              <w:t>Covers the development of the skills and knowledge of students and others who are not part of the work team.  This may include providing instruction to students or others when they are first using a particular service or working in a particular area; carrying out standard training; and the assessment and teaching of students.</w:t>
            </w:r>
          </w:p>
          <w:p w14:paraId="45D6164A" w14:textId="77777777" w:rsidR="00F574AA" w:rsidRPr="00DA347C" w:rsidRDefault="00F574AA" w:rsidP="006958AC">
            <w:pPr>
              <w:rPr>
                <w:rFonts w:cs="Arial"/>
                <w:color w:val="000000" w:themeColor="text1"/>
              </w:rPr>
            </w:pPr>
          </w:p>
          <w:p w14:paraId="4BDBD762" w14:textId="4BE29827" w:rsidR="00F574AA" w:rsidRDefault="00F574AA" w:rsidP="00F52FD9">
            <w:pPr>
              <w:rPr>
                <w:bCs/>
              </w:rPr>
            </w:pPr>
            <w:r>
              <w:rPr>
                <w:bCs/>
              </w:rPr>
              <w:t>Aside from including academic staff, this may also include professional service staff delivering training on university wide matters such as GDRP or creating courses required for career progression of staff.</w:t>
            </w:r>
          </w:p>
          <w:p w14:paraId="4EF3E9EE" w14:textId="77777777" w:rsidR="00F574AA" w:rsidRPr="00DA347C" w:rsidRDefault="00F574AA" w:rsidP="00F52FD9">
            <w:pPr>
              <w:rPr>
                <w:rFonts w:cs="Arial"/>
                <w:color w:val="000000" w:themeColor="text1"/>
              </w:rPr>
            </w:pPr>
          </w:p>
          <w:p w14:paraId="1E644642" w14:textId="4121E1AF" w:rsidR="00F574AA" w:rsidRDefault="00F574AA" w:rsidP="006958AC">
            <w:pPr>
              <w:rPr>
                <w:rFonts w:cs="Arial"/>
                <w:b/>
                <w:color w:val="000000" w:themeColor="text1"/>
              </w:rPr>
            </w:pPr>
            <w:r>
              <w:rPr>
                <w:rFonts w:cs="Arial"/>
                <w:b/>
                <w:color w:val="000000" w:themeColor="text1"/>
              </w:rPr>
              <w:t>Areas to consider:</w:t>
            </w:r>
          </w:p>
          <w:p w14:paraId="512A608C" w14:textId="514AA005" w:rsidR="00F574AA" w:rsidRPr="00F52FD9" w:rsidRDefault="00F574AA" w:rsidP="00F574AA">
            <w:pPr>
              <w:pStyle w:val="ListParagraph"/>
              <w:numPr>
                <w:ilvl w:val="0"/>
                <w:numId w:val="43"/>
              </w:numPr>
              <w:ind w:left="346" w:hanging="283"/>
              <w:rPr>
                <w:rFonts w:cs="Arial"/>
                <w:bCs/>
                <w:color w:val="000000" w:themeColor="text1"/>
              </w:rPr>
            </w:pPr>
            <w:r w:rsidRPr="00F52FD9">
              <w:rPr>
                <w:rFonts w:cs="Arial"/>
                <w:bCs/>
                <w:color w:val="000000" w:themeColor="text1"/>
              </w:rPr>
              <w:t>Will the role holder be required to undertake teaching and or learning support outside their work team?  Will the role holder be required to deliver presentations, demonstrations, and/or lectures?</w:t>
            </w:r>
          </w:p>
          <w:p w14:paraId="1F346705" w14:textId="53FD487A" w:rsidR="00F574AA" w:rsidRPr="00F52FD9" w:rsidRDefault="00F574AA" w:rsidP="00F574AA">
            <w:pPr>
              <w:pStyle w:val="ListParagraph"/>
              <w:numPr>
                <w:ilvl w:val="0"/>
                <w:numId w:val="43"/>
              </w:numPr>
              <w:ind w:left="346" w:hanging="283"/>
              <w:rPr>
                <w:rFonts w:cs="Arial"/>
                <w:bCs/>
                <w:color w:val="000000" w:themeColor="text1"/>
              </w:rPr>
            </w:pPr>
            <w:r w:rsidRPr="00F52FD9">
              <w:rPr>
                <w:rFonts w:cs="Arial"/>
                <w:bCs/>
                <w:color w:val="000000" w:themeColor="text1"/>
              </w:rPr>
              <w:t xml:space="preserve">Does the role holder design </w:t>
            </w:r>
            <w:r>
              <w:rPr>
                <w:rFonts w:cs="Arial"/>
                <w:bCs/>
                <w:color w:val="000000" w:themeColor="text1"/>
              </w:rPr>
              <w:t>or amend content for delivery</w:t>
            </w:r>
            <w:r w:rsidRPr="00F52FD9">
              <w:rPr>
                <w:rFonts w:cs="Arial"/>
                <w:bCs/>
                <w:color w:val="000000" w:themeColor="text1"/>
              </w:rPr>
              <w:t>?</w:t>
            </w:r>
          </w:p>
          <w:p w14:paraId="7AA3ADBB" w14:textId="4227B550" w:rsidR="00F574AA" w:rsidRPr="00F52FD9" w:rsidRDefault="00F574AA" w:rsidP="00F574AA">
            <w:pPr>
              <w:pStyle w:val="ListParagraph"/>
              <w:numPr>
                <w:ilvl w:val="0"/>
                <w:numId w:val="43"/>
              </w:numPr>
              <w:ind w:left="346" w:hanging="283"/>
              <w:rPr>
                <w:rFonts w:cs="Arial"/>
                <w:bCs/>
                <w:color w:val="000000" w:themeColor="text1"/>
              </w:rPr>
            </w:pPr>
            <w:r w:rsidRPr="00F52FD9">
              <w:rPr>
                <w:rFonts w:cs="Arial"/>
                <w:bCs/>
                <w:color w:val="000000" w:themeColor="text1"/>
              </w:rPr>
              <w:t>Does the role holder provide assessment and/or feedback?</w:t>
            </w:r>
          </w:p>
          <w:p w14:paraId="65DDE586" w14:textId="77777777" w:rsidR="00F574AA" w:rsidRPr="00F52FD9" w:rsidRDefault="00F574AA" w:rsidP="00F574AA">
            <w:pPr>
              <w:pStyle w:val="University"/>
              <w:numPr>
                <w:ilvl w:val="0"/>
                <w:numId w:val="43"/>
              </w:numPr>
              <w:ind w:left="346" w:hanging="283"/>
              <w:rPr>
                <w:rFonts w:ascii="Titillium" w:hAnsi="Titillium"/>
                <w:bCs/>
              </w:rPr>
            </w:pPr>
            <w:r w:rsidRPr="00F52FD9">
              <w:rPr>
                <w:rFonts w:ascii="Titillium" w:hAnsi="Titillium"/>
                <w:bCs/>
              </w:rPr>
              <w:t>Are they delivering a curriculum or course module?</w:t>
            </w:r>
          </w:p>
          <w:p w14:paraId="66D3821D" w14:textId="77777777" w:rsidR="00F574AA" w:rsidRPr="00DA347C" w:rsidRDefault="00F574AA" w:rsidP="006958AC">
            <w:pPr>
              <w:rPr>
                <w:rFonts w:cs="Arial"/>
                <w:color w:val="000000" w:themeColor="text1"/>
              </w:rPr>
            </w:pPr>
          </w:p>
          <w:p w14:paraId="7018DFCE" w14:textId="77777777" w:rsidR="00F574AA" w:rsidRPr="00DA347C" w:rsidRDefault="00F574AA" w:rsidP="006958AC">
            <w:pPr>
              <w:rPr>
                <w:rFonts w:cs="Arial"/>
                <w:color w:val="000000" w:themeColor="text1"/>
              </w:rPr>
            </w:pPr>
            <w:r w:rsidRPr="00DA347C">
              <w:rPr>
                <w:rFonts w:cs="Arial"/>
                <w:b/>
                <w:color w:val="000000" w:themeColor="text1"/>
              </w:rPr>
              <w:t>Examples may include:</w:t>
            </w:r>
          </w:p>
          <w:p w14:paraId="34BA817C" w14:textId="5CDBF0E9" w:rsidR="00F574AA" w:rsidRPr="00F52FD9" w:rsidRDefault="00F574AA" w:rsidP="00F574AA">
            <w:pPr>
              <w:numPr>
                <w:ilvl w:val="0"/>
                <w:numId w:val="27"/>
              </w:numPr>
              <w:tabs>
                <w:tab w:val="clear" w:pos="720"/>
                <w:tab w:val="num" w:pos="459"/>
              </w:tabs>
              <w:ind w:left="459" w:hanging="459"/>
              <w:rPr>
                <w:rFonts w:cs="Arial"/>
                <w:color w:val="000000" w:themeColor="text1"/>
              </w:rPr>
            </w:pPr>
            <w:r w:rsidRPr="00F52FD9">
              <w:rPr>
                <w:rFonts w:cs="Arial"/>
                <w:color w:val="000000" w:themeColor="text1"/>
              </w:rPr>
              <w:t>Required to design and run staff training courses.</w:t>
            </w:r>
          </w:p>
          <w:p w14:paraId="77047059" w14:textId="5F5003E1" w:rsidR="00F574AA" w:rsidRPr="00F52FD9" w:rsidRDefault="00F574AA" w:rsidP="00F574AA">
            <w:pPr>
              <w:numPr>
                <w:ilvl w:val="0"/>
                <w:numId w:val="27"/>
              </w:numPr>
              <w:tabs>
                <w:tab w:val="clear" w:pos="720"/>
                <w:tab w:val="num" w:pos="459"/>
              </w:tabs>
              <w:ind w:left="459" w:hanging="459"/>
              <w:rPr>
                <w:rFonts w:cs="Arial"/>
                <w:color w:val="000000" w:themeColor="text1"/>
              </w:rPr>
            </w:pPr>
            <w:r w:rsidRPr="00F52FD9">
              <w:rPr>
                <w:rFonts w:cs="Arial"/>
                <w:color w:val="000000" w:themeColor="text1"/>
              </w:rPr>
              <w:t>Demonstrates the use of models and kits to students as required and to groups of students in supervised sessions.</w:t>
            </w:r>
          </w:p>
          <w:p w14:paraId="25B9867C" w14:textId="1C3FAD45" w:rsidR="00F574AA" w:rsidRPr="00F52FD9" w:rsidRDefault="00F574AA" w:rsidP="00F574AA">
            <w:pPr>
              <w:numPr>
                <w:ilvl w:val="0"/>
                <w:numId w:val="27"/>
              </w:numPr>
              <w:tabs>
                <w:tab w:val="clear" w:pos="720"/>
                <w:tab w:val="num" w:pos="459"/>
              </w:tabs>
              <w:ind w:left="459" w:hanging="459"/>
              <w:rPr>
                <w:rFonts w:cs="Arial"/>
                <w:color w:val="000000" w:themeColor="text1"/>
              </w:rPr>
            </w:pPr>
            <w:r w:rsidRPr="00F52FD9">
              <w:rPr>
                <w:rFonts w:cs="Arial"/>
                <w:color w:val="000000" w:themeColor="text1"/>
              </w:rPr>
              <w:t xml:space="preserve">Delivers and assesses a course, </w:t>
            </w:r>
            <w:proofErr w:type="gramStart"/>
            <w:r w:rsidRPr="00F52FD9">
              <w:rPr>
                <w:rFonts w:cs="Arial"/>
                <w:color w:val="000000" w:themeColor="text1"/>
              </w:rPr>
              <w:t>module</w:t>
            </w:r>
            <w:proofErr w:type="gramEnd"/>
            <w:r w:rsidRPr="00F52FD9">
              <w:rPr>
                <w:rFonts w:cs="Arial"/>
                <w:color w:val="000000" w:themeColor="text1"/>
              </w:rPr>
              <w:t xml:space="preserve"> or part of an undergraduate degree scheme.</w:t>
            </w:r>
          </w:p>
          <w:p w14:paraId="59690270" w14:textId="77777777" w:rsidR="00F574AA" w:rsidRPr="00DA347C" w:rsidRDefault="00F574AA" w:rsidP="00F574AA">
            <w:pPr>
              <w:numPr>
                <w:ilvl w:val="0"/>
                <w:numId w:val="27"/>
              </w:numPr>
              <w:tabs>
                <w:tab w:val="clear" w:pos="720"/>
                <w:tab w:val="num" w:pos="459"/>
              </w:tabs>
              <w:ind w:left="459" w:hanging="459"/>
              <w:rPr>
                <w:rFonts w:cs="Arial"/>
                <w:color w:val="000000" w:themeColor="text1"/>
              </w:rPr>
            </w:pPr>
            <w:r w:rsidRPr="00DA347C">
              <w:rPr>
                <w:rFonts w:cs="Arial"/>
                <w:color w:val="000000" w:themeColor="text1"/>
              </w:rPr>
              <w:t>Acts as academic supervisor.</w:t>
            </w:r>
          </w:p>
          <w:p w14:paraId="2C8F5E2D" w14:textId="77777777" w:rsidR="00F574AA" w:rsidRPr="00DA347C" w:rsidRDefault="00F574AA" w:rsidP="006958AC">
            <w:pPr>
              <w:rPr>
                <w:rFonts w:cs="Arial"/>
                <w:color w:val="000000" w:themeColor="text1"/>
              </w:rPr>
            </w:pPr>
          </w:p>
        </w:tc>
      </w:tr>
      <w:tr w:rsidR="00F574AA" w:rsidRPr="00DA347C" w14:paraId="3DCBAC08" w14:textId="77777777" w:rsidTr="006958AC">
        <w:tc>
          <w:tcPr>
            <w:tcW w:w="10700" w:type="dxa"/>
            <w:vAlign w:val="center"/>
          </w:tcPr>
          <w:p w14:paraId="151766B3" w14:textId="1309ECBA" w:rsidR="00F574AA" w:rsidRPr="00DA347C" w:rsidRDefault="00F574AA" w:rsidP="00E20B7E">
            <w:pPr>
              <w:pStyle w:val="Heading3-noline"/>
              <w:rPr>
                <w:rFonts w:ascii="Titillium" w:hAnsi="Titillium"/>
                <w:color w:val="000000" w:themeColor="text1"/>
                <w:sz w:val="22"/>
                <w:szCs w:val="22"/>
              </w:rPr>
            </w:pPr>
            <w:r w:rsidRPr="00DA347C">
              <w:rPr>
                <w:rFonts w:ascii="Titillium" w:hAnsi="Titillium"/>
                <w:color w:val="000000" w:themeColor="text1"/>
                <w:sz w:val="22"/>
                <w:szCs w:val="22"/>
              </w:rPr>
              <w:lastRenderedPageBreak/>
              <w:t>Knowledge and Experience</w:t>
            </w:r>
          </w:p>
        </w:tc>
      </w:tr>
      <w:tr w:rsidR="00F574AA" w:rsidRPr="00DA347C" w14:paraId="4C340915" w14:textId="77777777" w:rsidTr="006958AC">
        <w:trPr>
          <w:trHeight w:val="3535"/>
        </w:trPr>
        <w:tc>
          <w:tcPr>
            <w:tcW w:w="10700" w:type="dxa"/>
          </w:tcPr>
          <w:p w14:paraId="3FBBC249" w14:textId="77777777" w:rsidR="00F574AA" w:rsidRPr="00DA347C" w:rsidRDefault="00F574AA" w:rsidP="00F52FD9">
            <w:pPr>
              <w:pStyle w:val="University"/>
              <w:rPr>
                <w:rFonts w:ascii="Titillium" w:hAnsi="Titillium"/>
                <w:color w:val="000000" w:themeColor="text1"/>
              </w:rPr>
            </w:pPr>
            <w:r w:rsidRPr="00F52FD9">
              <w:rPr>
                <w:rFonts w:ascii="Titillium" w:hAnsi="Titillium"/>
                <w:color w:val="000000" w:themeColor="text1"/>
              </w:rPr>
              <w:t xml:space="preserve">The final section of the framework assesses the required knowledge and qualifications needed to successfully complete the role including the required minimum professional qualifications, and essential knowledge and skills. </w:t>
            </w:r>
          </w:p>
          <w:p w14:paraId="7A0530C1" w14:textId="5BFACDF3" w:rsidR="00F574AA" w:rsidRPr="00F52FD9" w:rsidRDefault="00F574AA" w:rsidP="00F52FD9">
            <w:pPr>
              <w:pStyle w:val="ListParagraph"/>
              <w:numPr>
                <w:ilvl w:val="0"/>
                <w:numId w:val="0"/>
              </w:numPr>
              <w:ind w:left="346" w:hanging="346"/>
              <w:rPr>
                <w:rFonts w:cs="Arial"/>
                <w:b/>
                <w:color w:val="000000" w:themeColor="text1"/>
              </w:rPr>
            </w:pPr>
            <w:r w:rsidRPr="00F52FD9">
              <w:rPr>
                <w:rFonts w:cs="Arial"/>
                <w:b/>
                <w:color w:val="000000" w:themeColor="text1"/>
              </w:rPr>
              <w:t>Areas to consider:</w:t>
            </w:r>
          </w:p>
          <w:p w14:paraId="07D60959" w14:textId="59A069BC" w:rsidR="00F574AA" w:rsidRPr="00F52FD9" w:rsidRDefault="00F574AA" w:rsidP="00F574AA">
            <w:pPr>
              <w:pStyle w:val="ListParagraph"/>
              <w:numPr>
                <w:ilvl w:val="0"/>
                <w:numId w:val="44"/>
              </w:numPr>
              <w:ind w:left="346" w:hanging="283"/>
              <w:rPr>
                <w:rFonts w:cs="Arial"/>
                <w:bCs/>
                <w:color w:val="000000" w:themeColor="text1"/>
              </w:rPr>
            </w:pPr>
            <w:r w:rsidRPr="00F52FD9">
              <w:rPr>
                <w:rFonts w:cs="Arial"/>
                <w:bCs/>
                <w:color w:val="000000" w:themeColor="text1"/>
              </w:rPr>
              <w:t xml:space="preserve">What knowledge and/or previous experience will the role holder need to have to undertake the </w:t>
            </w:r>
            <w:proofErr w:type="gramStart"/>
            <w:r w:rsidRPr="00F52FD9">
              <w:rPr>
                <w:rFonts w:cs="Arial"/>
                <w:bCs/>
                <w:color w:val="000000" w:themeColor="text1"/>
              </w:rPr>
              <w:t>day to day</w:t>
            </w:r>
            <w:proofErr w:type="gramEnd"/>
            <w:r w:rsidRPr="00F52FD9">
              <w:rPr>
                <w:rFonts w:cs="Arial"/>
                <w:bCs/>
                <w:color w:val="000000" w:themeColor="text1"/>
              </w:rPr>
              <w:t xml:space="preserve"> responsibilities of the role?</w:t>
            </w:r>
          </w:p>
          <w:p w14:paraId="322ADE13" w14:textId="73955B46" w:rsidR="00F574AA" w:rsidRPr="00F52FD9" w:rsidRDefault="00F574AA" w:rsidP="00F574AA">
            <w:pPr>
              <w:pStyle w:val="ListParagraph"/>
              <w:numPr>
                <w:ilvl w:val="0"/>
                <w:numId w:val="44"/>
              </w:numPr>
              <w:ind w:left="346" w:hanging="283"/>
              <w:rPr>
                <w:rFonts w:cs="Arial"/>
                <w:bCs/>
                <w:color w:val="000000" w:themeColor="text1"/>
              </w:rPr>
            </w:pPr>
            <w:r w:rsidRPr="00F52FD9">
              <w:rPr>
                <w:rFonts w:cs="Arial"/>
                <w:bCs/>
                <w:color w:val="000000" w:themeColor="text1"/>
              </w:rPr>
              <w:t>Is a professional or vocational qualification required?</w:t>
            </w:r>
          </w:p>
          <w:p w14:paraId="31963CF2" w14:textId="77777777" w:rsidR="00F574AA" w:rsidRPr="00F52FD9" w:rsidRDefault="00F574AA" w:rsidP="00F574AA">
            <w:pPr>
              <w:pStyle w:val="ListParagraph"/>
              <w:numPr>
                <w:ilvl w:val="0"/>
                <w:numId w:val="44"/>
              </w:numPr>
              <w:ind w:left="346" w:hanging="283"/>
              <w:rPr>
                <w:rFonts w:cs="Arial"/>
                <w:bCs/>
                <w:color w:val="000000" w:themeColor="text1"/>
              </w:rPr>
            </w:pPr>
            <w:r w:rsidRPr="00F52FD9">
              <w:rPr>
                <w:rFonts w:cs="Arial"/>
                <w:bCs/>
                <w:color w:val="000000" w:themeColor="text1"/>
              </w:rPr>
              <w:t>How does the role holder update their knowledge and experience?</w:t>
            </w:r>
          </w:p>
          <w:p w14:paraId="26A2BCDC" w14:textId="77777777" w:rsidR="00F574AA" w:rsidRPr="00DA347C" w:rsidRDefault="00F574AA" w:rsidP="00F52FD9">
            <w:pPr>
              <w:rPr>
                <w:rFonts w:cs="Arial"/>
                <w:color w:val="000000" w:themeColor="text1"/>
              </w:rPr>
            </w:pPr>
          </w:p>
        </w:tc>
      </w:tr>
    </w:tbl>
    <w:p w14:paraId="5E95E333" w14:textId="77777777" w:rsidR="00211461" w:rsidRPr="00DA347C" w:rsidRDefault="00211461" w:rsidP="00F574AA">
      <w:pPr>
        <w:pStyle w:val="Note"/>
        <w:rPr>
          <w:rFonts w:cs="Arial"/>
        </w:rPr>
      </w:pPr>
    </w:p>
    <w:sectPr w:rsidR="00211461" w:rsidRPr="00DA347C" w:rsidSect="009805D2">
      <w:headerReference w:type="default" r:id="rId15"/>
      <w:footerReference w:type="default" r:id="rId16"/>
      <w:headerReference w:type="first" r:id="rId17"/>
      <w:pgSz w:w="12240" w:h="15840"/>
      <w:pgMar w:top="1701" w:right="1077" w:bottom="1440" w:left="1077"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FBF4" w14:textId="77777777" w:rsidR="006958AC" w:rsidRDefault="006958AC" w:rsidP="008B56D9">
      <w:r>
        <w:separator/>
      </w:r>
    </w:p>
  </w:endnote>
  <w:endnote w:type="continuationSeparator" w:id="0">
    <w:p w14:paraId="11388DBF" w14:textId="77777777" w:rsidR="006958AC" w:rsidRDefault="006958AC" w:rsidP="008B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terstate">
    <w:altName w:val="Calibri"/>
    <w:panose1 w:val="00000000000000000000"/>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9507"/>
      <w:docPartObj>
        <w:docPartGallery w:val="Page Numbers (Bottom of Page)"/>
        <w:docPartUnique/>
      </w:docPartObj>
    </w:sdtPr>
    <w:sdtEndPr>
      <w:rPr>
        <w:rFonts w:ascii="Titillium" w:hAnsi="Titillium"/>
        <w:color w:val="808080" w:themeColor="background1" w:themeShade="80"/>
        <w:sz w:val="18"/>
        <w:szCs w:val="18"/>
      </w:rPr>
    </w:sdtEndPr>
    <w:sdtContent>
      <w:p w14:paraId="5CF13AAE" w14:textId="4C957EDC" w:rsidR="006958AC" w:rsidRDefault="006958AC" w:rsidP="009805D2">
        <w:pPr>
          <w:pStyle w:val="Footer"/>
          <w:jc w:val="left"/>
          <w:rPr>
            <w:rFonts w:ascii="Titillium" w:hAnsi="Titillium"/>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6958AC" w14:paraId="18D08BF6" w14:textId="77777777" w:rsidTr="009805D2">
          <w:tc>
            <w:tcPr>
              <w:tcW w:w="5038" w:type="dxa"/>
            </w:tcPr>
            <w:p w14:paraId="71F28C38" w14:textId="1B0CD0FC" w:rsidR="006958AC" w:rsidRDefault="006958AC" w:rsidP="009805D2">
              <w:pPr>
                <w:pStyle w:val="Footer"/>
                <w:jc w:val="left"/>
                <w:rPr>
                  <w:rFonts w:ascii="Titillium" w:hAnsi="Titillium"/>
                  <w:color w:val="808080" w:themeColor="background1" w:themeShade="80"/>
                  <w:sz w:val="18"/>
                  <w:szCs w:val="18"/>
                </w:rPr>
              </w:pPr>
              <w:r w:rsidRPr="0072708E">
                <w:rPr>
                  <w:rFonts w:ascii="Titillium" w:hAnsi="Titillium"/>
                  <w:color w:val="808080" w:themeColor="background1" w:themeShade="80"/>
                  <w:sz w:val="18"/>
                  <w:szCs w:val="18"/>
                </w:rPr>
                <w:t xml:space="preserve">Page | </w:t>
              </w:r>
              <w:r w:rsidRPr="0072708E">
                <w:rPr>
                  <w:rFonts w:ascii="Titillium" w:hAnsi="Titillium"/>
                  <w:color w:val="808080" w:themeColor="background1" w:themeShade="80"/>
                  <w:sz w:val="18"/>
                  <w:szCs w:val="18"/>
                </w:rPr>
                <w:fldChar w:fldCharType="begin"/>
              </w:r>
              <w:r w:rsidRPr="0072708E">
                <w:rPr>
                  <w:rFonts w:ascii="Titillium" w:hAnsi="Titillium"/>
                  <w:color w:val="808080" w:themeColor="background1" w:themeShade="80"/>
                  <w:sz w:val="18"/>
                  <w:szCs w:val="18"/>
                </w:rPr>
                <w:instrText xml:space="preserve"> PAGE   \* MERGEFORMAT </w:instrText>
              </w:r>
              <w:r w:rsidRPr="0072708E">
                <w:rPr>
                  <w:rFonts w:ascii="Titillium" w:hAnsi="Titillium"/>
                  <w:color w:val="808080" w:themeColor="background1" w:themeShade="80"/>
                  <w:sz w:val="18"/>
                  <w:szCs w:val="18"/>
                </w:rPr>
                <w:fldChar w:fldCharType="separate"/>
              </w:r>
              <w:r w:rsidR="00BC08B3" w:rsidRPr="00BC08B3">
                <w:rPr>
                  <w:noProof/>
                  <w:color w:val="808080" w:themeColor="background1" w:themeShade="80"/>
                  <w:sz w:val="18"/>
                  <w:szCs w:val="18"/>
                </w:rPr>
                <w:t>1</w:t>
              </w:r>
              <w:r w:rsidRPr="0072708E">
                <w:rPr>
                  <w:rFonts w:ascii="Titillium" w:hAnsi="Titillium"/>
                  <w:color w:val="808080" w:themeColor="background1" w:themeShade="80"/>
                  <w:sz w:val="18"/>
                  <w:szCs w:val="18"/>
                </w:rPr>
                <w:fldChar w:fldCharType="end"/>
              </w:r>
            </w:p>
          </w:tc>
          <w:tc>
            <w:tcPr>
              <w:tcW w:w="5038" w:type="dxa"/>
            </w:tcPr>
            <w:p w14:paraId="00FA2E58" w14:textId="0EAA48AA" w:rsidR="006958AC" w:rsidRDefault="006958AC" w:rsidP="009805D2">
              <w:pPr>
                <w:pStyle w:val="Footer"/>
                <w:jc w:val="right"/>
                <w:rPr>
                  <w:rFonts w:ascii="Titillium" w:hAnsi="Titillium"/>
                  <w:color w:val="808080" w:themeColor="background1" w:themeShade="80"/>
                  <w:sz w:val="18"/>
                  <w:szCs w:val="18"/>
                </w:rPr>
              </w:pPr>
              <w:r>
                <w:rPr>
                  <w:rFonts w:ascii="Titillium" w:hAnsi="Titillium"/>
                  <w:color w:val="808080" w:themeColor="background1" w:themeShade="80"/>
                  <w:sz w:val="18"/>
                  <w:szCs w:val="18"/>
                </w:rPr>
                <w:t>July</w:t>
              </w:r>
              <w:r w:rsidRPr="009805D2">
                <w:rPr>
                  <w:rFonts w:ascii="Titillium" w:hAnsi="Titillium"/>
                  <w:color w:val="808080" w:themeColor="background1" w:themeShade="80"/>
                  <w:sz w:val="18"/>
                  <w:szCs w:val="18"/>
                  <w:lang w:val="ru-RU"/>
                </w:rPr>
                <w:t xml:space="preserve"> 2021</w:t>
              </w:r>
            </w:p>
          </w:tc>
        </w:tr>
      </w:tbl>
      <w:p w14:paraId="44775319" w14:textId="5A35CC73" w:rsidR="006958AC" w:rsidRPr="0072708E" w:rsidRDefault="007201BA" w:rsidP="009805D2">
        <w:pPr>
          <w:pStyle w:val="Footer"/>
          <w:jc w:val="left"/>
          <w:rPr>
            <w:rFonts w:ascii="Titillium" w:hAnsi="Titillium"/>
            <w:color w:val="808080" w:themeColor="background1" w:themeShade="80"/>
            <w:sz w:val="18"/>
            <w:szCs w:val="18"/>
          </w:rPr>
        </w:pPr>
      </w:p>
    </w:sdtContent>
  </w:sdt>
  <w:p w14:paraId="30BBB49C" w14:textId="77777777" w:rsidR="006958AC" w:rsidRDefault="006958AC" w:rsidP="008B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9A24" w14:textId="77777777" w:rsidR="006958AC" w:rsidRDefault="006958AC" w:rsidP="008B56D9">
      <w:r>
        <w:separator/>
      </w:r>
    </w:p>
  </w:footnote>
  <w:footnote w:type="continuationSeparator" w:id="0">
    <w:p w14:paraId="5F73A9AB" w14:textId="77777777" w:rsidR="006958AC" w:rsidRDefault="006958AC" w:rsidP="008B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72CA" w14:textId="77777777" w:rsidR="006958AC" w:rsidRDefault="006958AC" w:rsidP="00CA5FE0">
    <w:pPr>
      <w:pStyle w:val="Header"/>
      <w:spacing w:before="240"/>
    </w:pPr>
    <w:r>
      <w:rPr>
        <w:b/>
        <w:bCs/>
        <w:noProof/>
        <w:lang w:eastAsia="en-GB"/>
      </w:rPr>
      <w:drawing>
        <wp:anchor distT="0" distB="0" distL="114300" distR="114300" simplePos="0" relativeHeight="251660288" behindDoc="1" locked="0" layoutInCell="1" allowOverlap="1" wp14:anchorId="06375B7E" wp14:editId="14BD98DD">
          <wp:simplePos x="0" y="0"/>
          <wp:positionH relativeFrom="page">
            <wp:align>right</wp:align>
          </wp:positionH>
          <wp:positionV relativeFrom="paragraph">
            <wp:posOffset>-758452</wp:posOffset>
          </wp:positionV>
          <wp:extent cx="7856855" cy="1079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7703" b="57730"/>
                  <a:stretch/>
                </pic:blipFill>
                <pic:spPr bwMode="auto">
                  <a:xfrm>
                    <a:off x="0" y="0"/>
                    <a:ext cx="785685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89E1094" wp14:editId="72EEE3BE">
          <wp:simplePos x="0" y="0"/>
          <wp:positionH relativeFrom="column">
            <wp:posOffset>5312410</wp:posOffset>
          </wp:positionH>
          <wp:positionV relativeFrom="paragraph">
            <wp:posOffset>-153670</wp:posOffset>
          </wp:positionV>
          <wp:extent cx="1276350" cy="364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36449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03AD" w14:textId="77777777" w:rsidR="006958AC" w:rsidRDefault="006958AC" w:rsidP="008B56D9">
    <w:pPr>
      <w:pStyle w:val="Header"/>
      <w:jc w:val="right"/>
    </w:pPr>
    <w:r>
      <w:rPr>
        <w:noProof/>
        <w:lang w:eastAsia="en-GB"/>
      </w:rPr>
      <w:drawing>
        <wp:anchor distT="0" distB="0" distL="114300" distR="114300" simplePos="0" relativeHeight="251662336" behindDoc="0" locked="0" layoutInCell="1" allowOverlap="1" wp14:anchorId="51A3D207" wp14:editId="14BD46DD">
          <wp:simplePos x="0" y="0"/>
          <wp:positionH relativeFrom="column">
            <wp:posOffset>4818567</wp:posOffset>
          </wp:positionH>
          <wp:positionV relativeFrom="paragraph">
            <wp:posOffset>100330</wp:posOffset>
          </wp:positionV>
          <wp:extent cx="1650365" cy="953770"/>
          <wp:effectExtent l="114300" t="114300" r="121285" b="113030"/>
          <wp:wrapThrough wrapText="bothSides">
            <wp:wrapPolygon edited="0">
              <wp:start x="-1496" y="-2589"/>
              <wp:lineTo x="-1496" y="23728"/>
              <wp:lineTo x="22938" y="23728"/>
              <wp:lineTo x="22938" y="-2589"/>
              <wp:lineTo x="-1496" y="-258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365" cy="953770"/>
                  </a:xfrm>
                  <a:prstGeom prst="rect">
                    <a:avLst/>
                  </a:prstGeom>
                  <a:noFill/>
                  <a:ln w="101600">
                    <a:solidFill>
                      <a:schemeClr val="bg1">
                        <a:alpha val="43000"/>
                      </a:schemeClr>
                    </a:solidFill>
                  </a:ln>
                </pic:spPr>
              </pic:pic>
            </a:graphicData>
          </a:graphic>
        </wp:anchor>
      </w:drawing>
    </w:r>
    <w:r>
      <w:rPr>
        <w:b/>
        <w:bCs/>
        <w:noProof/>
        <w:lang w:eastAsia="en-GB"/>
      </w:rPr>
      <w:drawing>
        <wp:anchor distT="0" distB="0" distL="114300" distR="114300" simplePos="0" relativeHeight="251658240" behindDoc="1" locked="0" layoutInCell="1" allowOverlap="1" wp14:anchorId="3C544A7A" wp14:editId="08B9FB06">
          <wp:simplePos x="0" y="0"/>
          <wp:positionH relativeFrom="page">
            <wp:posOffset>-247426</wp:posOffset>
          </wp:positionH>
          <wp:positionV relativeFrom="paragraph">
            <wp:posOffset>-1360880</wp:posOffset>
          </wp:positionV>
          <wp:extent cx="8249918" cy="256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52000"/>
                    <a:extLst>
                      <a:ext uri="{28A0092B-C50C-407E-A947-70E740481C1C}">
                        <a14:useLocalDpi xmlns:a14="http://schemas.microsoft.com/office/drawing/2010/main" val="0"/>
                      </a:ext>
                    </a:extLst>
                  </a:blip>
                  <a:stretch>
                    <a:fillRect/>
                  </a:stretch>
                </pic:blipFill>
                <pic:spPr bwMode="auto">
                  <a:xfrm>
                    <a:off x="0" y="0"/>
                    <a:ext cx="8249918"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5689B"/>
    <w:multiLevelType w:val="hybridMultilevel"/>
    <w:tmpl w:val="A59A93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74E7E"/>
    <w:multiLevelType w:val="hybridMultilevel"/>
    <w:tmpl w:val="F34EB0C2"/>
    <w:lvl w:ilvl="0" w:tplc="0809000B">
      <w:start w:val="1"/>
      <w:numFmt w:val="bullet"/>
      <w:lvlText w:val=""/>
      <w:lvlJc w:val="left"/>
      <w:pPr>
        <w:tabs>
          <w:tab w:val="num" w:pos="712"/>
        </w:tabs>
        <w:ind w:left="712" w:hanging="360"/>
      </w:pPr>
      <w:rPr>
        <w:rFonts w:ascii="Wingdings" w:hAnsi="Wingdings"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12" w15:restartNumberingAfterBreak="0">
    <w:nsid w:val="0C140DB5"/>
    <w:multiLevelType w:val="hybridMultilevel"/>
    <w:tmpl w:val="2430B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04CFE"/>
    <w:multiLevelType w:val="hybridMultilevel"/>
    <w:tmpl w:val="C3E24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0D44DD"/>
    <w:multiLevelType w:val="hybridMultilevel"/>
    <w:tmpl w:val="4FA01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26DD7"/>
    <w:multiLevelType w:val="hybridMultilevel"/>
    <w:tmpl w:val="24F88C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A06ED4"/>
    <w:multiLevelType w:val="hybridMultilevel"/>
    <w:tmpl w:val="1F161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C1D4C"/>
    <w:multiLevelType w:val="hybridMultilevel"/>
    <w:tmpl w:val="2DA438E6"/>
    <w:lvl w:ilvl="0" w:tplc="5194ED82">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172088"/>
    <w:multiLevelType w:val="hybridMultilevel"/>
    <w:tmpl w:val="757A6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51B9D"/>
    <w:multiLevelType w:val="hybridMultilevel"/>
    <w:tmpl w:val="1BFA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46B34"/>
    <w:multiLevelType w:val="hybridMultilevel"/>
    <w:tmpl w:val="0E4E0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C4D51"/>
    <w:multiLevelType w:val="hybridMultilevel"/>
    <w:tmpl w:val="AA981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0B185A"/>
    <w:multiLevelType w:val="hybridMultilevel"/>
    <w:tmpl w:val="D9BA3C4A"/>
    <w:lvl w:ilvl="0" w:tplc="BFE8C474">
      <w:start w:val="2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78671A5"/>
    <w:multiLevelType w:val="hybridMultilevel"/>
    <w:tmpl w:val="47C24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512B63"/>
    <w:multiLevelType w:val="hybridMultilevel"/>
    <w:tmpl w:val="4F468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8C51AB"/>
    <w:multiLevelType w:val="hybridMultilevel"/>
    <w:tmpl w:val="9D009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907042"/>
    <w:multiLevelType w:val="hybridMultilevel"/>
    <w:tmpl w:val="E690D1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20191F"/>
    <w:multiLevelType w:val="hybridMultilevel"/>
    <w:tmpl w:val="33F80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306B84"/>
    <w:multiLevelType w:val="hybridMultilevel"/>
    <w:tmpl w:val="C52EF1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823005"/>
    <w:multiLevelType w:val="hybridMultilevel"/>
    <w:tmpl w:val="CB6ED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363703"/>
    <w:multiLevelType w:val="hybridMultilevel"/>
    <w:tmpl w:val="17A46B6E"/>
    <w:lvl w:ilvl="0" w:tplc="C504C69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4628F"/>
    <w:multiLevelType w:val="hybridMultilevel"/>
    <w:tmpl w:val="A704C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5717E"/>
    <w:multiLevelType w:val="hybridMultilevel"/>
    <w:tmpl w:val="9EEE78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F72F38"/>
    <w:multiLevelType w:val="hybridMultilevel"/>
    <w:tmpl w:val="75D26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92179F"/>
    <w:multiLevelType w:val="hybridMultilevel"/>
    <w:tmpl w:val="B7A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C2623"/>
    <w:multiLevelType w:val="hybridMultilevel"/>
    <w:tmpl w:val="7FB0F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A106C"/>
    <w:multiLevelType w:val="hybridMultilevel"/>
    <w:tmpl w:val="5A76F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E1CBE"/>
    <w:multiLevelType w:val="hybridMultilevel"/>
    <w:tmpl w:val="B44EB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0706C"/>
    <w:multiLevelType w:val="hybridMultilevel"/>
    <w:tmpl w:val="38F8E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12383"/>
    <w:multiLevelType w:val="hybridMultilevel"/>
    <w:tmpl w:val="17F0D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B3004"/>
    <w:multiLevelType w:val="hybridMultilevel"/>
    <w:tmpl w:val="945E7C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10F12"/>
    <w:multiLevelType w:val="hybridMultilevel"/>
    <w:tmpl w:val="A63A91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B47FD"/>
    <w:multiLevelType w:val="hybridMultilevel"/>
    <w:tmpl w:val="0F582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F0DA3"/>
    <w:multiLevelType w:val="hybridMultilevel"/>
    <w:tmpl w:val="B8B0CC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10720"/>
    <w:multiLevelType w:val="hybridMultilevel"/>
    <w:tmpl w:val="2C505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77CA3"/>
    <w:multiLevelType w:val="hybridMultilevel"/>
    <w:tmpl w:val="8EDCFE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7"/>
  </w:num>
  <w:num w:numId="14">
    <w:abstractNumId w:val="22"/>
  </w:num>
  <w:num w:numId="15">
    <w:abstractNumId w:val="32"/>
  </w:num>
  <w:num w:numId="16">
    <w:abstractNumId w:val="11"/>
  </w:num>
  <w:num w:numId="17">
    <w:abstractNumId w:val="15"/>
  </w:num>
  <w:num w:numId="18">
    <w:abstractNumId w:val="39"/>
  </w:num>
  <w:num w:numId="19">
    <w:abstractNumId w:val="12"/>
  </w:num>
  <w:num w:numId="20">
    <w:abstractNumId w:val="45"/>
  </w:num>
  <w:num w:numId="21">
    <w:abstractNumId w:val="40"/>
  </w:num>
  <w:num w:numId="22">
    <w:abstractNumId w:val="28"/>
  </w:num>
  <w:num w:numId="23">
    <w:abstractNumId w:val="13"/>
  </w:num>
  <w:num w:numId="24">
    <w:abstractNumId w:val="34"/>
  </w:num>
  <w:num w:numId="25">
    <w:abstractNumId w:val="10"/>
  </w:num>
  <w:num w:numId="26">
    <w:abstractNumId w:val="43"/>
  </w:num>
  <w:num w:numId="27">
    <w:abstractNumId w:val="41"/>
  </w:num>
  <w:num w:numId="28">
    <w:abstractNumId w:val="24"/>
  </w:num>
  <w:num w:numId="29">
    <w:abstractNumId w:val="42"/>
  </w:num>
  <w:num w:numId="30">
    <w:abstractNumId w:val="20"/>
  </w:num>
  <w:num w:numId="31">
    <w:abstractNumId w:val="18"/>
  </w:num>
  <w:num w:numId="32">
    <w:abstractNumId w:val="31"/>
  </w:num>
  <w:num w:numId="33">
    <w:abstractNumId w:val="16"/>
  </w:num>
  <w:num w:numId="34">
    <w:abstractNumId w:val="26"/>
  </w:num>
  <w:num w:numId="35">
    <w:abstractNumId w:val="38"/>
  </w:num>
  <w:num w:numId="36">
    <w:abstractNumId w:val="21"/>
  </w:num>
  <w:num w:numId="37">
    <w:abstractNumId w:val="29"/>
  </w:num>
  <w:num w:numId="38">
    <w:abstractNumId w:val="25"/>
  </w:num>
  <w:num w:numId="39">
    <w:abstractNumId w:val="37"/>
  </w:num>
  <w:num w:numId="40">
    <w:abstractNumId w:val="33"/>
  </w:num>
  <w:num w:numId="41">
    <w:abstractNumId w:val="23"/>
  </w:num>
  <w:num w:numId="42">
    <w:abstractNumId w:val="44"/>
  </w:num>
  <w:num w:numId="43">
    <w:abstractNumId w:val="35"/>
  </w:num>
  <w:num w:numId="44">
    <w:abstractNumId w:val="36"/>
  </w:num>
  <w:num w:numId="45">
    <w:abstractNumId w:val="27"/>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21"/>
    <w:rsid w:val="00000F1D"/>
    <w:rsid w:val="0000691C"/>
    <w:rsid w:val="00012B2D"/>
    <w:rsid w:val="00013C4B"/>
    <w:rsid w:val="00017B5D"/>
    <w:rsid w:val="0003023C"/>
    <w:rsid w:val="00030FF4"/>
    <w:rsid w:val="000320BA"/>
    <w:rsid w:val="00034805"/>
    <w:rsid w:val="00035481"/>
    <w:rsid w:val="00036681"/>
    <w:rsid w:val="00040348"/>
    <w:rsid w:val="00047FE8"/>
    <w:rsid w:val="00054189"/>
    <w:rsid w:val="000566CA"/>
    <w:rsid w:val="000609BD"/>
    <w:rsid w:val="00062B5E"/>
    <w:rsid w:val="00070B99"/>
    <w:rsid w:val="00076819"/>
    <w:rsid w:val="0008039F"/>
    <w:rsid w:val="000851D7"/>
    <w:rsid w:val="0008656E"/>
    <w:rsid w:val="00091382"/>
    <w:rsid w:val="000956B9"/>
    <w:rsid w:val="000A07DA"/>
    <w:rsid w:val="000A2BFA"/>
    <w:rsid w:val="000B0619"/>
    <w:rsid w:val="000B61CA"/>
    <w:rsid w:val="000C2636"/>
    <w:rsid w:val="000C7C7A"/>
    <w:rsid w:val="000F7610"/>
    <w:rsid w:val="001006A9"/>
    <w:rsid w:val="00101D62"/>
    <w:rsid w:val="00105C72"/>
    <w:rsid w:val="00107A06"/>
    <w:rsid w:val="00107F35"/>
    <w:rsid w:val="00110C23"/>
    <w:rsid w:val="0011157A"/>
    <w:rsid w:val="00114ED7"/>
    <w:rsid w:val="00124260"/>
    <w:rsid w:val="001259F8"/>
    <w:rsid w:val="001262CB"/>
    <w:rsid w:val="001300CA"/>
    <w:rsid w:val="00131732"/>
    <w:rsid w:val="00140B0E"/>
    <w:rsid w:val="0015107B"/>
    <w:rsid w:val="00160A60"/>
    <w:rsid w:val="0016135E"/>
    <w:rsid w:val="0017024C"/>
    <w:rsid w:val="001763B8"/>
    <w:rsid w:val="001A2B39"/>
    <w:rsid w:val="001A5CA9"/>
    <w:rsid w:val="001B2AC1"/>
    <w:rsid w:val="001B403A"/>
    <w:rsid w:val="001B5B25"/>
    <w:rsid w:val="001C22ED"/>
    <w:rsid w:val="001C77FB"/>
    <w:rsid w:val="001D0171"/>
    <w:rsid w:val="001D2F8C"/>
    <w:rsid w:val="001E2B52"/>
    <w:rsid w:val="001F4583"/>
    <w:rsid w:val="002109AE"/>
    <w:rsid w:val="00211461"/>
    <w:rsid w:val="00214D8B"/>
    <w:rsid w:val="00217980"/>
    <w:rsid w:val="00227262"/>
    <w:rsid w:val="0023244B"/>
    <w:rsid w:val="002370FE"/>
    <w:rsid w:val="002538AC"/>
    <w:rsid w:val="00253DE2"/>
    <w:rsid w:val="00270CD4"/>
    <w:rsid w:val="00271662"/>
    <w:rsid w:val="0027404F"/>
    <w:rsid w:val="00284BDE"/>
    <w:rsid w:val="00286488"/>
    <w:rsid w:val="00290AAA"/>
    <w:rsid w:val="002919B3"/>
    <w:rsid w:val="00291D01"/>
    <w:rsid w:val="00293B83"/>
    <w:rsid w:val="0029596D"/>
    <w:rsid w:val="002A0FD2"/>
    <w:rsid w:val="002B091C"/>
    <w:rsid w:val="002B12A4"/>
    <w:rsid w:val="002B27EE"/>
    <w:rsid w:val="002B660B"/>
    <w:rsid w:val="002C2CDD"/>
    <w:rsid w:val="002D0D92"/>
    <w:rsid w:val="002D45C6"/>
    <w:rsid w:val="002D51BA"/>
    <w:rsid w:val="002E292E"/>
    <w:rsid w:val="002F03FA"/>
    <w:rsid w:val="002F187F"/>
    <w:rsid w:val="002F19FB"/>
    <w:rsid w:val="00302850"/>
    <w:rsid w:val="00310FBF"/>
    <w:rsid w:val="00312156"/>
    <w:rsid w:val="00313E86"/>
    <w:rsid w:val="00317C3E"/>
    <w:rsid w:val="00330CFC"/>
    <w:rsid w:val="00330D27"/>
    <w:rsid w:val="00333CD3"/>
    <w:rsid w:val="00340323"/>
    <w:rsid w:val="00340365"/>
    <w:rsid w:val="00342B64"/>
    <w:rsid w:val="00344769"/>
    <w:rsid w:val="0035154E"/>
    <w:rsid w:val="00361D7B"/>
    <w:rsid w:val="00364079"/>
    <w:rsid w:val="0036649E"/>
    <w:rsid w:val="0037598C"/>
    <w:rsid w:val="00385605"/>
    <w:rsid w:val="00386238"/>
    <w:rsid w:val="0039675B"/>
    <w:rsid w:val="003A6688"/>
    <w:rsid w:val="003C1E8F"/>
    <w:rsid w:val="003C5528"/>
    <w:rsid w:val="003D03E5"/>
    <w:rsid w:val="003D5042"/>
    <w:rsid w:val="003E7562"/>
    <w:rsid w:val="003F6F20"/>
    <w:rsid w:val="00402C06"/>
    <w:rsid w:val="004036ED"/>
    <w:rsid w:val="004077FB"/>
    <w:rsid w:val="004244FF"/>
    <w:rsid w:val="00424DD9"/>
    <w:rsid w:val="004305E4"/>
    <w:rsid w:val="00434A05"/>
    <w:rsid w:val="00447C8B"/>
    <w:rsid w:val="00454C70"/>
    <w:rsid w:val="00457974"/>
    <w:rsid w:val="0046104A"/>
    <w:rsid w:val="004717C5"/>
    <w:rsid w:val="00491F73"/>
    <w:rsid w:val="004A24CC"/>
    <w:rsid w:val="004A3529"/>
    <w:rsid w:val="004A7DB4"/>
    <w:rsid w:val="004B1DAC"/>
    <w:rsid w:val="004C10CB"/>
    <w:rsid w:val="004C17C9"/>
    <w:rsid w:val="004C2652"/>
    <w:rsid w:val="004C752E"/>
    <w:rsid w:val="004D061B"/>
    <w:rsid w:val="004D35BC"/>
    <w:rsid w:val="004F7C9F"/>
    <w:rsid w:val="00511DA3"/>
    <w:rsid w:val="00521440"/>
    <w:rsid w:val="00523479"/>
    <w:rsid w:val="00532149"/>
    <w:rsid w:val="00535F03"/>
    <w:rsid w:val="00542AF4"/>
    <w:rsid w:val="00543DB7"/>
    <w:rsid w:val="00552FF5"/>
    <w:rsid w:val="00553E42"/>
    <w:rsid w:val="00556B9A"/>
    <w:rsid w:val="00565811"/>
    <w:rsid w:val="00567011"/>
    <w:rsid w:val="005729B0"/>
    <w:rsid w:val="00580ABF"/>
    <w:rsid w:val="005811A6"/>
    <w:rsid w:val="00583E4F"/>
    <w:rsid w:val="005856D6"/>
    <w:rsid w:val="00587A3F"/>
    <w:rsid w:val="005909CF"/>
    <w:rsid w:val="005D4B50"/>
    <w:rsid w:val="005E3D2C"/>
    <w:rsid w:val="005E434D"/>
    <w:rsid w:val="005E566A"/>
    <w:rsid w:val="005E5ED4"/>
    <w:rsid w:val="005F046A"/>
    <w:rsid w:val="005F165F"/>
    <w:rsid w:val="00603C3C"/>
    <w:rsid w:val="006064D7"/>
    <w:rsid w:val="00620487"/>
    <w:rsid w:val="00620678"/>
    <w:rsid w:val="00621B94"/>
    <w:rsid w:val="00632CE9"/>
    <w:rsid w:val="006350A3"/>
    <w:rsid w:val="00641630"/>
    <w:rsid w:val="00641909"/>
    <w:rsid w:val="00643168"/>
    <w:rsid w:val="006553D8"/>
    <w:rsid w:val="0067022B"/>
    <w:rsid w:val="0068172F"/>
    <w:rsid w:val="00684488"/>
    <w:rsid w:val="00685262"/>
    <w:rsid w:val="00691F35"/>
    <w:rsid w:val="006958AC"/>
    <w:rsid w:val="006A3CE7"/>
    <w:rsid w:val="006A3F21"/>
    <w:rsid w:val="006A7746"/>
    <w:rsid w:val="006B168B"/>
    <w:rsid w:val="006B2438"/>
    <w:rsid w:val="006B7CCC"/>
    <w:rsid w:val="006C4C50"/>
    <w:rsid w:val="006D76B1"/>
    <w:rsid w:val="006E21BC"/>
    <w:rsid w:val="006E5404"/>
    <w:rsid w:val="006F2A17"/>
    <w:rsid w:val="0070201D"/>
    <w:rsid w:val="00706298"/>
    <w:rsid w:val="00713050"/>
    <w:rsid w:val="00713CB3"/>
    <w:rsid w:val="007201BA"/>
    <w:rsid w:val="0072708E"/>
    <w:rsid w:val="00737192"/>
    <w:rsid w:val="00741125"/>
    <w:rsid w:val="00746F7F"/>
    <w:rsid w:val="007558FB"/>
    <w:rsid w:val="00755ED7"/>
    <w:rsid w:val="007569C1"/>
    <w:rsid w:val="0076027B"/>
    <w:rsid w:val="00762CF4"/>
    <w:rsid w:val="00763832"/>
    <w:rsid w:val="0076537B"/>
    <w:rsid w:val="00770225"/>
    <w:rsid w:val="00772919"/>
    <w:rsid w:val="00774D2E"/>
    <w:rsid w:val="007B1C01"/>
    <w:rsid w:val="007C3423"/>
    <w:rsid w:val="007D1FED"/>
    <w:rsid w:val="007D2696"/>
    <w:rsid w:val="007D2FD2"/>
    <w:rsid w:val="007D3F30"/>
    <w:rsid w:val="007D406E"/>
    <w:rsid w:val="007D6458"/>
    <w:rsid w:val="007E402A"/>
    <w:rsid w:val="00807D35"/>
    <w:rsid w:val="00811117"/>
    <w:rsid w:val="00816B1F"/>
    <w:rsid w:val="00820E3B"/>
    <w:rsid w:val="00823B08"/>
    <w:rsid w:val="00823C54"/>
    <w:rsid w:val="00841146"/>
    <w:rsid w:val="00843F07"/>
    <w:rsid w:val="0085103C"/>
    <w:rsid w:val="00854F54"/>
    <w:rsid w:val="00855799"/>
    <w:rsid w:val="00857A68"/>
    <w:rsid w:val="008655F3"/>
    <w:rsid w:val="00865CBE"/>
    <w:rsid w:val="0087379C"/>
    <w:rsid w:val="00876D7E"/>
    <w:rsid w:val="0088401A"/>
    <w:rsid w:val="0088461B"/>
    <w:rsid w:val="0088504C"/>
    <w:rsid w:val="0089382B"/>
    <w:rsid w:val="00894243"/>
    <w:rsid w:val="008A1907"/>
    <w:rsid w:val="008B56D9"/>
    <w:rsid w:val="008C038B"/>
    <w:rsid w:val="008C6BCA"/>
    <w:rsid w:val="008C7B50"/>
    <w:rsid w:val="008D79C0"/>
    <w:rsid w:val="008D7C27"/>
    <w:rsid w:val="008E0EAA"/>
    <w:rsid w:val="008E245A"/>
    <w:rsid w:val="008E4B30"/>
    <w:rsid w:val="00902201"/>
    <w:rsid w:val="00904DB7"/>
    <w:rsid w:val="00904E6F"/>
    <w:rsid w:val="00906BEE"/>
    <w:rsid w:val="00912A8A"/>
    <w:rsid w:val="00915F75"/>
    <w:rsid w:val="009214F8"/>
    <w:rsid w:val="009243E7"/>
    <w:rsid w:val="009354EB"/>
    <w:rsid w:val="00944165"/>
    <w:rsid w:val="0094648B"/>
    <w:rsid w:val="00946C9B"/>
    <w:rsid w:val="00956997"/>
    <w:rsid w:val="00965D1F"/>
    <w:rsid w:val="009707E7"/>
    <w:rsid w:val="009805D2"/>
    <w:rsid w:val="00985D58"/>
    <w:rsid w:val="00996FB5"/>
    <w:rsid w:val="009B3C40"/>
    <w:rsid w:val="009C1005"/>
    <w:rsid w:val="009C5664"/>
    <w:rsid w:val="009C5AEC"/>
    <w:rsid w:val="009C7912"/>
    <w:rsid w:val="009D79E3"/>
    <w:rsid w:val="009E28B5"/>
    <w:rsid w:val="009F1939"/>
    <w:rsid w:val="009F4CF1"/>
    <w:rsid w:val="009F5A38"/>
    <w:rsid w:val="009F7AD9"/>
    <w:rsid w:val="00A342E3"/>
    <w:rsid w:val="00A42540"/>
    <w:rsid w:val="00A50939"/>
    <w:rsid w:val="00A57098"/>
    <w:rsid w:val="00A57E3D"/>
    <w:rsid w:val="00A72F03"/>
    <w:rsid w:val="00A8310C"/>
    <w:rsid w:val="00A83413"/>
    <w:rsid w:val="00A94D39"/>
    <w:rsid w:val="00AA6A40"/>
    <w:rsid w:val="00AA6CCB"/>
    <w:rsid w:val="00AA75F6"/>
    <w:rsid w:val="00AC7015"/>
    <w:rsid w:val="00AD00FD"/>
    <w:rsid w:val="00AD73EC"/>
    <w:rsid w:val="00AE7DE5"/>
    <w:rsid w:val="00AF021A"/>
    <w:rsid w:val="00AF064F"/>
    <w:rsid w:val="00AF0A8E"/>
    <w:rsid w:val="00B01372"/>
    <w:rsid w:val="00B056B7"/>
    <w:rsid w:val="00B14255"/>
    <w:rsid w:val="00B2063C"/>
    <w:rsid w:val="00B21CA0"/>
    <w:rsid w:val="00B22181"/>
    <w:rsid w:val="00B22948"/>
    <w:rsid w:val="00B27019"/>
    <w:rsid w:val="00B302C9"/>
    <w:rsid w:val="00B31E12"/>
    <w:rsid w:val="00B35DB0"/>
    <w:rsid w:val="00B42CFA"/>
    <w:rsid w:val="00B45319"/>
    <w:rsid w:val="00B47029"/>
    <w:rsid w:val="00B5640C"/>
    <w:rsid w:val="00B5664D"/>
    <w:rsid w:val="00B62BE0"/>
    <w:rsid w:val="00B63751"/>
    <w:rsid w:val="00B66387"/>
    <w:rsid w:val="00B7495B"/>
    <w:rsid w:val="00B76A83"/>
    <w:rsid w:val="00B80B41"/>
    <w:rsid w:val="00B85C00"/>
    <w:rsid w:val="00B90714"/>
    <w:rsid w:val="00B90B5B"/>
    <w:rsid w:val="00B93D43"/>
    <w:rsid w:val="00B9449F"/>
    <w:rsid w:val="00BA5B40"/>
    <w:rsid w:val="00BC08B3"/>
    <w:rsid w:val="00BD003F"/>
    <w:rsid w:val="00BD0206"/>
    <w:rsid w:val="00BE3514"/>
    <w:rsid w:val="00C1010B"/>
    <w:rsid w:val="00C10DF3"/>
    <w:rsid w:val="00C12FD8"/>
    <w:rsid w:val="00C2098A"/>
    <w:rsid w:val="00C42497"/>
    <w:rsid w:val="00C47E48"/>
    <w:rsid w:val="00C5037A"/>
    <w:rsid w:val="00C5444A"/>
    <w:rsid w:val="00C5597D"/>
    <w:rsid w:val="00C5605B"/>
    <w:rsid w:val="00C612DA"/>
    <w:rsid w:val="00C62C50"/>
    <w:rsid w:val="00C63018"/>
    <w:rsid w:val="00C67314"/>
    <w:rsid w:val="00C71A4D"/>
    <w:rsid w:val="00C724D7"/>
    <w:rsid w:val="00C73AFF"/>
    <w:rsid w:val="00C74E5B"/>
    <w:rsid w:val="00C7741E"/>
    <w:rsid w:val="00C80B83"/>
    <w:rsid w:val="00C875AB"/>
    <w:rsid w:val="00CA3DF1"/>
    <w:rsid w:val="00CA4581"/>
    <w:rsid w:val="00CA5FE0"/>
    <w:rsid w:val="00CB4738"/>
    <w:rsid w:val="00CD5FF7"/>
    <w:rsid w:val="00CE18D5"/>
    <w:rsid w:val="00CE277E"/>
    <w:rsid w:val="00CF42A9"/>
    <w:rsid w:val="00D04109"/>
    <w:rsid w:val="00D1067A"/>
    <w:rsid w:val="00D16E00"/>
    <w:rsid w:val="00D22FEA"/>
    <w:rsid w:val="00D3569E"/>
    <w:rsid w:val="00D40BA9"/>
    <w:rsid w:val="00D4676F"/>
    <w:rsid w:val="00D50A17"/>
    <w:rsid w:val="00D5319B"/>
    <w:rsid w:val="00D61D73"/>
    <w:rsid w:val="00D701E2"/>
    <w:rsid w:val="00D7074C"/>
    <w:rsid w:val="00D71591"/>
    <w:rsid w:val="00D80829"/>
    <w:rsid w:val="00D911F1"/>
    <w:rsid w:val="00D97A41"/>
    <w:rsid w:val="00D97B12"/>
    <w:rsid w:val="00DA347C"/>
    <w:rsid w:val="00DC526C"/>
    <w:rsid w:val="00DC6374"/>
    <w:rsid w:val="00DD3CF6"/>
    <w:rsid w:val="00DD6416"/>
    <w:rsid w:val="00DE11AA"/>
    <w:rsid w:val="00DE7B67"/>
    <w:rsid w:val="00DF4E0A"/>
    <w:rsid w:val="00E01CD5"/>
    <w:rsid w:val="00E02DCD"/>
    <w:rsid w:val="00E12C60"/>
    <w:rsid w:val="00E16BC1"/>
    <w:rsid w:val="00E20B7E"/>
    <w:rsid w:val="00E22E87"/>
    <w:rsid w:val="00E4076D"/>
    <w:rsid w:val="00E42244"/>
    <w:rsid w:val="00E47CEE"/>
    <w:rsid w:val="00E52307"/>
    <w:rsid w:val="00E57630"/>
    <w:rsid w:val="00E70369"/>
    <w:rsid w:val="00E70BF9"/>
    <w:rsid w:val="00E73D55"/>
    <w:rsid w:val="00E751AA"/>
    <w:rsid w:val="00E760E8"/>
    <w:rsid w:val="00E84D01"/>
    <w:rsid w:val="00E86C2B"/>
    <w:rsid w:val="00EA529D"/>
    <w:rsid w:val="00EB0BE7"/>
    <w:rsid w:val="00EB2D52"/>
    <w:rsid w:val="00EC611B"/>
    <w:rsid w:val="00EC6BC8"/>
    <w:rsid w:val="00ED17DA"/>
    <w:rsid w:val="00ED280D"/>
    <w:rsid w:val="00ED6A58"/>
    <w:rsid w:val="00ED7630"/>
    <w:rsid w:val="00EE7C9E"/>
    <w:rsid w:val="00EF14DB"/>
    <w:rsid w:val="00EF3321"/>
    <w:rsid w:val="00EF7CC9"/>
    <w:rsid w:val="00F05150"/>
    <w:rsid w:val="00F16DCA"/>
    <w:rsid w:val="00F207C0"/>
    <w:rsid w:val="00F20AE5"/>
    <w:rsid w:val="00F266CA"/>
    <w:rsid w:val="00F30A8B"/>
    <w:rsid w:val="00F3332F"/>
    <w:rsid w:val="00F3353D"/>
    <w:rsid w:val="00F36EBB"/>
    <w:rsid w:val="00F47C23"/>
    <w:rsid w:val="00F47E97"/>
    <w:rsid w:val="00F5214F"/>
    <w:rsid w:val="00F52FD9"/>
    <w:rsid w:val="00F574AA"/>
    <w:rsid w:val="00F645C7"/>
    <w:rsid w:val="00F77144"/>
    <w:rsid w:val="00FB1763"/>
    <w:rsid w:val="00FB7584"/>
    <w:rsid w:val="00FD4535"/>
    <w:rsid w:val="00FE59F2"/>
    <w:rsid w:val="00FE694E"/>
    <w:rsid w:val="00FE7AF0"/>
    <w:rsid w:val="00FF4243"/>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FC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6D9"/>
    <w:pPr>
      <w:spacing w:line="240" w:lineRule="auto"/>
    </w:pPr>
    <w:rPr>
      <w:rFonts w:ascii="Titillium" w:hAnsi="Titillium"/>
      <w:lang w:val="en-GB"/>
    </w:rPr>
  </w:style>
  <w:style w:type="paragraph" w:styleId="Heading1">
    <w:name w:val="heading 1"/>
    <w:basedOn w:val="Normal"/>
    <w:link w:val="Heading1Char"/>
    <w:uiPriority w:val="9"/>
    <w:qFormat/>
    <w:rsid w:val="002E292E"/>
    <w:pPr>
      <w:keepNext/>
      <w:keepLines/>
      <w:spacing w:before="60" w:after="40"/>
      <w:contextualSpacing/>
      <w:outlineLvl w:val="0"/>
    </w:pPr>
    <w:rPr>
      <w:rFonts w:ascii="Interstate" w:eastAsiaTheme="majorEastAsia" w:hAnsi="Interstate" w:cstheme="majorBidi"/>
      <w:b/>
      <w:bCs/>
      <w:caps/>
      <w:color w:val="000000" w:themeColor="text1"/>
      <w:sz w:val="48"/>
      <w:szCs w:val="48"/>
    </w:rPr>
  </w:style>
  <w:style w:type="paragraph" w:styleId="Heading2">
    <w:name w:val="heading 2"/>
    <w:basedOn w:val="Normal"/>
    <w:link w:val="Heading2Char"/>
    <w:uiPriority w:val="9"/>
    <w:unhideWhenUsed/>
    <w:rsid w:val="00523479"/>
    <w:pPr>
      <w:keepNext/>
      <w:keepLines/>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457974"/>
    <w:pPr>
      <w:keepNext/>
      <w:keepLines/>
      <w:pBdr>
        <w:bottom w:val="single" w:sz="24" w:space="1" w:color="EE7249"/>
      </w:pBdr>
      <w:spacing w:before="480" w:after="80"/>
      <w:contextualSpacing/>
      <w:outlineLvl w:val="2"/>
    </w:pPr>
    <w:rPr>
      <w:rFonts w:ascii="Interstate" w:eastAsiaTheme="majorEastAsia" w:hAnsi="Interstate" w:cstheme="majorBidi"/>
      <w:b/>
      <w:bCs/>
      <w:caps/>
      <w:sz w:val="26"/>
      <w:szCs w:val="26"/>
    </w:rPr>
  </w:style>
  <w:style w:type="paragraph" w:styleId="Heading4">
    <w:name w:val="heading 4"/>
    <w:basedOn w:val="Normal"/>
    <w:link w:val="Heading4Char"/>
    <w:autoRedefine/>
    <w:uiPriority w:val="9"/>
    <w:unhideWhenUsed/>
    <w:qFormat/>
    <w:rsid w:val="00904E6F"/>
    <w:pPr>
      <w:keepNext/>
      <w:keepLines/>
      <w:spacing w:before="280" w:after="80"/>
      <w:contextualSpacing/>
      <w:outlineLvl w:val="3"/>
    </w:pPr>
    <w:rPr>
      <w:rFonts w:eastAsiaTheme="majorEastAsia" w:cstheme="majorBidi"/>
      <w:b/>
      <w:bCs/>
      <w:iCs/>
      <w:caps/>
      <w:color w:val="004A6C"/>
      <w:sz w:val="26"/>
      <w:szCs w:val="26"/>
    </w:rPr>
  </w:style>
  <w:style w:type="paragraph" w:styleId="Heading5">
    <w:name w:val="heading 5"/>
    <w:basedOn w:val="Normal"/>
    <w:next w:val="Normal"/>
    <w:link w:val="Heading5Char"/>
    <w:uiPriority w:val="9"/>
    <w:unhideWhenUsed/>
    <w:qFormat/>
    <w:rsid w:val="007558FB"/>
    <w:pPr>
      <w:keepNext/>
      <w:keepLines/>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457974"/>
    <w:rPr>
      <w:rFonts w:ascii="Interstate" w:eastAsiaTheme="majorEastAsia" w:hAnsi="Interstate" w:cstheme="majorBidi"/>
      <w:b/>
      <w:bCs/>
      <w:caps/>
      <w:noProof/>
      <w:sz w:val="26"/>
      <w:szCs w:val="26"/>
      <w:lang w:val="en-GB"/>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rsid w:val="00E22E87"/>
    <w:pPr>
      <w:spacing w:line="240" w:lineRule="auto"/>
    </w:pPr>
  </w:style>
  <w:style w:type="character" w:customStyle="1" w:styleId="Heading1Char">
    <w:name w:val="Heading 1 Char"/>
    <w:basedOn w:val="DefaultParagraphFont"/>
    <w:link w:val="Heading1"/>
    <w:uiPriority w:val="9"/>
    <w:rsid w:val="002E292E"/>
    <w:rPr>
      <w:rFonts w:ascii="Interstate" w:eastAsiaTheme="majorEastAsia" w:hAnsi="Interstate" w:cstheme="majorBidi"/>
      <w:b/>
      <w:bCs/>
      <w:caps/>
      <w:noProof/>
      <w:color w:val="000000" w:themeColor="text1"/>
      <w:sz w:val="48"/>
      <w:szCs w:val="48"/>
      <w:lang w:val="en-GB"/>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4E6F"/>
    <w:rPr>
      <w:rFonts w:ascii="Titillium" w:eastAsiaTheme="majorEastAsia" w:hAnsi="Titillium" w:cstheme="majorBidi"/>
      <w:b/>
      <w:bCs/>
      <w:iCs/>
      <w:caps/>
      <w:color w:val="004A6C"/>
      <w:sz w:val="26"/>
      <w:szCs w:val="26"/>
      <w:lang w:val="en-GB"/>
    </w:rPr>
  </w:style>
  <w:style w:type="paragraph" w:styleId="Header">
    <w:name w:val="header"/>
    <w:basedOn w:val="Normal"/>
    <w:link w:val="HeaderChar"/>
    <w:uiPriority w:val="99"/>
    <w:unhideWhenUsed/>
    <w:rsid w:val="0088504C"/>
  </w:style>
  <w:style w:type="paragraph" w:customStyle="1" w:styleId="Initials">
    <w:name w:val="Initials"/>
    <w:basedOn w:val="Normal"/>
    <w:next w:val="Heading3"/>
    <w:uiPriority w:val="1"/>
    <w:rsid w:val="00906BEE"/>
    <w:pPr>
      <w:spacing w:after="1480"/>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pPr>
    <w:rPr>
      <w:i/>
      <w:iCs/>
      <w:color w:val="44546A" w:themeColor="text2"/>
      <w:szCs w:val="18"/>
    </w:rPr>
  </w:style>
  <w:style w:type="paragraph" w:styleId="Closing">
    <w:name w:val="Closing"/>
    <w:basedOn w:val="Normal"/>
    <w:link w:val="ClosingChar"/>
    <w:uiPriority w:val="99"/>
    <w:semiHidden/>
    <w:unhideWhenUsed/>
    <w:rsid w:val="00AA75F6"/>
    <w:pPr>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unhideWhenUsed/>
    <w:rsid w:val="00AA75F6"/>
    <w:rPr>
      <w:szCs w:val="20"/>
    </w:rPr>
  </w:style>
  <w:style w:type="character" w:customStyle="1" w:styleId="CommentTextChar">
    <w:name w:val="Comment Text Char"/>
    <w:basedOn w:val="DefaultParagraphFont"/>
    <w:link w:val="CommentText"/>
    <w:uiPriority w:val="99"/>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A75F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rsid w:val="007558FB"/>
    <w:rPr>
      <w:rFonts w:ascii="Titillium" w:eastAsiaTheme="majorEastAsia" w:hAnsi="Titillium" w:cstheme="majorBidi"/>
      <w:color w:val="000000" w:themeColor="text1"/>
      <w:sz w:val="24"/>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ind w:left="220" w:hanging="220"/>
    </w:pPr>
  </w:style>
  <w:style w:type="paragraph" w:styleId="Index2">
    <w:name w:val="index 2"/>
    <w:basedOn w:val="Normal"/>
    <w:next w:val="Normal"/>
    <w:autoRedefine/>
    <w:uiPriority w:val="99"/>
    <w:semiHidden/>
    <w:unhideWhenUsed/>
    <w:rsid w:val="00AA75F6"/>
    <w:pPr>
      <w:ind w:left="440" w:hanging="220"/>
    </w:pPr>
  </w:style>
  <w:style w:type="paragraph" w:styleId="Index3">
    <w:name w:val="index 3"/>
    <w:basedOn w:val="Normal"/>
    <w:next w:val="Normal"/>
    <w:autoRedefine/>
    <w:uiPriority w:val="99"/>
    <w:semiHidden/>
    <w:unhideWhenUsed/>
    <w:rsid w:val="00AA75F6"/>
    <w:pPr>
      <w:ind w:left="660" w:hanging="220"/>
    </w:pPr>
  </w:style>
  <w:style w:type="paragraph" w:styleId="Index4">
    <w:name w:val="index 4"/>
    <w:basedOn w:val="Normal"/>
    <w:next w:val="Normal"/>
    <w:autoRedefine/>
    <w:uiPriority w:val="99"/>
    <w:semiHidden/>
    <w:unhideWhenUsed/>
    <w:rsid w:val="00AA75F6"/>
    <w:pPr>
      <w:ind w:left="880" w:hanging="220"/>
    </w:pPr>
  </w:style>
  <w:style w:type="paragraph" w:styleId="Index5">
    <w:name w:val="index 5"/>
    <w:basedOn w:val="Normal"/>
    <w:next w:val="Normal"/>
    <w:autoRedefine/>
    <w:uiPriority w:val="99"/>
    <w:semiHidden/>
    <w:unhideWhenUsed/>
    <w:rsid w:val="00AA75F6"/>
    <w:pPr>
      <w:ind w:left="1100" w:hanging="220"/>
    </w:pPr>
  </w:style>
  <w:style w:type="paragraph" w:styleId="Index6">
    <w:name w:val="index 6"/>
    <w:basedOn w:val="Normal"/>
    <w:next w:val="Normal"/>
    <w:autoRedefine/>
    <w:uiPriority w:val="99"/>
    <w:semiHidden/>
    <w:unhideWhenUsed/>
    <w:rsid w:val="00AA75F6"/>
    <w:pPr>
      <w:ind w:left="1320" w:hanging="220"/>
    </w:pPr>
  </w:style>
  <w:style w:type="paragraph" w:styleId="Index7">
    <w:name w:val="index 7"/>
    <w:basedOn w:val="Normal"/>
    <w:next w:val="Normal"/>
    <w:autoRedefine/>
    <w:uiPriority w:val="99"/>
    <w:semiHidden/>
    <w:unhideWhenUsed/>
    <w:rsid w:val="00AA75F6"/>
    <w:pPr>
      <w:ind w:left="1540" w:hanging="220"/>
    </w:pPr>
  </w:style>
  <w:style w:type="paragraph" w:styleId="Index8">
    <w:name w:val="index 8"/>
    <w:basedOn w:val="Normal"/>
    <w:next w:val="Normal"/>
    <w:autoRedefine/>
    <w:uiPriority w:val="99"/>
    <w:semiHidden/>
    <w:unhideWhenUsed/>
    <w:rsid w:val="00AA75F6"/>
    <w:pPr>
      <w:ind w:left="1760" w:hanging="220"/>
    </w:pPr>
  </w:style>
  <w:style w:type="paragraph" w:styleId="Index9">
    <w:name w:val="index 9"/>
    <w:basedOn w:val="Normal"/>
    <w:next w:val="Normal"/>
    <w:autoRedefine/>
    <w:uiPriority w:val="99"/>
    <w:semiHidden/>
    <w:unhideWhenUsed/>
    <w:rsid w:val="00AA75F6"/>
    <w:pPr>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774D2E"/>
    <w:pPr>
      <w:numPr>
        <w:numId w:val="11"/>
      </w:numPr>
      <w:spacing w:before="80" w:after="80" w:line="280" w:lineRule="exact"/>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A75F6"/>
    <w:rPr>
      <w:rFonts w:ascii="Times New Roman" w:hAnsi="Times New Roman" w:cs="Times New Roman"/>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outlineLvl w:val="9"/>
    </w:pPr>
    <w:rPr>
      <w:caps w:val="0"/>
      <w:color w:val="D01818" w:themeColor="accent1" w:themeShade="BF"/>
      <w:sz w:val="32"/>
    </w:rPr>
  </w:style>
  <w:style w:type="paragraph" w:customStyle="1" w:styleId="Default">
    <w:name w:val="Default"/>
    <w:rsid w:val="00685262"/>
    <w:pPr>
      <w:autoSpaceDE w:val="0"/>
      <w:autoSpaceDN w:val="0"/>
      <w:adjustRightInd w:val="0"/>
      <w:spacing w:line="240" w:lineRule="auto"/>
    </w:pPr>
    <w:rPr>
      <w:rFonts w:ascii="Arial" w:hAnsi="Arial" w:cs="Arial"/>
      <w:color w:val="000000"/>
      <w:sz w:val="24"/>
      <w:szCs w:val="24"/>
      <w:lang w:val="en-GB"/>
    </w:rPr>
  </w:style>
  <w:style w:type="paragraph" w:customStyle="1" w:styleId="Greyemphasis">
    <w:name w:val="Grey emphasis"/>
    <w:basedOn w:val="Normal"/>
    <w:link w:val="GreyemphasisChar"/>
    <w:qFormat/>
    <w:rsid w:val="00FB7584"/>
    <w:rPr>
      <w:color w:val="808080" w:themeColor="background1" w:themeShade="80"/>
      <w:sz w:val="28"/>
      <w:szCs w:val="28"/>
    </w:rPr>
  </w:style>
  <w:style w:type="paragraph" w:customStyle="1" w:styleId="Note">
    <w:name w:val="Note"/>
    <w:basedOn w:val="Normal"/>
    <w:link w:val="NoteChar"/>
    <w:qFormat/>
    <w:rsid w:val="00FB7584"/>
    <w:rPr>
      <w:b/>
      <w:bCs/>
      <w:color w:val="000000" w:themeColor="text1"/>
    </w:rPr>
  </w:style>
  <w:style w:type="character" w:customStyle="1" w:styleId="GreyemphasisChar">
    <w:name w:val="Grey emphasis Char"/>
    <w:basedOn w:val="DefaultParagraphFont"/>
    <w:link w:val="Greyemphasis"/>
    <w:rsid w:val="00FB7584"/>
    <w:rPr>
      <w:rFonts w:ascii="Titillium" w:hAnsi="Titillium"/>
      <w:noProof/>
      <w:color w:val="808080" w:themeColor="background1" w:themeShade="80"/>
      <w:sz w:val="28"/>
      <w:szCs w:val="28"/>
      <w:lang w:val="en-GB"/>
    </w:rPr>
  </w:style>
  <w:style w:type="character" w:customStyle="1" w:styleId="NoteChar">
    <w:name w:val="Note Char"/>
    <w:basedOn w:val="DefaultParagraphFont"/>
    <w:link w:val="Note"/>
    <w:rsid w:val="00FB7584"/>
    <w:rPr>
      <w:rFonts w:ascii="Titillium" w:hAnsi="Titillium"/>
      <w:b/>
      <w:bCs/>
      <w:noProof/>
      <w:color w:val="000000" w:themeColor="text1"/>
      <w:sz w:val="24"/>
      <w:lang w:val="en-GB"/>
    </w:rPr>
  </w:style>
  <w:style w:type="paragraph" w:customStyle="1" w:styleId="Heading3-noline">
    <w:name w:val="Heading 3 - no line"/>
    <w:basedOn w:val="Heading3"/>
    <w:link w:val="Heading3-nolineChar"/>
    <w:qFormat/>
    <w:rsid w:val="00454C70"/>
    <w:pPr>
      <w:pBdr>
        <w:bottom w:val="none" w:sz="0" w:space="0" w:color="auto"/>
      </w:pBdr>
    </w:pPr>
  </w:style>
  <w:style w:type="character" w:customStyle="1" w:styleId="Heading3-nolineChar">
    <w:name w:val="Heading 3 - no line Char"/>
    <w:basedOn w:val="Heading3Char"/>
    <w:link w:val="Heading3-noline"/>
    <w:rsid w:val="00454C70"/>
    <w:rPr>
      <w:rFonts w:ascii="Interstate" w:eastAsiaTheme="majorEastAsia" w:hAnsi="Interstate" w:cstheme="majorBidi"/>
      <w:b/>
      <w:bCs/>
      <w:caps/>
      <w:noProof/>
      <w:sz w:val="26"/>
      <w:szCs w:val="26"/>
      <w:lang w:val="en-GB"/>
    </w:rPr>
  </w:style>
  <w:style w:type="character" w:customStyle="1" w:styleId="UnresolvedMention1">
    <w:name w:val="Unresolved Mention1"/>
    <w:basedOn w:val="DefaultParagraphFont"/>
    <w:uiPriority w:val="99"/>
    <w:semiHidden/>
    <w:unhideWhenUsed/>
    <w:rsid w:val="00542AF4"/>
    <w:rPr>
      <w:color w:val="605E5C"/>
      <w:shd w:val="clear" w:color="auto" w:fill="E1DFDD"/>
    </w:rPr>
  </w:style>
  <w:style w:type="paragraph" w:customStyle="1" w:styleId="University">
    <w:name w:val="University"/>
    <w:basedOn w:val="Normal"/>
    <w:uiPriority w:val="99"/>
    <w:rsid w:val="00C10DF3"/>
    <w:pPr>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3867">
      <w:bodyDiv w:val="1"/>
      <w:marLeft w:val="0"/>
      <w:marRight w:val="0"/>
      <w:marTop w:val="0"/>
      <w:marBottom w:val="0"/>
      <w:divBdr>
        <w:top w:val="none" w:sz="0" w:space="0" w:color="auto"/>
        <w:left w:val="none" w:sz="0" w:space="0" w:color="auto"/>
        <w:bottom w:val="none" w:sz="0" w:space="0" w:color="auto"/>
        <w:right w:val="none" w:sz="0" w:space="0" w:color="auto"/>
      </w:divBdr>
    </w:div>
    <w:div w:id="415783122">
      <w:bodyDiv w:val="1"/>
      <w:marLeft w:val="0"/>
      <w:marRight w:val="0"/>
      <w:marTop w:val="0"/>
      <w:marBottom w:val="0"/>
      <w:divBdr>
        <w:top w:val="none" w:sz="0" w:space="0" w:color="auto"/>
        <w:left w:val="none" w:sz="0" w:space="0" w:color="auto"/>
        <w:bottom w:val="none" w:sz="0" w:space="0" w:color="auto"/>
        <w:right w:val="none" w:sz="0" w:space="0" w:color="auto"/>
      </w:divBdr>
    </w:div>
    <w:div w:id="550532535">
      <w:bodyDiv w:val="1"/>
      <w:marLeft w:val="0"/>
      <w:marRight w:val="0"/>
      <w:marTop w:val="0"/>
      <w:marBottom w:val="0"/>
      <w:divBdr>
        <w:top w:val="none" w:sz="0" w:space="0" w:color="auto"/>
        <w:left w:val="none" w:sz="0" w:space="0" w:color="auto"/>
        <w:bottom w:val="none" w:sz="0" w:space="0" w:color="auto"/>
        <w:right w:val="none" w:sz="0" w:space="0" w:color="auto"/>
      </w:divBdr>
    </w:div>
    <w:div w:id="970287291">
      <w:bodyDiv w:val="1"/>
      <w:marLeft w:val="0"/>
      <w:marRight w:val="0"/>
      <w:marTop w:val="0"/>
      <w:marBottom w:val="0"/>
      <w:divBdr>
        <w:top w:val="none" w:sz="0" w:space="0" w:color="auto"/>
        <w:left w:val="none" w:sz="0" w:space="0" w:color="auto"/>
        <w:bottom w:val="none" w:sz="0" w:space="0" w:color="auto"/>
        <w:right w:val="none" w:sz="0" w:space="0" w:color="auto"/>
      </w:divBdr>
    </w:div>
    <w:div w:id="1013263739">
      <w:bodyDiv w:val="1"/>
      <w:marLeft w:val="0"/>
      <w:marRight w:val="0"/>
      <w:marTop w:val="0"/>
      <w:marBottom w:val="0"/>
      <w:divBdr>
        <w:top w:val="none" w:sz="0" w:space="0" w:color="auto"/>
        <w:left w:val="none" w:sz="0" w:space="0" w:color="auto"/>
        <w:bottom w:val="none" w:sz="0" w:space="0" w:color="auto"/>
        <w:right w:val="none" w:sz="0" w:space="0" w:color="auto"/>
      </w:divBdr>
    </w:div>
    <w:div w:id="1165245535">
      <w:bodyDiv w:val="1"/>
      <w:marLeft w:val="0"/>
      <w:marRight w:val="0"/>
      <w:marTop w:val="0"/>
      <w:marBottom w:val="0"/>
      <w:divBdr>
        <w:top w:val="none" w:sz="0" w:space="0" w:color="auto"/>
        <w:left w:val="none" w:sz="0" w:space="0" w:color="auto"/>
        <w:bottom w:val="none" w:sz="0" w:space="0" w:color="auto"/>
        <w:right w:val="none" w:sz="0" w:space="0" w:color="auto"/>
      </w:divBdr>
    </w:div>
    <w:div w:id="1528714212">
      <w:bodyDiv w:val="1"/>
      <w:marLeft w:val="0"/>
      <w:marRight w:val="0"/>
      <w:marTop w:val="0"/>
      <w:marBottom w:val="0"/>
      <w:divBdr>
        <w:top w:val="none" w:sz="0" w:space="0" w:color="auto"/>
        <w:left w:val="none" w:sz="0" w:space="0" w:color="auto"/>
        <w:bottom w:val="none" w:sz="0" w:space="0" w:color="auto"/>
        <w:right w:val="none" w:sz="0" w:space="0" w:color="auto"/>
      </w:divBdr>
    </w:div>
    <w:div w:id="1589850185">
      <w:bodyDiv w:val="1"/>
      <w:marLeft w:val="0"/>
      <w:marRight w:val="0"/>
      <w:marTop w:val="0"/>
      <w:marBottom w:val="0"/>
      <w:divBdr>
        <w:top w:val="none" w:sz="0" w:space="0" w:color="auto"/>
        <w:left w:val="none" w:sz="0" w:space="0" w:color="auto"/>
        <w:bottom w:val="none" w:sz="0" w:space="0" w:color="auto"/>
        <w:right w:val="none" w:sz="0" w:space="0" w:color="auto"/>
      </w:divBdr>
    </w:div>
    <w:div w:id="1833718256">
      <w:bodyDiv w:val="1"/>
      <w:marLeft w:val="0"/>
      <w:marRight w:val="0"/>
      <w:marTop w:val="0"/>
      <w:marBottom w:val="0"/>
      <w:divBdr>
        <w:top w:val="none" w:sz="0" w:space="0" w:color="auto"/>
        <w:left w:val="none" w:sz="0" w:space="0" w:color="auto"/>
        <w:bottom w:val="none" w:sz="0" w:space="0" w:color="auto"/>
        <w:right w:val="none" w:sz="0" w:space="0" w:color="auto"/>
      </w:divBdr>
    </w:div>
    <w:div w:id="2018842384">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cit/infosecurity/Pages/InformationSecurit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ff.napier.ac.uk/services/secretary/governance/DataProtection/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pier.ac.uk/about-us/our-strateg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secretary/governance/records/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j\AppData\Roaming\Microsoft\Templates\Polished%20resume,%20designed%20by%20MOO.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D5BD-05B7-40A6-9CC5-2EF39466DF93}"/>
</file>

<file path=customXml/itemProps2.xml><?xml version="1.0" encoding="utf-8"?>
<ds:datastoreItem xmlns:ds="http://schemas.openxmlformats.org/officeDocument/2006/customXml" ds:itemID="{BE266300-B851-4F20-9039-066F87DA8C50}"/>
</file>

<file path=customXml/itemProps3.xml><?xml version="1.0" encoding="utf-8"?>
<ds:datastoreItem xmlns:ds="http://schemas.openxmlformats.org/officeDocument/2006/customXml" ds:itemID="{9438B1A1-8E3E-4ECB-AF6A-9696112F2FE3}"/>
</file>

<file path=customXml/itemProps4.xml><?xml version="1.0" encoding="utf-8"?>
<ds:datastoreItem xmlns:ds="http://schemas.openxmlformats.org/officeDocument/2006/customXml" ds:itemID="{96FFB4ED-6BE5-4CDC-A8FC-F3B2AD56AF82}"/>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14</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2021-09-22T14:45:00Z</dcterms:created>
  <dcterms:modified xsi:type="dcterms:W3CDTF">2021-09-22T14:45:00Z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