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9AD4" w14:textId="77777777" w:rsidR="000144BD" w:rsidRPr="000144BD" w:rsidRDefault="000236CA" w:rsidP="000236CA">
      <w:pPr>
        <w:tabs>
          <w:tab w:val="left" w:pos="567"/>
        </w:tabs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2D94EAD9" wp14:editId="45025116">
            <wp:extent cx="1780925" cy="858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&amp;D logo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2"/>
                    <a:stretch/>
                  </pic:blipFill>
                  <pic:spPr bwMode="auto">
                    <a:xfrm>
                      <a:off x="0" y="0"/>
                      <a:ext cx="1793182" cy="864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F68EFC" w14:textId="77777777" w:rsidR="000236CA" w:rsidRDefault="000236CA" w:rsidP="000236CA">
      <w:pPr>
        <w:pStyle w:val="Heading3"/>
        <w:shd w:val="clear" w:color="auto" w:fill="91C331"/>
        <w:spacing w:before="0" w:line="240" w:lineRule="auto"/>
        <w:ind w:right="238"/>
        <w:rPr>
          <w:rFonts w:ascii="Arial" w:hAnsi="Arial" w:cs="Arial"/>
          <w:b/>
          <w:color w:val="FFFFFF" w:themeColor="background1"/>
          <w:sz w:val="32"/>
          <w:szCs w:val="32"/>
        </w:rPr>
      </w:pPr>
    </w:p>
    <w:p w14:paraId="5AD81676" w14:textId="77777777" w:rsidR="000144BD" w:rsidRPr="000236CA" w:rsidRDefault="009C1F64" w:rsidP="000236CA">
      <w:pPr>
        <w:pStyle w:val="Heading3"/>
        <w:shd w:val="clear" w:color="auto" w:fill="91C331"/>
        <w:spacing w:before="0" w:line="240" w:lineRule="auto"/>
        <w:ind w:right="238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>Overtime policy</w:t>
      </w:r>
    </w:p>
    <w:p w14:paraId="2EE2A08F" w14:textId="77777777" w:rsidR="000144BD" w:rsidRPr="000144BD" w:rsidRDefault="000144BD" w:rsidP="000144BD">
      <w:pPr>
        <w:tabs>
          <w:tab w:val="center" w:pos="4513"/>
        </w:tabs>
        <w:rPr>
          <w:rFonts w:ascii="Arial" w:hAnsi="Arial" w:cs="Arial"/>
          <w:b/>
          <w:sz w:val="22"/>
          <w:szCs w:val="22"/>
        </w:rPr>
      </w:pPr>
    </w:p>
    <w:p w14:paraId="473652CF" w14:textId="01A3FD01" w:rsidR="000144BD" w:rsidRPr="00BA163F" w:rsidRDefault="000144BD" w:rsidP="000144BD">
      <w:pPr>
        <w:rPr>
          <w:rFonts w:ascii="Arial" w:hAnsi="Arial" w:cs="Arial"/>
          <w:lang w:val="en-US"/>
        </w:rPr>
      </w:pPr>
      <w:r w:rsidRPr="00BA163F">
        <w:rPr>
          <w:rFonts w:ascii="Arial" w:hAnsi="Arial" w:cs="Arial"/>
          <w:lang w:val="en-US"/>
        </w:rPr>
        <w:t xml:space="preserve">This policy </w:t>
      </w:r>
      <w:r w:rsidR="00B3169C">
        <w:rPr>
          <w:rFonts w:ascii="Arial" w:hAnsi="Arial" w:cs="Arial"/>
          <w:lang w:val="en-US"/>
        </w:rPr>
        <w:t xml:space="preserve">is effective </w:t>
      </w:r>
      <w:r w:rsidRPr="00BA163F">
        <w:rPr>
          <w:rFonts w:ascii="Arial" w:hAnsi="Arial" w:cs="Arial"/>
          <w:lang w:val="en-US"/>
        </w:rPr>
        <w:t xml:space="preserve">from </w:t>
      </w:r>
      <w:r w:rsidR="00D1215B">
        <w:rPr>
          <w:rFonts w:ascii="Arial" w:hAnsi="Arial" w:cs="Arial"/>
          <w:lang w:val="en-US"/>
        </w:rPr>
        <w:t>1</w:t>
      </w:r>
      <w:r w:rsidR="00D1215B" w:rsidRPr="00D1215B">
        <w:rPr>
          <w:rFonts w:ascii="Arial" w:hAnsi="Arial" w:cs="Arial"/>
          <w:vertAlign w:val="superscript"/>
          <w:lang w:val="en-US"/>
        </w:rPr>
        <w:t>st</w:t>
      </w:r>
      <w:r w:rsidR="00D1215B">
        <w:rPr>
          <w:rFonts w:ascii="Arial" w:hAnsi="Arial" w:cs="Arial"/>
          <w:lang w:val="en-US"/>
        </w:rPr>
        <w:t xml:space="preserve"> November</w:t>
      </w:r>
      <w:r w:rsidRPr="00BA163F">
        <w:rPr>
          <w:rFonts w:ascii="Arial" w:hAnsi="Arial" w:cs="Arial"/>
          <w:lang w:val="en-US"/>
        </w:rPr>
        <w:t xml:space="preserve">.  </w:t>
      </w:r>
    </w:p>
    <w:p w14:paraId="0A13A645" w14:textId="77777777" w:rsidR="000144BD" w:rsidRPr="00BA163F" w:rsidRDefault="000144BD" w:rsidP="000144BD">
      <w:pPr>
        <w:rPr>
          <w:rFonts w:ascii="Arial" w:hAnsi="Arial" w:cs="Arial"/>
          <w:lang w:val="en-US"/>
        </w:rPr>
      </w:pPr>
    </w:p>
    <w:p w14:paraId="2EDE5B17" w14:textId="77777777" w:rsidR="000144BD" w:rsidRPr="009C1F64" w:rsidRDefault="000144BD" w:rsidP="009C1F64">
      <w:pPr>
        <w:pStyle w:val="ListParagraph"/>
        <w:numPr>
          <w:ilvl w:val="0"/>
          <w:numId w:val="8"/>
        </w:numPr>
        <w:rPr>
          <w:rFonts w:ascii="Arial" w:hAnsi="Arial" w:cs="Arial"/>
          <w:b/>
          <w:lang w:val="en-US"/>
        </w:rPr>
      </w:pPr>
      <w:r w:rsidRPr="009C1F64">
        <w:rPr>
          <w:rFonts w:ascii="Arial" w:hAnsi="Arial" w:cs="Arial"/>
          <w:b/>
          <w:lang w:val="en-US"/>
        </w:rPr>
        <w:t>Purpose</w:t>
      </w:r>
    </w:p>
    <w:p w14:paraId="235959C6" w14:textId="77777777" w:rsidR="000144BD" w:rsidRPr="00BA163F" w:rsidRDefault="000144BD" w:rsidP="000144BD">
      <w:pPr>
        <w:rPr>
          <w:rFonts w:ascii="Arial" w:hAnsi="Arial" w:cs="Arial"/>
          <w:lang w:val="en-US"/>
        </w:rPr>
      </w:pPr>
    </w:p>
    <w:p w14:paraId="35D5C14B" w14:textId="79888F9F" w:rsidR="000144BD" w:rsidRPr="00BA163F" w:rsidRDefault="000144BD" w:rsidP="000144BD">
      <w:pPr>
        <w:rPr>
          <w:rFonts w:ascii="Arial" w:hAnsi="Arial" w:cs="Arial"/>
          <w:lang w:val="en-US"/>
        </w:rPr>
      </w:pPr>
      <w:r w:rsidRPr="00BA163F">
        <w:rPr>
          <w:rFonts w:ascii="Arial" w:hAnsi="Arial" w:cs="Arial"/>
          <w:lang w:val="en-US"/>
        </w:rPr>
        <w:t>Edinburgh Napier University aims to</w:t>
      </w:r>
      <w:r w:rsidR="009C1F64">
        <w:rPr>
          <w:rFonts w:ascii="Arial" w:hAnsi="Arial" w:cs="Arial"/>
          <w:lang w:val="en-US"/>
        </w:rPr>
        <w:t xml:space="preserve"> </w:t>
      </w:r>
      <w:proofErr w:type="spellStart"/>
      <w:r w:rsidR="009C1F64">
        <w:rPr>
          <w:rFonts w:ascii="Arial" w:hAnsi="Arial" w:cs="Arial"/>
          <w:lang w:val="en-US"/>
        </w:rPr>
        <w:t>minimise</w:t>
      </w:r>
      <w:proofErr w:type="spellEnd"/>
      <w:r w:rsidR="009C1F64">
        <w:rPr>
          <w:rFonts w:ascii="Arial" w:hAnsi="Arial" w:cs="Arial"/>
          <w:lang w:val="en-US"/>
        </w:rPr>
        <w:t xml:space="preserve"> overtime payment</w:t>
      </w:r>
      <w:r w:rsidR="00C47082">
        <w:rPr>
          <w:rFonts w:ascii="Arial" w:hAnsi="Arial" w:cs="Arial"/>
          <w:lang w:val="en-US"/>
        </w:rPr>
        <w:t>s</w:t>
      </w:r>
      <w:r w:rsidR="009C1F64">
        <w:rPr>
          <w:rFonts w:ascii="Arial" w:hAnsi="Arial" w:cs="Arial"/>
          <w:lang w:val="en-US"/>
        </w:rPr>
        <w:t xml:space="preserve"> aligning with best </w:t>
      </w:r>
      <w:r w:rsidR="009C1F64" w:rsidRPr="001D0296">
        <w:rPr>
          <w:rFonts w:ascii="Arial" w:hAnsi="Arial" w:cs="Arial"/>
        </w:rPr>
        <w:t>practice</w:t>
      </w:r>
      <w:r w:rsidR="005A4A6C">
        <w:rPr>
          <w:rFonts w:ascii="Arial" w:hAnsi="Arial" w:cs="Arial"/>
        </w:rPr>
        <w:t xml:space="preserve"> and </w:t>
      </w:r>
      <w:r w:rsidR="00C47082">
        <w:rPr>
          <w:rFonts w:ascii="Arial" w:hAnsi="Arial" w:cs="Arial"/>
        </w:rPr>
        <w:t>the Working Time R</w:t>
      </w:r>
      <w:r w:rsidR="005A4A6C">
        <w:rPr>
          <w:rFonts w:ascii="Arial" w:hAnsi="Arial" w:cs="Arial"/>
        </w:rPr>
        <w:t>egulations</w:t>
      </w:r>
      <w:r w:rsidR="00C47082">
        <w:rPr>
          <w:rFonts w:ascii="Arial" w:hAnsi="Arial" w:cs="Arial"/>
        </w:rPr>
        <w:t xml:space="preserve"> 1998</w:t>
      </w:r>
      <w:r w:rsidR="009C1F64">
        <w:rPr>
          <w:rFonts w:ascii="Arial" w:hAnsi="Arial" w:cs="Arial"/>
        </w:rPr>
        <w:t>.</w:t>
      </w:r>
      <w:r w:rsidR="005A4A6C">
        <w:rPr>
          <w:rFonts w:ascii="Arial" w:hAnsi="Arial" w:cs="Arial"/>
        </w:rPr>
        <w:t xml:space="preserve"> T</w:t>
      </w:r>
      <w:r w:rsidR="009C1F64">
        <w:rPr>
          <w:rFonts w:ascii="Arial" w:hAnsi="Arial" w:cs="Arial"/>
        </w:rPr>
        <w:t>he University recognises</w:t>
      </w:r>
      <w:r w:rsidR="005A4A6C">
        <w:rPr>
          <w:rFonts w:ascii="Arial" w:hAnsi="Arial" w:cs="Arial"/>
        </w:rPr>
        <w:t xml:space="preserve"> that on occasion </w:t>
      </w:r>
      <w:r w:rsidR="009C1F64">
        <w:rPr>
          <w:rFonts w:ascii="Arial" w:hAnsi="Arial" w:cs="Arial"/>
        </w:rPr>
        <w:t xml:space="preserve">business circumstances will require </w:t>
      </w:r>
      <w:r w:rsidR="00046093">
        <w:rPr>
          <w:rFonts w:ascii="Arial" w:hAnsi="Arial" w:cs="Arial"/>
        </w:rPr>
        <w:t>occasional overtime working</w:t>
      </w:r>
      <w:r w:rsidR="009C1F64">
        <w:rPr>
          <w:rFonts w:ascii="Arial" w:hAnsi="Arial" w:cs="Arial"/>
        </w:rPr>
        <w:t>.</w:t>
      </w:r>
    </w:p>
    <w:p w14:paraId="19B71FBA" w14:textId="77777777" w:rsidR="000144BD" w:rsidRPr="00BA163F" w:rsidRDefault="000144BD" w:rsidP="000144BD">
      <w:pPr>
        <w:rPr>
          <w:rFonts w:ascii="Arial" w:hAnsi="Arial" w:cs="Arial"/>
          <w:lang w:val="en-US"/>
        </w:rPr>
      </w:pPr>
    </w:p>
    <w:p w14:paraId="2148E482" w14:textId="77777777" w:rsidR="000144BD" w:rsidRPr="00BA163F" w:rsidRDefault="009C1F64" w:rsidP="009C1F64">
      <w:pPr>
        <w:pStyle w:val="ListParagraph"/>
        <w:numPr>
          <w:ilvl w:val="0"/>
          <w:numId w:val="8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Application of p</w:t>
      </w:r>
      <w:r w:rsidR="000144BD" w:rsidRPr="00BA163F">
        <w:rPr>
          <w:rFonts w:ascii="Arial" w:hAnsi="Arial" w:cs="Arial"/>
          <w:b/>
          <w:lang w:val="en-US"/>
        </w:rPr>
        <w:t>olicy</w:t>
      </w:r>
    </w:p>
    <w:p w14:paraId="04732313" w14:textId="77777777" w:rsidR="000144BD" w:rsidRPr="00BA163F" w:rsidRDefault="000144BD" w:rsidP="000144BD">
      <w:pPr>
        <w:pStyle w:val="BodyText"/>
        <w:spacing w:after="0"/>
        <w:rPr>
          <w:rFonts w:ascii="Arial" w:hAnsi="Arial" w:cs="Arial"/>
          <w:color w:val="000000" w:themeColor="text1"/>
        </w:rPr>
      </w:pPr>
      <w:bookmarkStart w:id="0" w:name="Paragraph_22"/>
    </w:p>
    <w:bookmarkEnd w:id="0"/>
    <w:p w14:paraId="50154D31" w14:textId="77777777" w:rsidR="000144BD" w:rsidRDefault="000144BD" w:rsidP="000144BD">
      <w:pPr>
        <w:rPr>
          <w:rFonts w:ascii="Arial" w:hAnsi="Arial" w:cs="Arial"/>
          <w:bCs/>
          <w:iCs/>
          <w:color w:val="000000" w:themeColor="text1"/>
        </w:rPr>
      </w:pPr>
      <w:r w:rsidRPr="009C1F64">
        <w:rPr>
          <w:rFonts w:ascii="Arial" w:hAnsi="Arial" w:cs="Arial"/>
          <w:bCs/>
          <w:iCs/>
          <w:color w:val="000000" w:themeColor="text1"/>
        </w:rPr>
        <w:t>This Policy applies to employees</w:t>
      </w:r>
      <w:r w:rsidR="009C1F64" w:rsidRPr="009C1F64">
        <w:rPr>
          <w:rFonts w:ascii="Arial" w:hAnsi="Arial" w:cs="Arial"/>
          <w:bCs/>
          <w:iCs/>
          <w:color w:val="000000" w:themeColor="text1"/>
        </w:rPr>
        <w:t xml:space="preserve"> of </w:t>
      </w:r>
      <w:r w:rsidRPr="009C1F64">
        <w:rPr>
          <w:rFonts w:ascii="Arial" w:hAnsi="Arial" w:cs="Arial"/>
          <w:lang w:val="en-US"/>
        </w:rPr>
        <w:t>Edinburgh Napier University</w:t>
      </w:r>
      <w:r w:rsidRPr="009C1F64">
        <w:rPr>
          <w:rFonts w:ascii="Arial" w:hAnsi="Arial" w:cs="Arial"/>
          <w:bCs/>
          <w:iCs/>
          <w:color w:val="000000" w:themeColor="text1"/>
        </w:rPr>
        <w:t>, collectively referred to in this Policy as ‘</w:t>
      </w:r>
      <w:r w:rsidR="000236CA" w:rsidRPr="009C1F64">
        <w:rPr>
          <w:rFonts w:ascii="Arial" w:hAnsi="Arial" w:cs="Arial"/>
          <w:bCs/>
          <w:iCs/>
          <w:color w:val="000000" w:themeColor="text1"/>
        </w:rPr>
        <w:t xml:space="preserve">staff </w:t>
      </w:r>
      <w:proofErr w:type="gramStart"/>
      <w:r w:rsidR="000236CA" w:rsidRPr="009C1F64">
        <w:rPr>
          <w:rFonts w:ascii="Arial" w:hAnsi="Arial" w:cs="Arial"/>
          <w:bCs/>
          <w:iCs/>
          <w:color w:val="000000" w:themeColor="text1"/>
        </w:rPr>
        <w:t>members’</w:t>
      </w:r>
      <w:proofErr w:type="gramEnd"/>
      <w:r w:rsidRPr="009C1F64">
        <w:rPr>
          <w:rFonts w:ascii="Arial" w:hAnsi="Arial" w:cs="Arial"/>
          <w:bCs/>
          <w:iCs/>
          <w:color w:val="000000" w:themeColor="text1"/>
        </w:rPr>
        <w:t>.</w:t>
      </w:r>
    </w:p>
    <w:p w14:paraId="01AC40B7" w14:textId="77777777" w:rsidR="000144BD" w:rsidRPr="00BA163F" w:rsidRDefault="000144BD" w:rsidP="000144BD">
      <w:pPr>
        <w:rPr>
          <w:rFonts w:ascii="Arial" w:hAnsi="Arial" w:cs="Arial"/>
          <w:bCs/>
          <w:iCs/>
          <w:color w:val="000000" w:themeColor="text1"/>
        </w:rPr>
      </w:pPr>
    </w:p>
    <w:p w14:paraId="483B5F0F" w14:textId="77777777" w:rsidR="000144BD" w:rsidRPr="00BA163F" w:rsidRDefault="009C1F64" w:rsidP="009C1F64">
      <w:pPr>
        <w:pStyle w:val="ListParagraph"/>
        <w:numPr>
          <w:ilvl w:val="0"/>
          <w:numId w:val="8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Variations to this p</w:t>
      </w:r>
      <w:r w:rsidR="000144BD" w:rsidRPr="00BA163F">
        <w:rPr>
          <w:rFonts w:ascii="Arial" w:hAnsi="Arial" w:cs="Arial"/>
          <w:b/>
          <w:lang w:val="en-US"/>
        </w:rPr>
        <w:t>olicy</w:t>
      </w:r>
    </w:p>
    <w:p w14:paraId="28BA8D3B" w14:textId="77777777" w:rsidR="000144BD" w:rsidRPr="00BA163F" w:rsidRDefault="000144BD" w:rsidP="000144BD">
      <w:pPr>
        <w:rPr>
          <w:rFonts w:ascii="Arial" w:hAnsi="Arial" w:cs="Arial"/>
          <w:bCs/>
          <w:iCs/>
          <w:color w:val="000000" w:themeColor="text1"/>
        </w:rPr>
      </w:pPr>
    </w:p>
    <w:p w14:paraId="17C8E58E" w14:textId="77777777" w:rsidR="000144BD" w:rsidRPr="00BA163F" w:rsidRDefault="000144BD" w:rsidP="000144BD">
      <w:pPr>
        <w:rPr>
          <w:rFonts w:ascii="Arial" w:hAnsi="Arial" w:cs="Arial"/>
          <w:bCs/>
          <w:iCs/>
          <w:color w:val="000000" w:themeColor="text1"/>
        </w:rPr>
      </w:pPr>
      <w:r w:rsidRPr="00BA163F">
        <w:rPr>
          <w:rFonts w:ascii="Arial" w:hAnsi="Arial" w:cs="Arial"/>
          <w:lang w:val="en-US"/>
        </w:rPr>
        <w:t xml:space="preserve">Edinburgh Napier University </w:t>
      </w:r>
      <w:r w:rsidRPr="00BA163F">
        <w:rPr>
          <w:rFonts w:ascii="Arial" w:hAnsi="Arial" w:cs="Arial"/>
          <w:bCs/>
          <w:iCs/>
          <w:color w:val="000000" w:themeColor="text1"/>
        </w:rPr>
        <w:t>reserves the right to terminate, replace, or vary this policy from time to time.</w:t>
      </w:r>
    </w:p>
    <w:p w14:paraId="5C701CB9" w14:textId="77777777" w:rsidR="000144BD" w:rsidRDefault="000144BD" w:rsidP="000144BD">
      <w:pPr>
        <w:rPr>
          <w:rFonts w:ascii="Arial" w:hAnsi="Arial" w:cs="Arial"/>
          <w:bCs/>
          <w:iCs/>
          <w:color w:val="000000" w:themeColor="text1"/>
        </w:rPr>
      </w:pPr>
    </w:p>
    <w:p w14:paraId="540AC231" w14:textId="77777777" w:rsidR="000144BD" w:rsidRPr="00BA163F" w:rsidRDefault="009C1F64" w:rsidP="009C1F64">
      <w:pPr>
        <w:pStyle w:val="ListParagraph"/>
        <w:numPr>
          <w:ilvl w:val="0"/>
          <w:numId w:val="8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Rights and r</w:t>
      </w:r>
      <w:r w:rsidR="000144BD" w:rsidRPr="00BA163F">
        <w:rPr>
          <w:rFonts w:ascii="Arial" w:hAnsi="Arial" w:cs="Arial"/>
          <w:b/>
          <w:lang w:val="en-US"/>
        </w:rPr>
        <w:t>esponsibilities</w:t>
      </w:r>
    </w:p>
    <w:p w14:paraId="3BC8BB9A" w14:textId="77777777" w:rsidR="000144BD" w:rsidRPr="00BA163F" w:rsidRDefault="000144BD" w:rsidP="000144BD">
      <w:pPr>
        <w:rPr>
          <w:rFonts w:ascii="Arial" w:hAnsi="Arial" w:cs="Arial"/>
          <w:bCs/>
          <w:iCs/>
          <w:color w:val="000000" w:themeColor="text1"/>
        </w:rPr>
      </w:pPr>
    </w:p>
    <w:p w14:paraId="1ED1C8B5" w14:textId="77777777" w:rsidR="000144BD" w:rsidRPr="00BA163F" w:rsidRDefault="000144BD" w:rsidP="000144BD">
      <w:pPr>
        <w:rPr>
          <w:rFonts w:ascii="Arial" w:hAnsi="Arial" w:cs="Arial"/>
          <w:bCs/>
          <w:iCs/>
          <w:color w:val="000000" w:themeColor="text1"/>
        </w:rPr>
      </w:pPr>
      <w:r w:rsidRPr="00BA163F">
        <w:rPr>
          <w:rFonts w:ascii="Arial" w:hAnsi="Arial" w:cs="Arial"/>
          <w:bCs/>
          <w:iCs/>
          <w:color w:val="000000" w:themeColor="text1"/>
        </w:rPr>
        <w:t>Edinburgh Napier University will:</w:t>
      </w:r>
    </w:p>
    <w:p w14:paraId="710D7F59" w14:textId="77777777" w:rsidR="009C1F64" w:rsidRDefault="009C1F64" w:rsidP="000144BD">
      <w:pPr>
        <w:pStyle w:val="ListParagraph"/>
        <w:numPr>
          <w:ilvl w:val="0"/>
          <w:numId w:val="1"/>
        </w:numPr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Manage overtime payment</w:t>
      </w:r>
      <w:r w:rsidR="00C47082">
        <w:rPr>
          <w:rFonts w:ascii="Arial" w:hAnsi="Arial" w:cs="Arial"/>
          <w:bCs/>
          <w:iCs/>
          <w:color w:val="000000" w:themeColor="text1"/>
        </w:rPr>
        <w:t>s</w:t>
      </w:r>
      <w:r>
        <w:rPr>
          <w:rFonts w:ascii="Arial" w:hAnsi="Arial" w:cs="Arial"/>
          <w:bCs/>
          <w:iCs/>
          <w:color w:val="000000" w:themeColor="text1"/>
        </w:rPr>
        <w:t xml:space="preserve"> to a </w:t>
      </w:r>
      <w:proofErr w:type="gramStart"/>
      <w:r>
        <w:rPr>
          <w:rFonts w:ascii="Arial" w:hAnsi="Arial" w:cs="Arial"/>
          <w:bCs/>
          <w:iCs/>
          <w:color w:val="000000" w:themeColor="text1"/>
        </w:rPr>
        <w:t>minimum</w:t>
      </w:r>
      <w:proofErr w:type="gramEnd"/>
    </w:p>
    <w:p w14:paraId="2DDB70FE" w14:textId="06FAC279" w:rsidR="000144BD" w:rsidRPr="009C1F64" w:rsidRDefault="009C1F64" w:rsidP="000144BD">
      <w:pPr>
        <w:pStyle w:val="ListParagraph"/>
        <w:numPr>
          <w:ilvl w:val="0"/>
          <w:numId w:val="1"/>
        </w:numPr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Ensure that any overtime work is kept to a minimum whil</w:t>
      </w:r>
      <w:r w:rsidR="00C47082">
        <w:rPr>
          <w:rFonts w:ascii="Arial" w:hAnsi="Arial" w:cs="Arial"/>
          <w:bCs/>
          <w:iCs/>
          <w:color w:val="000000" w:themeColor="text1"/>
        </w:rPr>
        <w:t>st</w:t>
      </w:r>
      <w:r>
        <w:rPr>
          <w:rFonts w:ascii="Arial" w:hAnsi="Arial" w:cs="Arial"/>
          <w:bCs/>
          <w:iCs/>
          <w:color w:val="000000" w:themeColor="text1"/>
        </w:rPr>
        <w:t xml:space="preserve"> ensuring the health and safety of staff </w:t>
      </w:r>
      <w:proofErr w:type="gramStart"/>
      <w:r>
        <w:rPr>
          <w:rFonts w:ascii="Arial" w:hAnsi="Arial" w:cs="Arial"/>
          <w:bCs/>
          <w:iCs/>
          <w:color w:val="000000" w:themeColor="text1"/>
        </w:rPr>
        <w:t>members</w:t>
      </w:r>
      <w:proofErr w:type="gramEnd"/>
      <w:r>
        <w:rPr>
          <w:rFonts w:ascii="Arial" w:hAnsi="Arial" w:cs="Arial"/>
          <w:bCs/>
          <w:iCs/>
          <w:color w:val="000000" w:themeColor="text1"/>
        </w:rPr>
        <w:t xml:space="preserve"> </w:t>
      </w:r>
    </w:p>
    <w:p w14:paraId="568A9D42" w14:textId="77777777" w:rsidR="00EE5AE2" w:rsidRPr="009C1F64" w:rsidRDefault="00EE5AE2">
      <w:pPr>
        <w:rPr>
          <w:rFonts w:ascii="Arial" w:hAnsi="Arial" w:cs="Arial"/>
        </w:rPr>
      </w:pPr>
    </w:p>
    <w:p w14:paraId="1EBFD6C7" w14:textId="77777777" w:rsidR="000144BD" w:rsidRPr="009C1F64" w:rsidRDefault="000144BD">
      <w:pPr>
        <w:rPr>
          <w:rFonts w:ascii="Arial" w:hAnsi="Arial" w:cs="Arial"/>
        </w:rPr>
      </w:pPr>
      <w:r w:rsidRPr="009C1F64">
        <w:rPr>
          <w:rFonts w:ascii="Arial" w:hAnsi="Arial" w:cs="Arial"/>
        </w:rPr>
        <w:t xml:space="preserve">All </w:t>
      </w:r>
      <w:r w:rsidR="00BA163F" w:rsidRPr="009C1F64">
        <w:rPr>
          <w:rFonts w:ascii="Arial" w:hAnsi="Arial" w:cs="Arial"/>
        </w:rPr>
        <w:t>staff member</w:t>
      </w:r>
      <w:r w:rsidR="00AD1AC5" w:rsidRPr="009C1F64">
        <w:rPr>
          <w:rFonts w:ascii="Arial" w:hAnsi="Arial" w:cs="Arial"/>
        </w:rPr>
        <w:t>s</w:t>
      </w:r>
      <w:r w:rsidRPr="009C1F64">
        <w:rPr>
          <w:rFonts w:ascii="Arial" w:hAnsi="Arial" w:cs="Arial"/>
        </w:rPr>
        <w:t xml:space="preserve"> must:</w:t>
      </w:r>
    </w:p>
    <w:p w14:paraId="409F560D" w14:textId="5D034B3C" w:rsidR="000144BD" w:rsidRPr="009C1F64" w:rsidRDefault="009C1F64" w:rsidP="000144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Only claim for overtime payment for excessive hours </w:t>
      </w:r>
      <w:proofErr w:type="gramStart"/>
      <w:r>
        <w:rPr>
          <w:rFonts w:ascii="Arial" w:hAnsi="Arial" w:cs="Arial"/>
        </w:rPr>
        <w:t>worked</w:t>
      </w:r>
      <w:proofErr w:type="gramEnd"/>
    </w:p>
    <w:p w14:paraId="2C0120DF" w14:textId="77777777" w:rsidR="000144BD" w:rsidRPr="009C1F64" w:rsidRDefault="000144BD">
      <w:pPr>
        <w:rPr>
          <w:rFonts w:ascii="Arial" w:hAnsi="Arial" w:cs="Arial"/>
        </w:rPr>
      </w:pPr>
    </w:p>
    <w:p w14:paraId="4256E7EC" w14:textId="77777777" w:rsidR="009C1F64" w:rsidRPr="009C1F64" w:rsidRDefault="009C1F64" w:rsidP="009C1F64">
      <w:pPr>
        <w:pStyle w:val="ListParagraph"/>
        <w:numPr>
          <w:ilvl w:val="0"/>
          <w:numId w:val="8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Eligibility</w:t>
      </w:r>
    </w:p>
    <w:p w14:paraId="1B0C2B91" w14:textId="77777777" w:rsidR="009C1F64" w:rsidRDefault="009C1F64" w:rsidP="009C1F64">
      <w:pPr>
        <w:jc w:val="both"/>
        <w:rPr>
          <w:rFonts w:ascii="Arial" w:hAnsi="Arial" w:cs="Arial"/>
        </w:rPr>
      </w:pPr>
    </w:p>
    <w:p w14:paraId="3CF0238E" w14:textId="626A2E3D" w:rsidR="009C1F64" w:rsidRDefault="009C1F64" w:rsidP="009C1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1D0296">
        <w:rPr>
          <w:rFonts w:ascii="Arial" w:hAnsi="Arial" w:cs="Arial"/>
        </w:rPr>
        <w:t xml:space="preserve">ligibility for overtime payments </w:t>
      </w:r>
      <w:r>
        <w:rPr>
          <w:rFonts w:ascii="Arial" w:hAnsi="Arial" w:cs="Arial"/>
        </w:rPr>
        <w:t xml:space="preserve">or time off in lieu </w:t>
      </w:r>
      <w:r w:rsidRPr="001D0296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be available to staff as follows:  </w:t>
      </w:r>
    </w:p>
    <w:p w14:paraId="6390DC2B" w14:textId="77777777" w:rsidR="009C1F64" w:rsidRPr="009C1F64" w:rsidRDefault="009C1F64" w:rsidP="009C1F64">
      <w:pPr>
        <w:pStyle w:val="ListParagraph"/>
        <w:numPr>
          <w:ilvl w:val="0"/>
          <w:numId w:val="1"/>
        </w:numPr>
        <w:tabs>
          <w:tab w:val="num" w:pos="2160"/>
        </w:tabs>
        <w:jc w:val="both"/>
        <w:rPr>
          <w:rFonts w:ascii="Arial" w:hAnsi="Arial" w:cs="Arial"/>
        </w:rPr>
      </w:pPr>
      <w:r w:rsidRPr="009C1F64">
        <w:rPr>
          <w:rFonts w:ascii="Arial" w:hAnsi="Arial" w:cs="Arial"/>
        </w:rPr>
        <w:t>Staff whose contracts of employment include specified hours of work.</w:t>
      </w:r>
    </w:p>
    <w:p w14:paraId="475B58CE" w14:textId="3117F56A" w:rsidR="009C1F64" w:rsidRPr="009C1F64" w:rsidRDefault="009C1F64" w:rsidP="009C1F64">
      <w:pPr>
        <w:pStyle w:val="ListParagraph"/>
        <w:numPr>
          <w:ilvl w:val="0"/>
          <w:numId w:val="1"/>
        </w:numPr>
        <w:tabs>
          <w:tab w:val="num" w:pos="2160"/>
        </w:tabs>
        <w:jc w:val="both"/>
        <w:rPr>
          <w:rFonts w:ascii="Arial" w:hAnsi="Arial" w:cs="Arial"/>
        </w:rPr>
      </w:pPr>
      <w:r w:rsidRPr="009C1F64">
        <w:rPr>
          <w:rFonts w:ascii="Arial" w:hAnsi="Arial" w:cs="Arial"/>
        </w:rPr>
        <w:t xml:space="preserve">Staff </w:t>
      </w:r>
      <w:r w:rsidR="00C47082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Pr="009C1F64">
        <w:rPr>
          <w:rFonts w:ascii="Arial" w:hAnsi="Arial" w:cs="Arial"/>
        </w:rPr>
        <w:t xml:space="preserve"> Grades 1-4 will be entitled to either overtime payment</w:t>
      </w:r>
      <w:r w:rsidR="00C47082">
        <w:rPr>
          <w:rFonts w:ascii="Arial" w:hAnsi="Arial" w:cs="Arial"/>
        </w:rPr>
        <w:t>s</w:t>
      </w:r>
      <w:r w:rsidRPr="009C1F64">
        <w:rPr>
          <w:rFonts w:ascii="Arial" w:hAnsi="Arial" w:cs="Arial"/>
        </w:rPr>
        <w:t xml:space="preserve"> or time off in lieu, in accordance with the agreed rates as set out below.</w:t>
      </w:r>
    </w:p>
    <w:p w14:paraId="166AA1FE" w14:textId="2963E83A" w:rsidR="009C1F64" w:rsidRPr="009C1F64" w:rsidRDefault="009C1F64" w:rsidP="009C1F64">
      <w:pPr>
        <w:pStyle w:val="ListParagraph"/>
        <w:numPr>
          <w:ilvl w:val="0"/>
          <w:numId w:val="1"/>
        </w:numPr>
        <w:tabs>
          <w:tab w:val="num" w:pos="2160"/>
        </w:tabs>
        <w:jc w:val="both"/>
        <w:rPr>
          <w:rFonts w:ascii="Arial" w:hAnsi="Arial" w:cs="Arial"/>
        </w:rPr>
      </w:pPr>
      <w:r w:rsidRPr="009C1F64">
        <w:rPr>
          <w:rFonts w:ascii="Arial" w:hAnsi="Arial" w:cs="Arial"/>
        </w:rPr>
        <w:t xml:space="preserve">Staff </w:t>
      </w:r>
      <w:r w:rsidR="00C47082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Pr="009C1F64">
        <w:rPr>
          <w:rFonts w:ascii="Arial" w:hAnsi="Arial" w:cs="Arial"/>
        </w:rPr>
        <w:t xml:space="preserve"> Grades </w:t>
      </w:r>
      <w:r w:rsidR="001623ED">
        <w:rPr>
          <w:rFonts w:ascii="Arial" w:hAnsi="Arial" w:cs="Arial"/>
        </w:rPr>
        <w:t>5</w:t>
      </w:r>
      <w:r w:rsidRPr="009C1F64">
        <w:rPr>
          <w:rFonts w:ascii="Arial" w:hAnsi="Arial" w:cs="Arial"/>
        </w:rPr>
        <w:t>-</w:t>
      </w:r>
      <w:r w:rsidR="00A476F6">
        <w:rPr>
          <w:rFonts w:ascii="Arial" w:hAnsi="Arial" w:cs="Arial"/>
        </w:rPr>
        <w:t>7</w:t>
      </w:r>
      <w:r w:rsidRPr="009C1F64">
        <w:rPr>
          <w:rFonts w:ascii="Arial" w:hAnsi="Arial" w:cs="Arial"/>
        </w:rPr>
        <w:t xml:space="preserve"> will be entitled to time off in lieu, as set out below.</w:t>
      </w:r>
    </w:p>
    <w:p w14:paraId="13D547DF" w14:textId="77777777" w:rsidR="009C1F64" w:rsidRDefault="009C1F64" w:rsidP="009C1F64">
      <w:pPr>
        <w:jc w:val="both"/>
        <w:rPr>
          <w:rFonts w:ascii="Arial" w:hAnsi="Arial" w:cs="Arial"/>
        </w:rPr>
      </w:pPr>
    </w:p>
    <w:p w14:paraId="7832EB22" w14:textId="4EF6F056" w:rsidR="009C1F64" w:rsidRDefault="009C1F64" w:rsidP="009C1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Hours worked within an approved flexi-time scheme will not attract overtime allowances unless overtime is agreed in advance with the line manager.</w:t>
      </w:r>
    </w:p>
    <w:p w14:paraId="54736F3C" w14:textId="77777777" w:rsidR="009C1F64" w:rsidRDefault="009C1F64" w:rsidP="009C1F64">
      <w:pPr>
        <w:jc w:val="both"/>
        <w:rPr>
          <w:rFonts w:ascii="Arial" w:hAnsi="Arial" w:cs="Arial"/>
        </w:rPr>
      </w:pPr>
    </w:p>
    <w:p w14:paraId="6B7F429C" w14:textId="77777777" w:rsidR="009C1F64" w:rsidRDefault="009C1F64" w:rsidP="009C1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Overtime working is voluntary and is not a contractual obligation.</w:t>
      </w:r>
    </w:p>
    <w:p w14:paraId="75C8BB03" w14:textId="77777777" w:rsidR="009C1F64" w:rsidRDefault="009C1F64" w:rsidP="009C1F64">
      <w:pPr>
        <w:jc w:val="both"/>
        <w:rPr>
          <w:rFonts w:ascii="Arial" w:hAnsi="Arial" w:cs="Arial"/>
        </w:rPr>
      </w:pPr>
    </w:p>
    <w:p w14:paraId="1E80B3FB" w14:textId="77777777" w:rsidR="00C62BE5" w:rsidRDefault="00C62BE5" w:rsidP="009C1F64">
      <w:pPr>
        <w:jc w:val="both"/>
        <w:rPr>
          <w:rFonts w:ascii="Arial" w:hAnsi="Arial" w:cs="Arial"/>
        </w:rPr>
      </w:pPr>
    </w:p>
    <w:p w14:paraId="4A855E1A" w14:textId="77777777" w:rsidR="00C62BE5" w:rsidRDefault="00C62BE5" w:rsidP="009C1F64">
      <w:pPr>
        <w:jc w:val="both"/>
        <w:rPr>
          <w:rFonts w:ascii="Arial" w:hAnsi="Arial" w:cs="Arial"/>
        </w:rPr>
      </w:pPr>
    </w:p>
    <w:p w14:paraId="7977F4F1" w14:textId="77777777" w:rsidR="00C62BE5" w:rsidRDefault="00C62BE5" w:rsidP="009C1F64">
      <w:pPr>
        <w:jc w:val="both"/>
        <w:rPr>
          <w:rFonts w:ascii="Arial" w:hAnsi="Arial" w:cs="Arial"/>
        </w:rPr>
      </w:pPr>
    </w:p>
    <w:p w14:paraId="30BB6969" w14:textId="77777777" w:rsidR="009C1F64" w:rsidRPr="00B152BF" w:rsidRDefault="009C1F64" w:rsidP="009C1F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</w:t>
      </w:r>
      <w:r>
        <w:rPr>
          <w:rFonts w:ascii="Arial" w:hAnsi="Arial" w:cs="Arial"/>
          <w:b/>
        </w:rPr>
        <w:tab/>
        <w:t>Hours of w</w:t>
      </w:r>
      <w:r w:rsidRPr="00B152BF">
        <w:rPr>
          <w:rFonts w:ascii="Arial" w:hAnsi="Arial" w:cs="Arial"/>
          <w:b/>
        </w:rPr>
        <w:t>ork</w:t>
      </w:r>
    </w:p>
    <w:p w14:paraId="20C7BCC9" w14:textId="77777777" w:rsidR="009C1F64" w:rsidRDefault="009C1F64" w:rsidP="009C1F64">
      <w:pPr>
        <w:jc w:val="both"/>
        <w:rPr>
          <w:rFonts w:ascii="Arial" w:hAnsi="Arial" w:cs="Arial"/>
        </w:rPr>
      </w:pPr>
    </w:p>
    <w:p w14:paraId="29A2241E" w14:textId="4053ADC4" w:rsidR="009C1F64" w:rsidRPr="009C1F64" w:rsidRDefault="009C1F64" w:rsidP="009C1F64">
      <w:pPr>
        <w:pStyle w:val="Title"/>
        <w:jc w:val="both"/>
        <w:rPr>
          <w:b w:val="0"/>
          <w:bCs/>
        </w:rPr>
      </w:pPr>
      <w:r>
        <w:rPr>
          <w:b w:val="0"/>
          <w:bCs/>
        </w:rPr>
        <w:t xml:space="preserve">Staff who are contracted to work the standard working week of </w:t>
      </w:r>
      <w:r w:rsidR="00FE7F33">
        <w:rPr>
          <w:b w:val="0"/>
          <w:bCs/>
        </w:rPr>
        <w:t>35</w:t>
      </w:r>
      <w:r>
        <w:rPr>
          <w:b w:val="0"/>
          <w:bCs/>
        </w:rPr>
        <w:t xml:space="preserve"> hours, must work these hours in full before any overtime is payable. </w:t>
      </w:r>
      <w:r w:rsidRPr="009C1F64">
        <w:rPr>
          <w:b w:val="0"/>
          <w:bCs/>
        </w:rPr>
        <w:t xml:space="preserve">Staff who are contracted to work less than </w:t>
      </w:r>
      <w:r w:rsidR="00697038">
        <w:rPr>
          <w:b w:val="0"/>
          <w:bCs/>
        </w:rPr>
        <w:t>35</w:t>
      </w:r>
      <w:r w:rsidRPr="009C1F64">
        <w:rPr>
          <w:b w:val="0"/>
          <w:bCs/>
        </w:rPr>
        <w:t xml:space="preserve"> hours per week, will receive plain time up to </w:t>
      </w:r>
      <w:r w:rsidR="00697038">
        <w:rPr>
          <w:b w:val="0"/>
          <w:bCs/>
        </w:rPr>
        <w:t>35</w:t>
      </w:r>
      <w:r w:rsidRPr="009C1F64">
        <w:rPr>
          <w:b w:val="0"/>
          <w:bCs/>
        </w:rPr>
        <w:t xml:space="preserve"> hours.  </w:t>
      </w:r>
    </w:p>
    <w:p w14:paraId="4C50561C" w14:textId="77777777" w:rsidR="009C1F64" w:rsidRPr="009C1F64" w:rsidRDefault="009C1F64" w:rsidP="009C1F64">
      <w:pPr>
        <w:tabs>
          <w:tab w:val="num" w:pos="1440"/>
        </w:tabs>
        <w:jc w:val="both"/>
        <w:rPr>
          <w:rFonts w:ascii="Arial" w:hAnsi="Arial" w:cs="Arial"/>
          <w:bCs/>
          <w:lang w:eastAsia="en-US"/>
        </w:rPr>
      </w:pPr>
    </w:p>
    <w:p w14:paraId="41044763" w14:textId="726EEBA8" w:rsidR="009C1F64" w:rsidRPr="009C1F64" w:rsidDel="00911558" w:rsidRDefault="009C1F64" w:rsidP="009C1F64">
      <w:pPr>
        <w:tabs>
          <w:tab w:val="num" w:pos="1440"/>
        </w:tabs>
        <w:jc w:val="both"/>
        <w:rPr>
          <w:rFonts w:ascii="Arial" w:hAnsi="Arial" w:cs="Arial"/>
          <w:bCs/>
          <w:lang w:eastAsia="en-US"/>
        </w:rPr>
      </w:pPr>
      <w:r w:rsidRPr="009C1F64">
        <w:rPr>
          <w:rFonts w:ascii="Arial" w:hAnsi="Arial" w:cs="Arial"/>
          <w:bCs/>
          <w:lang w:eastAsia="en-US"/>
        </w:rPr>
        <w:t xml:space="preserve">If overtime working is requested on a </w:t>
      </w:r>
      <w:r w:rsidRPr="009C1F64" w:rsidDel="00911558">
        <w:rPr>
          <w:rFonts w:ascii="Arial" w:hAnsi="Arial" w:cs="Arial"/>
          <w:bCs/>
          <w:lang w:eastAsia="en-US"/>
        </w:rPr>
        <w:t xml:space="preserve">Sunday </w:t>
      </w:r>
      <w:r w:rsidRPr="009C1F64">
        <w:rPr>
          <w:rFonts w:ascii="Arial" w:hAnsi="Arial" w:cs="Arial"/>
          <w:bCs/>
          <w:lang w:eastAsia="en-US"/>
        </w:rPr>
        <w:t>or a Public holiday, then the rates in 3</w:t>
      </w:r>
      <w:r w:rsidR="005A4A6C">
        <w:rPr>
          <w:rFonts w:ascii="Arial" w:hAnsi="Arial" w:cs="Arial"/>
          <w:bCs/>
          <w:lang w:eastAsia="en-US"/>
        </w:rPr>
        <w:t>.2</w:t>
      </w:r>
      <w:r w:rsidRPr="009C1F64">
        <w:rPr>
          <w:rFonts w:ascii="Arial" w:hAnsi="Arial" w:cs="Arial"/>
          <w:bCs/>
          <w:lang w:eastAsia="en-US"/>
        </w:rPr>
        <w:t>. will apply.</w:t>
      </w:r>
    </w:p>
    <w:p w14:paraId="4073660E" w14:textId="77777777" w:rsidR="009C1F64" w:rsidRDefault="009C1F64" w:rsidP="009C1F64">
      <w:pPr>
        <w:jc w:val="both"/>
        <w:rPr>
          <w:rFonts w:ascii="Arial" w:hAnsi="Arial" w:cs="Arial"/>
        </w:rPr>
      </w:pPr>
    </w:p>
    <w:p w14:paraId="261F0E90" w14:textId="77777777" w:rsidR="009C1F64" w:rsidRPr="00B152BF" w:rsidRDefault="009C1F64" w:rsidP="009C1F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  <w:t>Overtime r</w:t>
      </w:r>
      <w:r w:rsidRPr="00B152BF">
        <w:rPr>
          <w:rFonts w:ascii="Arial" w:hAnsi="Arial" w:cs="Arial"/>
          <w:b/>
        </w:rPr>
        <w:t>ates</w:t>
      </w:r>
    </w:p>
    <w:p w14:paraId="107E7E3C" w14:textId="77777777" w:rsidR="009C1F64" w:rsidRDefault="009C1F64" w:rsidP="009C1F64">
      <w:pPr>
        <w:jc w:val="both"/>
        <w:rPr>
          <w:rFonts w:ascii="Arial" w:hAnsi="Arial" w:cs="Arial"/>
        </w:rPr>
      </w:pPr>
    </w:p>
    <w:p w14:paraId="5FBD880E" w14:textId="77777777" w:rsidR="009C1F64" w:rsidRDefault="009C1F64" w:rsidP="009C1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Allowances for overtime working are:</w:t>
      </w:r>
    </w:p>
    <w:p w14:paraId="05196D23" w14:textId="3C1C961C" w:rsidR="005A4A6C" w:rsidRDefault="009C1F64" w:rsidP="005A4A6C">
      <w:pPr>
        <w:pStyle w:val="ListParagraph"/>
        <w:numPr>
          <w:ilvl w:val="1"/>
          <w:numId w:val="11"/>
        </w:numPr>
        <w:ind w:left="709" w:hanging="709"/>
        <w:jc w:val="both"/>
        <w:rPr>
          <w:rFonts w:ascii="Arial" w:hAnsi="Arial" w:cs="Arial"/>
        </w:rPr>
      </w:pPr>
      <w:r w:rsidRPr="005A4A6C">
        <w:rPr>
          <w:rFonts w:ascii="Arial" w:hAnsi="Arial" w:cs="Arial"/>
        </w:rPr>
        <w:t xml:space="preserve">Hours worked above </w:t>
      </w:r>
      <w:r w:rsidR="00A06624">
        <w:rPr>
          <w:rFonts w:ascii="Arial" w:hAnsi="Arial" w:cs="Arial"/>
        </w:rPr>
        <w:t>35</w:t>
      </w:r>
      <w:r w:rsidRPr="005A4A6C">
        <w:rPr>
          <w:rFonts w:ascii="Arial" w:hAnsi="Arial" w:cs="Arial"/>
        </w:rPr>
        <w:t xml:space="preserve"> hours (Monday to Saturday) will be paid at </w:t>
      </w:r>
      <w:r w:rsidRPr="005A4A6C">
        <w:rPr>
          <w:rFonts w:ascii="Arial" w:hAnsi="Arial" w:cs="Arial"/>
          <w:i/>
        </w:rPr>
        <w:t>time and a quarter</w:t>
      </w:r>
      <w:r w:rsidRPr="005A4A6C">
        <w:rPr>
          <w:rFonts w:ascii="Arial" w:hAnsi="Arial" w:cs="Arial"/>
        </w:rPr>
        <w:t>.</w:t>
      </w:r>
    </w:p>
    <w:p w14:paraId="3B7C8858" w14:textId="621F1D33" w:rsidR="009C1F64" w:rsidRPr="005A4A6C" w:rsidRDefault="009C1F64" w:rsidP="005A4A6C">
      <w:pPr>
        <w:pStyle w:val="ListParagraph"/>
        <w:numPr>
          <w:ilvl w:val="1"/>
          <w:numId w:val="11"/>
        </w:numPr>
        <w:ind w:left="709" w:hanging="709"/>
        <w:jc w:val="both"/>
        <w:rPr>
          <w:rFonts w:ascii="Arial" w:hAnsi="Arial" w:cs="Arial"/>
        </w:rPr>
      </w:pPr>
      <w:r w:rsidRPr="005A4A6C">
        <w:rPr>
          <w:rFonts w:ascii="Arial" w:hAnsi="Arial" w:cs="Arial"/>
        </w:rPr>
        <w:t xml:space="preserve">Any hours worked as approved overtime on a </w:t>
      </w:r>
      <w:proofErr w:type="gramStart"/>
      <w:r w:rsidRPr="005A4A6C">
        <w:rPr>
          <w:rFonts w:ascii="Arial" w:hAnsi="Arial" w:cs="Arial"/>
        </w:rPr>
        <w:t>Sunday</w:t>
      </w:r>
      <w:proofErr w:type="gramEnd"/>
      <w:r w:rsidRPr="005A4A6C">
        <w:rPr>
          <w:rFonts w:ascii="Arial" w:hAnsi="Arial" w:cs="Arial"/>
        </w:rPr>
        <w:t xml:space="preserve"> or an Edinburgh Napier University recognised public holiday </w:t>
      </w:r>
      <w:r w:rsidRPr="005A4A6C" w:rsidDel="00911558">
        <w:rPr>
          <w:rFonts w:ascii="Arial" w:hAnsi="Arial" w:cs="Arial"/>
        </w:rPr>
        <w:t xml:space="preserve">(irrespective of whether </w:t>
      </w:r>
      <w:r w:rsidR="00A06624">
        <w:rPr>
          <w:rFonts w:ascii="Arial" w:hAnsi="Arial" w:cs="Arial"/>
        </w:rPr>
        <w:t>35</w:t>
      </w:r>
      <w:r w:rsidRPr="005A4A6C" w:rsidDel="00911558">
        <w:rPr>
          <w:rFonts w:ascii="Arial" w:hAnsi="Arial" w:cs="Arial"/>
        </w:rPr>
        <w:t xml:space="preserve"> hours have been worked) </w:t>
      </w:r>
      <w:r w:rsidRPr="005A4A6C">
        <w:rPr>
          <w:rFonts w:ascii="Arial" w:hAnsi="Arial" w:cs="Arial"/>
        </w:rPr>
        <w:t xml:space="preserve">will be paid at </w:t>
      </w:r>
      <w:r w:rsidRPr="005A4A6C">
        <w:rPr>
          <w:rFonts w:ascii="Arial" w:hAnsi="Arial" w:cs="Arial"/>
          <w:i/>
        </w:rPr>
        <w:t>time and a half</w:t>
      </w:r>
      <w:r w:rsidRPr="005A4A6C">
        <w:rPr>
          <w:rFonts w:ascii="Arial" w:hAnsi="Arial" w:cs="Arial"/>
        </w:rPr>
        <w:t>.</w:t>
      </w:r>
    </w:p>
    <w:p w14:paraId="6D7C4B80" w14:textId="77777777" w:rsidR="005A4A6C" w:rsidRDefault="005A4A6C" w:rsidP="009C1F64">
      <w:pPr>
        <w:jc w:val="both"/>
        <w:rPr>
          <w:rFonts w:ascii="Arial" w:hAnsi="Arial" w:cs="Arial"/>
        </w:rPr>
      </w:pPr>
    </w:p>
    <w:p w14:paraId="546953DA" w14:textId="77777777" w:rsidR="009C1F64" w:rsidRPr="003B591B" w:rsidRDefault="009C1F64" w:rsidP="009C1F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  <w:t>Calculation of o</w:t>
      </w:r>
      <w:r w:rsidRPr="003B591B">
        <w:rPr>
          <w:rFonts w:ascii="Arial" w:hAnsi="Arial" w:cs="Arial"/>
          <w:b/>
        </w:rPr>
        <w:t>vertime</w:t>
      </w:r>
    </w:p>
    <w:p w14:paraId="67C2B0D4" w14:textId="77777777" w:rsidR="009C1F64" w:rsidRDefault="009C1F64" w:rsidP="009C1F64">
      <w:pPr>
        <w:jc w:val="both"/>
        <w:rPr>
          <w:rFonts w:ascii="Arial" w:hAnsi="Arial" w:cs="Arial"/>
        </w:rPr>
      </w:pPr>
    </w:p>
    <w:p w14:paraId="33069EAA" w14:textId="77777777" w:rsidR="009C1F64" w:rsidRDefault="009C1F64" w:rsidP="009C1F64">
      <w:pPr>
        <w:tabs>
          <w:tab w:val="num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Overtime of less than half an hour in any one day cannot be claimed. </w:t>
      </w:r>
    </w:p>
    <w:p w14:paraId="2001BDF2" w14:textId="77777777" w:rsidR="009C1F64" w:rsidRDefault="009C1F64" w:rsidP="009C1F64">
      <w:pPr>
        <w:jc w:val="both"/>
        <w:rPr>
          <w:rFonts w:ascii="Arial" w:hAnsi="Arial" w:cs="Arial"/>
        </w:rPr>
      </w:pPr>
    </w:p>
    <w:p w14:paraId="7DE0ACC0" w14:textId="77777777" w:rsidR="009C1F64" w:rsidRDefault="009C1F64" w:rsidP="009C1F64">
      <w:pPr>
        <w:tabs>
          <w:tab w:val="num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Overtime payments should be rounded down to the nearest quarter of an hour </w:t>
      </w:r>
      <w:proofErr w:type="gramStart"/>
      <w:r>
        <w:rPr>
          <w:rFonts w:ascii="Arial" w:hAnsi="Arial" w:cs="Arial"/>
        </w:rPr>
        <w:t>on a daily basis</w:t>
      </w:r>
      <w:proofErr w:type="gramEnd"/>
      <w:r>
        <w:rPr>
          <w:rFonts w:ascii="Arial" w:hAnsi="Arial" w:cs="Arial"/>
        </w:rPr>
        <w:t>, i.e.  35 minutes overtime worked, would be rounded down to 30 minutes.</w:t>
      </w:r>
    </w:p>
    <w:p w14:paraId="339A8F6D" w14:textId="77777777" w:rsidR="009C1F64" w:rsidRDefault="009C1F64" w:rsidP="009C1F64">
      <w:pPr>
        <w:jc w:val="both"/>
        <w:rPr>
          <w:rFonts w:ascii="Arial" w:hAnsi="Arial" w:cs="Arial"/>
        </w:rPr>
      </w:pPr>
    </w:p>
    <w:p w14:paraId="4B7D0EE1" w14:textId="77777777" w:rsidR="009C1F64" w:rsidRPr="003B591B" w:rsidRDefault="009C1F64" w:rsidP="009C1F64">
      <w:pPr>
        <w:numPr>
          <w:ilvl w:val="0"/>
          <w:numId w:val="6"/>
        </w:numPr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Overtime c</w:t>
      </w:r>
      <w:r w:rsidRPr="003B591B">
        <w:rPr>
          <w:rFonts w:ascii="Arial" w:hAnsi="Arial" w:cs="Arial"/>
          <w:b/>
        </w:rPr>
        <w:t>laims</w:t>
      </w:r>
    </w:p>
    <w:p w14:paraId="17B0B61E" w14:textId="77777777" w:rsidR="009C1F64" w:rsidRDefault="009C1F64" w:rsidP="009C1F64">
      <w:pPr>
        <w:jc w:val="both"/>
        <w:rPr>
          <w:rFonts w:ascii="Arial" w:hAnsi="Arial" w:cs="Arial"/>
        </w:rPr>
      </w:pPr>
    </w:p>
    <w:p w14:paraId="71475158" w14:textId="77777777" w:rsidR="009C1F64" w:rsidRDefault="009C1F64" w:rsidP="009C1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applies when making a claim for overtime.</w:t>
      </w:r>
    </w:p>
    <w:p w14:paraId="5808A2DD" w14:textId="77777777" w:rsidR="009C1F64" w:rsidRDefault="009C1F64" w:rsidP="009C1F64">
      <w:pPr>
        <w:jc w:val="both"/>
        <w:rPr>
          <w:rFonts w:ascii="Arial" w:hAnsi="Arial" w:cs="Arial"/>
        </w:rPr>
      </w:pPr>
    </w:p>
    <w:p w14:paraId="5E5CE8E7" w14:textId="03FC4713" w:rsidR="009C1F64" w:rsidRPr="009C1F64" w:rsidRDefault="009C1F64" w:rsidP="009C1F64">
      <w:pPr>
        <w:pStyle w:val="ListParagraph"/>
        <w:numPr>
          <w:ilvl w:val="1"/>
          <w:numId w:val="6"/>
        </w:numPr>
        <w:ind w:left="709"/>
        <w:jc w:val="both"/>
        <w:rPr>
          <w:rFonts w:ascii="Arial" w:hAnsi="Arial" w:cs="Arial"/>
        </w:rPr>
      </w:pPr>
      <w:r w:rsidRPr="009C1F64">
        <w:rPr>
          <w:rFonts w:ascii="Arial" w:hAnsi="Arial" w:cs="Arial"/>
        </w:rPr>
        <w:t xml:space="preserve">Any overtime working must be agreed </w:t>
      </w:r>
      <w:r w:rsidRPr="009C1F64">
        <w:rPr>
          <w:rFonts w:ascii="Arial" w:hAnsi="Arial" w:cs="Arial"/>
          <w:u w:val="single"/>
        </w:rPr>
        <w:t>in advance</w:t>
      </w:r>
      <w:r w:rsidRPr="009C1F64">
        <w:rPr>
          <w:rFonts w:ascii="Arial" w:hAnsi="Arial" w:cs="Arial"/>
        </w:rPr>
        <w:t xml:space="preserve"> with the </w:t>
      </w:r>
      <w:r w:rsidRPr="005A4A6C">
        <w:rPr>
          <w:rFonts w:ascii="Arial" w:hAnsi="Arial" w:cs="Arial"/>
          <w:i/>
        </w:rPr>
        <w:t xml:space="preserve">line </w:t>
      </w:r>
      <w:proofErr w:type="gramStart"/>
      <w:r w:rsidRPr="005A4A6C">
        <w:rPr>
          <w:rFonts w:ascii="Arial" w:hAnsi="Arial" w:cs="Arial"/>
          <w:i/>
        </w:rPr>
        <w:t>manager</w:t>
      </w:r>
      <w:r>
        <w:rPr>
          <w:rFonts w:ascii="Arial" w:hAnsi="Arial" w:cs="Arial"/>
        </w:rPr>
        <w:t xml:space="preserve">, </w:t>
      </w:r>
      <w:r w:rsidR="005A4A6C">
        <w:rPr>
          <w:rFonts w:ascii="Arial" w:hAnsi="Arial" w:cs="Arial"/>
        </w:rPr>
        <w:t>and</w:t>
      </w:r>
      <w:proofErr w:type="gramEnd"/>
      <w:r w:rsidR="005A4A6C">
        <w:rPr>
          <w:rFonts w:ascii="Arial" w:hAnsi="Arial" w:cs="Arial"/>
        </w:rPr>
        <w:t xml:space="preserve"> approved by the </w:t>
      </w:r>
      <w:r w:rsidRPr="005A4A6C">
        <w:rPr>
          <w:rFonts w:ascii="Arial" w:hAnsi="Arial" w:cs="Arial"/>
          <w:i/>
        </w:rPr>
        <w:t>authorised person</w:t>
      </w:r>
      <w:r w:rsidRPr="009C1F64">
        <w:rPr>
          <w:rFonts w:ascii="Arial" w:hAnsi="Arial" w:cs="Arial"/>
        </w:rPr>
        <w:t>.</w:t>
      </w:r>
      <w:r w:rsidR="00A476F6">
        <w:rPr>
          <w:rFonts w:ascii="Arial" w:hAnsi="Arial" w:cs="Arial"/>
        </w:rPr>
        <w:t xml:space="preserve"> </w:t>
      </w:r>
      <w:r w:rsidR="004062BA">
        <w:rPr>
          <w:rFonts w:ascii="Arial" w:hAnsi="Arial" w:cs="Arial"/>
        </w:rPr>
        <w:t xml:space="preserve">If this is not agreed in </w:t>
      </w:r>
      <w:proofErr w:type="gramStart"/>
      <w:r w:rsidR="004062BA">
        <w:rPr>
          <w:rFonts w:ascii="Arial" w:hAnsi="Arial" w:cs="Arial"/>
        </w:rPr>
        <w:t>advance</w:t>
      </w:r>
      <w:proofErr w:type="gramEnd"/>
      <w:r w:rsidR="004062BA">
        <w:rPr>
          <w:rFonts w:ascii="Arial" w:hAnsi="Arial" w:cs="Arial"/>
        </w:rPr>
        <w:t xml:space="preserve"> then overtime will not be paid. </w:t>
      </w:r>
      <w:r w:rsidR="00A476F6">
        <w:rPr>
          <w:rFonts w:ascii="Arial" w:hAnsi="Arial" w:cs="Arial"/>
        </w:rPr>
        <w:t xml:space="preserve">  </w:t>
      </w:r>
    </w:p>
    <w:p w14:paraId="2D5FBFFC" w14:textId="77777777" w:rsidR="009C1F64" w:rsidRDefault="009C1F64" w:rsidP="009C1F64">
      <w:pPr>
        <w:ind w:firstLine="720"/>
        <w:jc w:val="both"/>
        <w:rPr>
          <w:rFonts w:ascii="Arial" w:hAnsi="Arial" w:cs="Arial"/>
          <w:b/>
        </w:rPr>
      </w:pPr>
    </w:p>
    <w:p w14:paraId="4D54E6C3" w14:textId="77777777" w:rsidR="009C1F64" w:rsidRPr="009C1F64" w:rsidRDefault="009C1F64" w:rsidP="009C1F64">
      <w:pPr>
        <w:pStyle w:val="ListParagraph"/>
        <w:numPr>
          <w:ilvl w:val="1"/>
          <w:numId w:val="6"/>
        </w:numPr>
        <w:ind w:left="709"/>
        <w:jc w:val="both"/>
        <w:rPr>
          <w:rFonts w:ascii="Arial" w:hAnsi="Arial" w:cs="Arial"/>
        </w:rPr>
      </w:pPr>
      <w:proofErr w:type="gramStart"/>
      <w:r w:rsidRPr="009C1F64">
        <w:rPr>
          <w:rFonts w:ascii="Arial" w:hAnsi="Arial" w:cs="Arial"/>
        </w:rPr>
        <w:t>Advance warning</w:t>
      </w:r>
      <w:proofErr w:type="gramEnd"/>
      <w:r w:rsidRPr="009C1F64">
        <w:rPr>
          <w:rFonts w:ascii="Arial" w:hAnsi="Arial" w:cs="Arial"/>
        </w:rPr>
        <w:t xml:space="preserve"> of overtime working will be given wherever practicable, but it is inevitable that some overtime may be required at short notice due to sickness or other emergencies.  </w:t>
      </w:r>
    </w:p>
    <w:p w14:paraId="4D2593DE" w14:textId="77777777" w:rsidR="009C1F64" w:rsidRPr="009C1F64" w:rsidRDefault="009C1F64" w:rsidP="009C1F64">
      <w:pPr>
        <w:pStyle w:val="ListParagraph"/>
        <w:ind w:left="709"/>
        <w:jc w:val="both"/>
        <w:rPr>
          <w:rFonts w:ascii="Arial" w:hAnsi="Arial" w:cs="Arial"/>
        </w:rPr>
      </w:pPr>
    </w:p>
    <w:p w14:paraId="35A67B00" w14:textId="77777777" w:rsidR="00064667" w:rsidRDefault="009C1F64" w:rsidP="00064667">
      <w:pPr>
        <w:pStyle w:val="ListParagraph"/>
        <w:numPr>
          <w:ilvl w:val="1"/>
          <w:numId w:val="6"/>
        </w:numPr>
        <w:ind w:left="709"/>
        <w:jc w:val="both"/>
        <w:rPr>
          <w:rFonts w:ascii="Arial" w:hAnsi="Arial" w:cs="Arial"/>
        </w:rPr>
      </w:pPr>
      <w:r w:rsidRPr="009C1F64">
        <w:rPr>
          <w:rFonts w:ascii="Arial" w:hAnsi="Arial" w:cs="Arial"/>
        </w:rPr>
        <w:t xml:space="preserve">Line managers </w:t>
      </w:r>
      <w:r w:rsidR="005A4A6C">
        <w:rPr>
          <w:rFonts w:ascii="Arial" w:hAnsi="Arial" w:cs="Arial"/>
        </w:rPr>
        <w:t xml:space="preserve">must make it known to the </w:t>
      </w:r>
      <w:r w:rsidRPr="009C1F64">
        <w:rPr>
          <w:rFonts w:ascii="Arial" w:hAnsi="Arial" w:cs="Arial"/>
        </w:rPr>
        <w:t>staff</w:t>
      </w:r>
      <w:r w:rsidR="005A4A6C">
        <w:rPr>
          <w:rFonts w:ascii="Arial" w:hAnsi="Arial" w:cs="Arial"/>
        </w:rPr>
        <w:t xml:space="preserve"> member who will be performing the </w:t>
      </w:r>
      <w:r w:rsidRPr="009C1F64">
        <w:rPr>
          <w:rFonts w:ascii="Arial" w:hAnsi="Arial" w:cs="Arial"/>
        </w:rPr>
        <w:t xml:space="preserve">non-contractual overtime, </w:t>
      </w:r>
      <w:r w:rsidR="00064667">
        <w:rPr>
          <w:rFonts w:ascii="Arial" w:hAnsi="Arial" w:cs="Arial"/>
        </w:rPr>
        <w:t>the options for compensation that are available (</w:t>
      </w:r>
      <w:r w:rsidRPr="00064667">
        <w:rPr>
          <w:rFonts w:ascii="Arial" w:hAnsi="Arial" w:cs="Arial"/>
        </w:rPr>
        <w:t>i.e. either payment or time off in lieu</w:t>
      </w:r>
      <w:r w:rsidR="00064667">
        <w:rPr>
          <w:rFonts w:ascii="Arial" w:hAnsi="Arial" w:cs="Arial"/>
        </w:rPr>
        <w:t xml:space="preserve"> depending on their grade)</w:t>
      </w:r>
      <w:r w:rsidRPr="00064667">
        <w:rPr>
          <w:rFonts w:ascii="Arial" w:hAnsi="Arial" w:cs="Arial"/>
        </w:rPr>
        <w:t xml:space="preserve">. It is then for the </w:t>
      </w:r>
      <w:r w:rsidR="00064667">
        <w:rPr>
          <w:rFonts w:ascii="Arial" w:hAnsi="Arial" w:cs="Arial"/>
        </w:rPr>
        <w:t xml:space="preserve">staff member </w:t>
      </w:r>
      <w:r w:rsidRPr="00064667">
        <w:rPr>
          <w:rFonts w:ascii="Arial" w:hAnsi="Arial" w:cs="Arial"/>
        </w:rPr>
        <w:t xml:space="preserve">to decide </w:t>
      </w:r>
      <w:r w:rsidR="00064667">
        <w:rPr>
          <w:rFonts w:ascii="Arial" w:hAnsi="Arial" w:cs="Arial"/>
        </w:rPr>
        <w:t xml:space="preserve">on </w:t>
      </w:r>
      <w:proofErr w:type="gramStart"/>
      <w:r w:rsidRPr="00064667">
        <w:rPr>
          <w:rFonts w:ascii="Arial" w:hAnsi="Arial" w:cs="Arial"/>
        </w:rPr>
        <w:t>whether or not</w:t>
      </w:r>
      <w:proofErr w:type="gramEnd"/>
      <w:r w:rsidRPr="00064667">
        <w:rPr>
          <w:rFonts w:ascii="Arial" w:hAnsi="Arial" w:cs="Arial"/>
        </w:rPr>
        <w:t xml:space="preserve"> to work the overtime on the terms offered.</w:t>
      </w:r>
      <w:r w:rsidR="005A4A6C" w:rsidRPr="00064667">
        <w:rPr>
          <w:rFonts w:ascii="Arial" w:hAnsi="Arial" w:cs="Arial"/>
        </w:rPr>
        <w:t xml:space="preserve"> </w:t>
      </w:r>
    </w:p>
    <w:p w14:paraId="4EC97030" w14:textId="77777777" w:rsidR="00064667" w:rsidRPr="00064667" w:rsidRDefault="00064667" w:rsidP="00064667">
      <w:pPr>
        <w:pStyle w:val="ListParagraph"/>
        <w:rPr>
          <w:rFonts w:ascii="Arial" w:hAnsi="Arial" w:cs="Arial"/>
        </w:rPr>
      </w:pPr>
    </w:p>
    <w:p w14:paraId="20E1BC54" w14:textId="77777777" w:rsidR="005A4A6C" w:rsidRPr="00064667" w:rsidRDefault="005A4A6C" w:rsidP="00064667">
      <w:pPr>
        <w:pStyle w:val="ListParagraph"/>
        <w:numPr>
          <w:ilvl w:val="1"/>
          <w:numId w:val="6"/>
        </w:numPr>
        <w:ind w:left="709"/>
        <w:jc w:val="both"/>
        <w:rPr>
          <w:rFonts w:ascii="Arial" w:hAnsi="Arial" w:cs="Arial"/>
        </w:rPr>
      </w:pPr>
      <w:r w:rsidRPr="00064667">
        <w:rPr>
          <w:rFonts w:ascii="Arial" w:hAnsi="Arial" w:cs="Arial"/>
        </w:rPr>
        <w:t>The Line Manager must ensure that they have obtained the authorised person’s pre-approval prior to offering overtime hours.</w:t>
      </w:r>
    </w:p>
    <w:p w14:paraId="0F02A2A8" w14:textId="77777777" w:rsidR="005A4A6C" w:rsidRPr="005A4A6C" w:rsidRDefault="005A4A6C" w:rsidP="005A4A6C">
      <w:pPr>
        <w:pStyle w:val="ListParagraph"/>
        <w:rPr>
          <w:rFonts w:ascii="Arial" w:hAnsi="Arial" w:cs="Arial"/>
          <w:bCs/>
        </w:rPr>
      </w:pPr>
    </w:p>
    <w:p w14:paraId="7326CD16" w14:textId="77777777" w:rsidR="009C1F64" w:rsidRPr="005A4A6C" w:rsidRDefault="009C1F64" w:rsidP="005A4A6C">
      <w:pPr>
        <w:pStyle w:val="ListParagraph"/>
        <w:numPr>
          <w:ilvl w:val="1"/>
          <w:numId w:val="6"/>
        </w:numPr>
        <w:ind w:left="709"/>
        <w:jc w:val="both"/>
        <w:rPr>
          <w:rFonts w:ascii="Arial" w:hAnsi="Arial" w:cs="Arial"/>
        </w:rPr>
      </w:pPr>
      <w:r w:rsidRPr="005A4A6C">
        <w:rPr>
          <w:rFonts w:ascii="Arial" w:hAnsi="Arial" w:cs="Arial"/>
          <w:bCs/>
        </w:rPr>
        <w:t xml:space="preserve">Overtime payments must be claimed on the overtime claim form (available at:  </w:t>
      </w:r>
      <w:hyperlink r:id="rId12" w:history="1">
        <w:r w:rsidRPr="005A4A6C">
          <w:rPr>
            <w:rStyle w:val="Hyperlink"/>
            <w:rFonts w:ascii="Arial" w:hAnsi="Arial" w:cs="Arial"/>
            <w:bCs/>
          </w:rPr>
          <w:t>http://staff.napier.ac.uk/services/hr/hrdocuments/Pages/Documents.aspx</w:t>
        </w:r>
      </w:hyperlink>
      <w:r w:rsidRPr="005A4A6C">
        <w:rPr>
          <w:rFonts w:ascii="Arial" w:hAnsi="Arial" w:cs="Arial"/>
          <w:bCs/>
        </w:rPr>
        <w:t xml:space="preserve">) and approved by the </w:t>
      </w:r>
      <w:r w:rsidR="00064667">
        <w:rPr>
          <w:rFonts w:ascii="Arial" w:hAnsi="Arial" w:cs="Arial"/>
          <w:bCs/>
        </w:rPr>
        <w:t>authorised person</w:t>
      </w:r>
      <w:r w:rsidRPr="005A4A6C">
        <w:rPr>
          <w:rFonts w:ascii="Arial" w:hAnsi="Arial" w:cs="Arial"/>
          <w:bCs/>
        </w:rPr>
        <w:t>. Payment will not be made unless the form has been properly completely and authorised. Payments will be made in the pay month after the overtime has been worked.</w:t>
      </w:r>
    </w:p>
    <w:p w14:paraId="3296BED4" w14:textId="77777777" w:rsidR="009C1F64" w:rsidRDefault="009C1F64" w:rsidP="009C1F64">
      <w:pPr>
        <w:jc w:val="both"/>
        <w:rPr>
          <w:rFonts w:ascii="Arial" w:hAnsi="Arial" w:cs="Arial"/>
        </w:rPr>
      </w:pPr>
    </w:p>
    <w:p w14:paraId="5C238BFA" w14:textId="77777777" w:rsidR="009C1F64" w:rsidRDefault="009C1F64" w:rsidP="009C1F64">
      <w:pPr>
        <w:pStyle w:val="Title"/>
        <w:jc w:val="both"/>
        <w:rPr>
          <w:b w:val="0"/>
          <w:bCs/>
        </w:rPr>
      </w:pPr>
    </w:p>
    <w:p w14:paraId="5ABDE22A" w14:textId="77777777" w:rsidR="009C1F64" w:rsidRPr="001D0296" w:rsidRDefault="009C1F64" w:rsidP="009C1F64">
      <w:pPr>
        <w:pStyle w:val="Title"/>
        <w:jc w:val="both"/>
        <w:rPr>
          <w:bCs/>
        </w:rPr>
      </w:pPr>
      <w:r>
        <w:rPr>
          <w:bCs/>
        </w:rPr>
        <w:lastRenderedPageBreak/>
        <w:t>6.</w:t>
      </w:r>
      <w:r>
        <w:rPr>
          <w:bCs/>
        </w:rPr>
        <w:tab/>
      </w:r>
      <w:r w:rsidRPr="001D0296">
        <w:rPr>
          <w:bCs/>
        </w:rPr>
        <w:t xml:space="preserve"> Time off in lieu</w:t>
      </w:r>
    </w:p>
    <w:p w14:paraId="419A5820" w14:textId="77777777" w:rsidR="009C1F64" w:rsidRDefault="009C1F64" w:rsidP="009C1F64">
      <w:pPr>
        <w:jc w:val="both"/>
        <w:rPr>
          <w:rFonts w:ascii="Arial" w:hAnsi="Arial" w:cs="Arial"/>
        </w:rPr>
      </w:pPr>
    </w:p>
    <w:p w14:paraId="5933888F" w14:textId="77777777" w:rsidR="009C1F64" w:rsidRDefault="009C1F64" w:rsidP="005A4A6C">
      <w:pPr>
        <w:ind w:left="709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6.1</w:t>
      </w:r>
      <w:r>
        <w:rPr>
          <w:rFonts w:ascii="Arial" w:hAnsi="Arial" w:cs="Arial"/>
        </w:rPr>
        <w:tab/>
        <w:t>Time taken in lieu will be equivalent to overtime rates as defined in section 3.</w:t>
      </w:r>
    </w:p>
    <w:p w14:paraId="290AB3FC" w14:textId="77777777" w:rsidR="009C1F64" w:rsidRDefault="009C1F64" w:rsidP="005A4A6C">
      <w:pPr>
        <w:ind w:left="709"/>
        <w:jc w:val="both"/>
        <w:rPr>
          <w:rFonts w:ascii="Arial" w:hAnsi="Arial" w:cs="Arial"/>
        </w:rPr>
      </w:pPr>
    </w:p>
    <w:p w14:paraId="1AA7A2D1" w14:textId="77777777" w:rsidR="009C1F64" w:rsidRDefault="009C1F64" w:rsidP="005A4A6C">
      <w:pPr>
        <w:ind w:left="709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6.2</w:t>
      </w:r>
      <w:r>
        <w:rPr>
          <w:rFonts w:ascii="Arial" w:hAnsi="Arial" w:cs="Arial"/>
        </w:rPr>
        <w:tab/>
        <w:t>Time off in lieu, should be taken as soon as practicable after the period of overtime worked, subject to approval by the line manager.</w:t>
      </w:r>
    </w:p>
    <w:p w14:paraId="10E805E7" w14:textId="77777777" w:rsidR="009F4A3E" w:rsidRPr="00BA163F" w:rsidRDefault="009F4A3E">
      <w:pPr>
        <w:rPr>
          <w:rFonts w:ascii="Arial" w:hAnsi="Arial" w:cs="Arial"/>
        </w:rPr>
      </w:pPr>
    </w:p>
    <w:p w14:paraId="30373547" w14:textId="77777777" w:rsidR="000144BD" w:rsidRPr="009C1F64" w:rsidRDefault="000144BD" w:rsidP="000144BD">
      <w:pPr>
        <w:rPr>
          <w:rFonts w:ascii="Arial" w:hAnsi="Arial" w:cs="Arial"/>
          <w:b/>
          <w:lang w:val="en-US"/>
        </w:rPr>
      </w:pPr>
      <w:r w:rsidRPr="009C1F64">
        <w:rPr>
          <w:rFonts w:ascii="Arial" w:hAnsi="Arial" w:cs="Arial"/>
          <w:b/>
          <w:lang w:val="en-US"/>
        </w:rPr>
        <w:t>Breach of this Policy</w:t>
      </w:r>
    </w:p>
    <w:p w14:paraId="5103ADC6" w14:textId="77777777" w:rsidR="000144BD" w:rsidRPr="009C1F64" w:rsidRDefault="000144BD" w:rsidP="000144BD">
      <w:pPr>
        <w:pStyle w:val="BodyText"/>
        <w:spacing w:after="0"/>
        <w:rPr>
          <w:rFonts w:ascii="Arial" w:hAnsi="Arial" w:cs="Arial"/>
          <w:color w:val="000000" w:themeColor="text1"/>
        </w:rPr>
      </w:pPr>
    </w:p>
    <w:p w14:paraId="152E5BA0" w14:textId="77777777" w:rsidR="000144BD" w:rsidRPr="009C1F64" w:rsidRDefault="000144BD" w:rsidP="009C1F64">
      <w:pPr>
        <w:rPr>
          <w:rFonts w:ascii="Arial" w:eastAsia="Calibri" w:hAnsi="Arial" w:cs="Arial"/>
        </w:rPr>
      </w:pPr>
      <w:r w:rsidRPr="009C1F64">
        <w:rPr>
          <w:rFonts w:ascii="Arial" w:eastAsia="Calibri" w:hAnsi="Arial" w:cs="Arial"/>
          <w:color w:val="000000" w:themeColor="text1"/>
          <w:lang w:eastAsia="en-US"/>
        </w:rPr>
        <w:t xml:space="preserve">All </w:t>
      </w:r>
      <w:r w:rsidR="000236CA" w:rsidRPr="009C1F64">
        <w:rPr>
          <w:rFonts w:ascii="Arial" w:eastAsia="Calibri" w:hAnsi="Arial" w:cs="Arial"/>
          <w:color w:val="000000" w:themeColor="text1"/>
          <w:lang w:eastAsia="en-US"/>
        </w:rPr>
        <w:t>staff members</w:t>
      </w:r>
      <w:r w:rsidRPr="009C1F64">
        <w:rPr>
          <w:rFonts w:ascii="Arial" w:eastAsia="Calibri" w:hAnsi="Arial" w:cs="Arial"/>
          <w:color w:val="000000" w:themeColor="text1"/>
          <w:lang w:eastAsia="en-US"/>
        </w:rPr>
        <w:t xml:space="preserve"> are required to </w:t>
      </w:r>
      <w:proofErr w:type="gramStart"/>
      <w:r w:rsidRPr="009C1F64">
        <w:rPr>
          <w:rFonts w:ascii="Arial" w:eastAsia="Calibri" w:hAnsi="Arial" w:cs="Arial"/>
          <w:color w:val="000000" w:themeColor="text1"/>
          <w:lang w:eastAsia="en-US"/>
        </w:rPr>
        <w:t>comply with this policy at all times</w:t>
      </w:r>
      <w:proofErr w:type="gramEnd"/>
      <w:r w:rsidRPr="009C1F64">
        <w:rPr>
          <w:rFonts w:ascii="Arial" w:eastAsia="Calibri" w:hAnsi="Arial" w:cs="Arial"/>
          <w:color w:val="000000" w:themeColor="text1"/>
          <w:lang w:eastAsia="en-US"/>
        </w:rPr>
        <w:t xml:space="preserve">. If a </w:t>
      </w:r>
      <w:r w:rsidR="000236CA" w:rsidRPr="009C1F64">
        <w:rPr>
          <w:rFonts w:ascii="Arial" w:eastAsia="Calibri" w:hAnsi="Arial" w:cs="Arial"/>
          <w:color w:val="000000" w:themeColor="text1"/>
          <w:lang w:eastAsia="en-US"/>
        </w:rPr>
        <w:t xml:space="preserve">staff member </w:t>
      </w:r>
      <w:r w:rsidRPr="009C1F64">
        <w:rPr>
          <w:rFonts w:ascii="Arial" w:eastAsia="Calibri" w:hAnsi="Arial" w:cs="Arial"/>
          <w:color w:val="000000" w:themeColor="text1"/>
          <w:lang w:eastAsia="en-US"/>
        </w:rPr>
        <w:t>breaches this policy they may be subjected to disciplinary action</w:t>
      </w:r>
      <w:r w:rsidR="009C1F64">
        <w:rPr>
          <w:rFonts w:ascii="Arial" w:eastAsia="Calibri" w:hAnsi="Arial" w:cs="Arial"/>
          <w:color w:val="000000" w:themeColor="text1"/>
          <w:lang w:eastAsia="en-US"/>
        </w:rPr>
        <w:t xml:space="preserve"> or a claim for fraud and misconduct</w:t>
      </w:r>
      <w:r w:rsidRPr="009C1F64">
        <w:rPr>
          <w:rFonts w:ascii="Arial" w:eastAsia="Calibri" w:hAnsi="Arial" w:cs="Arial"/>
          <w:color w:val="000000" w:themeColor="text1"/>
          <w:lang w:eastAsia="en-US"/>
        </w:rPr>
        <w:t xml:space="preserve">. </w:t>
      </w:r>
    </w:p>
    <w:p w14:paraId="2E7DC2AC" w14:textId="77777777" w:rsidR="00BA163F" w:rsidRPr="009C1F64" w:rsidRDefault="00BA163F" w:rsidP="00BA163F">
      <w:pPr>
        <w:spacing w:line="276" w:lineRule="auto"/>
        <w:rPr>
          <w:rFonts w:ascii="Arial" w:eastAsia="Calibri" w:hAnsi="Arial" w:cs="Arial"/>
        </w:rPr>
      </w:pPr>
    </w:p>
    <w:p w14:paraId="29A20725" w14:textId="77777777" w:rsidR="00BA163F" w:rsidRPr="00BA163F" w:rsidRDefault="00BA163F" w:rsidP="00BA163F">
      <w:pPr>
        <w:spacing w:line="276" w:lineRule="auto"/>
        <w:rPr>
          <w:rFonts w:ascii="Arial" w:eastAsia="Calibri" w:hAnsi="Arial" w:cs="Arial"/>
        </w:rPr>
      </w:pPr>
      <w:r w:rsidRPr="009C1F64">
        <w:rPr>
          <w:rFonts w:ascii="Arial" w:eastAsia="Calibri" w:hAnsi="Arial" w:cs="Arial"/>
        </w:rPr>
        <w:t xml:space="preserve">Please refer to the </w:t>
      </w:r>
      <w:r w:rsidRPr="009C1F64">
        <w:rPr>
          <w:rFonts w:ascii="Arial" w:eastAsia="Calibri" w:hAnsi="Arial" w:cs="Arial"/>
          <w:i/>
        </w:rPr>
        <w:t>Disciplinary Policy</w:t>
      </w:r>
      <w:r w:rsidR="009C1F64">
        <w:rPr>
          <w:rFonts w:ascii="Arial" w:eastAsia="Calibri" w:hAnsi="Arial" w:cs="Arial"/>
        </w:rPr>
        <w:t xml:space="preserve"> and/or </w:t>
      </w:r>
      <w:r w:rsidR="009C1F64" w:rsidRPr="009C1F64">
        <w:rPr>
          <w:rFonts w:ascii="Arial" w:eastAsia="Calibri" w:hAnsi="Arial" w:cs="Arial"/>
          <w:i/>
        </w:rPr>
        <w:t>Financial Regulations</w:t>
      </w:r>
      <w:r w:rsidR="009C1F64">
        <w:rPr>
          <w:rFonts w:ascii="Arial" w:eastAsia="Calibri" w:hAnsi="Arial" w:cs="Arial"/>
        </w:rPr>
        <w:t xml:space="preserve"> for fraud and misconduct matters.</w:t>
      </w:r>
    </w:p>
    <w:p w14:paraId="47F8D4EE" w14:textId="77777777" w:rsidR="000144BD" w:rsidRPr="00BA163F" w:rsidRDefault="000144BD">
      <w:pPr>
        <w:rPr>
          <w:rFonts w:ascii="Arial" w:hAnsi="Arial" w:cs="Arial"/>
        </w:rPr>
      </w:pPr>
    </w:p>
    <w:p w14:paraId="15016351" w14:textId="77777777" w:rsidR="000144BD" w:rsidRPr="00BA163F" w:rsidRDefault="000144BD" w:rsidP="000144BD">
      <w:pPr>
        <w:rPr>
          <w:rFonts w:ascii="Arial" w:eastAsia="Calibri" w:hAnsi="Arial" w:cs="Arial"/>
          <w:b/>
          <w:lang w:eastAsia="en-US"/>
        </w:rPr>
      </w:pPr>
      <w:r w:rsidRPr="00BA163F">
        <w:rPr>
          <w:rFonts w:ascii="Arial" w:eastAsia="Calibri" w:hAnsi="Arial" w:cs="Arial"/>
          <w:b/>
          <w:lang w:eastAsia="en-US"/>
        </w:rPr>
        <w:t>Questions</w:t>
      </w:r>
    </w:p>
    <w:p w14:paraId="714BD2FE" w14:textId="77777777" w:rsidR="000144BD" w:rsidRPr="00BA163F" w:rsidRDefault="000144BD" w:rsidP="000144BD">
      <w:pPr>
        <w:rPr>
          <w:rFonts w:ascii="Arial" w:eastAsia="Calibri" w:hAnsi="Arial" w:cs="Arial"/>
          <w:lang w:eastAsia="en-US"/>
        </w:rPr>
      </w:pPr>
    </w:p>
    <w:p w14:paraId="04EA5FCD" w14:textId="77777777" w:rsidR="000144BD" w:rsidRDefault="000144BD" w:rsidP="000144BD">
      <w:pPr>
        <w:rPr>
          <w:rFonts w:ascii="Arial" w:eastAsia="Calibri" w:hAnsi="Arial" w:cs="Arial"/>
          <w:lang w:eastAsia="en-US"/>
        </w:rPr>
      </w:pPr>
      <w:r w:rsidRPr="00BA163F">
        <w:rPr>
          <w:rFonts w:ascii="Arial" w:eastAsia="Calibri" w:hAnsi="Arial" w:cs="Arial"/>
          <w:lang w:eastAsia="en-US"/>
        </w:rPr>
        <w:t xml:space="preserve">If </w:t>
      </w:r>
      <w:r w:rsidR="00BA163F">
        <w:rPr>
          <w:rFonts w:ascii="Arial" w:eastAsia="Calibri" w:hAnsi="Arial" w:cs="Arial"/>
          <w:lang w:eastAsia="en-US"/>
        </w:rPr>
        <w:t xml:space="preserve">a staff member </w:t>
      </w:r>
      <w:r w:rsidRPr="00BA163F">
        <w:rPr>
          <w:rFonts w:ascii="Arial" w:eastAsia="Calibri" w:hAnsi="Arial" w:cs="Arial"/>
          <w:lang w:eastAsia="en-US"/>
        </w:rPr>
        <w:t xml:space="preserve">is unsure about any matter covered by this policy, </w:t>
      </w:r>
      <w:r w:rsidR="00BA163F">
        <w:rPr>
          <w:rFonts w:ascii="Arial" w:eastAsia="Calibri" w:hAnsi="Arial" w:cs="Arial"/>
          <w:lang w:eastAsia="en-US"/>
        </w:rPr>
        <w:t>please contact HR&amp;D</w:t>
      </w:r>
      <w:r w:rsidRPr="00BA163F">
        <w:rPr>
          <w:rFonts w:ascii="Arial" w:eastAsia="Calibri" w:hAnsi="Arial" w:cs="Arial"/>
          <w:lang w:eastAsia="en-US"/>
        </w:rPr>
        <w:t>.</w:t>
      </w:r>
    </w:p>
    <w:p w14:paraId="2E69E2F6" w14:textId="77777777" w:rsidR="00AD1AC5" w:rsidRDefault="00AD1AC5" w:rsidP="000144BD">
      <w:pPr>
        <w:rPr>
          <w:rFonts w:ascii="Arial" w:eastAsia="Calibri" w:hAnsi="Arial" w:cs="Arial"/>
          <w:lang w:eastAsia="en-US"/>
        </w:rPr>
      </w:pPr>
    </w:p>
    <w:p w14:paraId="2F34C6A5" w14:textId="77777777" w:rsidR="00AD1AC5" w:rsidRDefault="00AD1AC5" w:rsidP="000144BD">
      <w:pPr>
        <w:rPr>
          <w:rFonts w:ascii="Arial" w:eastAsia="Calibri" w:hAnsi="Arial" w:cs="Arial"/>
          <w:lang w:eastAsia="en-US"/>
        </w:rPr>
      </w:pPr>
    </w:p>
    <w:p w14:paraId="16B5622A" w14:textId="77777777" w:rsidR="00AD1AC5" w:rsidRPr="00BA163F" w:rsidRDefault="00AD1AC5" w:rsidP="00AD1AC5">
      <w:pPr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Applicable legislation </w:t>
      </w:r>
    </w:p>
    <w:p w14:paraId="47839DE7" w14:textId="77777777" w:rsidR="00AD1AC5" w:rsidRDefault="005A4A6C" w:rsidP="005A4A6C">
      <w:pPr>
        <w:pStyle w:val="ListParagraph"/>
        <w:numPr>
          <w:ilvl w:val="0"/>
          <w:numId w:val="10"/>
        </w:numPr>
        <w:rPr>
          <w:rFonts w:ascii="Arial" w:eastAsia="Calibri" w:hAnsi="Arial" w:cs="Arial"/>
          <w:lang w:eastAsia="en-US"/>
        </w:rPr>
      </w:pPr>
      <w:r w:rsidRPr="005A4A6C">
        <w:rPr>
          <w:rFonts w:ascii="Arial" w:eastAsia="Calibri" w:hAnsi="Arial" w:cs="Arial"/>
          <w:lang w:eastAsia="en-US"/>
        </w:rPr>
        <w:t>Working Time Regulations (1998)</w:t>
      </w:r>
    </w:p>
    <w:p w14:paraId="1F4D8D0C" w14:textId="77777777" w:rsidR="005A4A6C" w:rsidRPr="005A4A6C" w:rsidRDefault="005A4A6C" w:rsidP="005A4A6C">
      <w:pPr>
        <w:pStyle w:val="ListParagraph"/>
        <w:numPr>
          <w:ilvl w:val="0"/>
          <w:numId w:val="10"/>
        </w:num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Health and Safety at Work A</w:t>
      </w:r>
      <w:r w:rsidRPr="005A4A6C">
        <w:rPr>
          <w:rFonts w:ascii="Arial" w:eastAsia="Calibri" w:hAnsi="Arial" w:cs="Arial"/>
          <w:lang w:eastAsia="en-US"/>
        </w:rPr>
        <w:t>ct</w:t>
      </w:r>
      <w:r>
        <w:rPr>
          <w:rFonts w:ascii="Arial" w:eastAsia="Calibri" w:hAnsi="Arial" w:cs="Arial"/>
          <w:lang w:eastAsia="en-US"/>
        </w:rPr>
        <w:t xml:space="preserve"> etc</w:t>
      </w:r>
      <w:r w:rsidRPr="005A4A6C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(</w:t>
      </w:r>
      <w:r w:rsidRPr="005A4A6C">
        <w:rPr>
          <w:rFonts w:ascii="Arial" w:eastAsia="Calibri" w:hAnsi="Arial" w:cs="Arial"/>
          <w:lang w:eastAsia="en-US"/>
        </w:rPr>
        <w:t>1974</w:t>
      </w:r>
      <w:r>
        <w:rPr>
          <w:rFonts w:ascii="Arial" w:eastAsia="Calibri" w:hAnsi="Arial" w:cs="Arial"/>
          <w:lang w:eastAsia="en-US"/>
        </w:rPr>
        <w:t>)</w:t>
      </w:r>
    </w:p>
    <w:p w14:paraId="7D28CEF0" w14:textId="77777777" w:rsidR="000144BD" w:rsidRPr="00BA163F" w:rsidRDefault="000144BD" w:rsidP="000144BD">
      <w:pPr>
        <w:rPr>
          <w:rFonts w:ascii="Arial" w:eastAsia="Calibri" w:hAnsi="Arial" w:cs="Arial"/>
          <w:lang w:eastAsia="en-US"/>
        </w:rPr>
      </w:pPr>
    </w:p>
    <w:p w14:paraId="2197B544" w14:textId="77777777" w:rsidR="00BA163F" w:rsidRPr="00BA163F" w:rsidRDefault="00BA163F" w:rsidP="00BA163F">
      <w:pPr>
        <w:rPr>
          <w:rFonts w:ascii="Arial" w:hAnsi="Arial" w:cs="Arial"/>
          <w:b/>
        </w:rPr>
      </w:pPr>
      <w:r w:rsidRPr="00BA163F">
        <w:rPr>
          <w:rFonts w:ascii="Arial" w:hAnsi="Arial" w:cs="Arial"/>
          <w:b/>
        </w:rPr>
        <w:t>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6695"/>
      </w:tblGrid>
      <w:tr w:rsidR="00BA163F" w:rsidRPr="00BA163F" w14:paraId="65B33A13" w14:textId="77777777" w:rsidTr="00BA163F">
        <w:tc>
          <w:tcPr>
            <w:tcW w:w="2321" w:type="dxa"/>
          </w:tcPr>
          <w:p w14:paraId="5411B0B8" w14:textId="77777777" w:rsidR="00BA163F" w:rsidRPr="00BA163F" w:rsidRDefault="005A4A6C" w:rsidP="00A72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Authorised person budget person</w:t>
            </w:r>
          </w:p>
        </w:tc>
        <w:tc>
          <w:tcPr>
            <w:tcW w:w="6695" w:type="dxa"/>
          </w:tcPr>
          <w:p w14:paraId="45B55377" w14:textId="77777777" w:rsidR="00BA163F" w:rsidRDefault="005A4A6C" w:rsidP="00A72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Service area, the authorised person is the Director. </w:t>
            </w:r>
          </w:p>
          <w:p w14:paraId="584FE727" w14:textId="77777777" w:rsidR="005A4A6C" w:rsidRDefault="005A4A6C" w:rsidP="00A72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Schools, the authorised person is the Dean.</w:t>
            </w:r>
          </w:p>
          <w:p w14:paraId="0C63A4BA" w14:textId="77777777" w:rsidR="005A4A6C" w:rsidRPr="00BA163F" w:rsidRDefault="005A4A6C" w:rsidP="00A72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Property and Facilities, the authorised person is the Depute-Director.</w:t>
            </w:r>
          </w:p>
        </w:tc>
      </w:tr>
    </w:tbl>
    <w:p w14:paraId="27C7E82F" w14:textId="77777777" w:rsidR="00BA163F" w:rsidRPr="00BA163F" w:rsidRDefault="00BA163F" w:rsidP="00BA163F">
      <w:pPr>
        <w:pStyle w:val="Heading2"/>
        <w:spacing w:before="0"/>
        <w:rPr>
          <w:rFonts w:ascii="Arial" w:eastAsiaTheme="minorHAnsi" w:hAnsi="Arial" w:cs="Arial"/>
          <w:b/>
          <w:bCs/>
          <w:i/>
          <w:iCs/>
          <w:sz w:val="24"/>
          <w:szCs w:val="24"/>
        </w:rPr>
      </w:pPr>
    </w:p>
    <w:p w14:paraId="5762B338" w14:textId="77777777" w:rsidR="000144BD" w:rsidRPr="00BA163F" w:rsidRDefault="000144BD" w:rsidP="000144BD">
      <w:pPr>
        <w:pStyle w:val="Heading2"/>
        <w:spacing w:before="0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A163F">
        <w:rPr>
          <w:rFonts w:ascii="Arial" w:hAnsi="Arial" w:cs="Arial"/>
          <w:b/>
          <w:color w:val="000000" w:themeColor="text1"/>
          <w:sz w:val="24"/>
          <w:szCs w:val="24"/>
        </w:rPr>
        <w:t>Policy version and revision information</w:t>
      </w:r>
    </w:p>
    <w:tbl>
      <w:tblPr>
        <w:tblW w:w="9085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6804"/>
      </w:tblGrid>
      <w:tr w:rsidR="00BA163F" w:rsidRPr="00BA163F" w14:paraId="21DE3FA7" w14:textId="77777777" w:rsidTr="00D85AB5">
        <w:trPr>
          <w:trHeight w:val="352"/>
        </w:trPr>
        <w:tc>
          <w:tcPr>
            <w:tcW w:w="9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24D5B" w14:textId="77777777" w:rsidR="00BA163F" w:rsidRPr="00D85AB5" w:rsidRDefault="00BA163F">
            <w:pPr>
              <w:rPr>
                <w:rFonts w:ascii="Arial" w:hAnsi="Arial" w:cs="Arial"/>
                <w:bCs/>
                <w:color w:val="000000"/>
              </w:rPr>
            </w:pPr>
            <w:r w:rsidRPr="00D85AB5">
              <w:rPr>
                <w:rFonts w:ascii="Arial" w:hAnsi="Arial" w:cs="Arial"/>
                <w:bCs/>
                <w:color w:val="000000"/>
              </w:rPr>
              <w:t>Document Control Information</w:t>
            </w:r>
          </w:p>
        </w:tc>
      </w:tr>
      <w:tr w:rsidR="00BA163F" w:rsidRPr="00BA163F" w14:paraId="6E19A279" w14:textId="77777777" w:rsidTr="00D85AB5">
        <w:trPr>
          <w:trHeight w:val="615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CA7DC" w14:textId="77777777" w:rsidR="00BA163F" w:rsidRPr="00BA163F" w:rsidRDefault="00BA163F">
            <w:pPr>
              <w:rPr>
                <w:rFonts w:ascii="Arial" w:hAnsi="Arial" w:cs="Arial"/>
                <w:color w:val="000000"/>
              </w:rPr>
            </w:pPr>
            <w:r w:rsidRPr="00BA163F">
              <w:rPr>
                <w:rFonts w:ascii="Arial" w:hAnsi="Arial" w:cs="Arial"/>
                <w:color w:val="000000"/>
              </w:rPr>
              <w:t>Title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07F1F" w14:textId="77777777" w:rsidR="00BA163F" w:rsidRPr="00BA163F" w:rsidRDefault="00BA163F">
            <w:pPr>
              <w:rPr>
                <w:rFonts w:ascii="Arial" w:hAnsi="Arial" w:cs="Arial"/>
                <w:color w:val="000000"/>
              </w:rPr>
            </w:pPr>
            <w:r w:rsidRPr="00BA163F">
              <w:rPr>
                <w:rFonts w:ascii="Arial" w:hAnsi="Arial" w:cs="Arial"/>
                <w:color w:val="000000"/>
              </w:rPr>
              <w:t> </w:t>
            </w:r>
            <w:r w:rsidR="00064667">
              <w:rPr>
                <w:rFonts w:ascii="Arial" w:hAnsi="Arial" w:cs="Arial"/>
                <w:color w:val="000000"/>
              </w:rPr>
              <w:t>Overtime policy</w:t>
            </w:r>
          </w:p>
        </w:tc>
      </w:tr>
      <w:tr w:rsidR="00BA163F" w:rsidRPr="00BA163F" w14:paraId="674026FE" w14:textId="77777777" w:rsidTr="00D85AB5">
        <w:trPr>
          <w:trHeight w:val="615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AF078" w14:textId="77777777" w:rsidR="00BA163F" w:rsidRPr="00BA163F" w:rsidRDefault="00BA163F">
            <w:pPr>
              <w:rPr>
                <w:rFonts w:ascii="Arial" w:hAnsi="Arial" w:cs="Arial"/>
                <w:color w:val="000000"/>
              </w:rPr>
            </w:pPr>
            <w:r w:rsidRPr="00BA163F">
              <w:rPr>
                <w:rFonts w:ascii="Arial" w:hAnsi="Arial" w:cs="Arial"/>
                <w:color w:val="000000"/>
              </w:rPr>
              <w:t>Version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816D1" w14:textId="15EF8880" w:rsidR="00BA163F" w:rsidRPr="00BA163F" w:rsidRDefault="00B70E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064667">
              <w:rPr>
                <w:rFonts w:ascii="Arial" w:hAnsi="Arial" w:cs="Arial"/>
                <w:color w:val="000000"/>
              </w:rPr>
              <w:t>2</w:t>
            </w:r>
            <w:r w:rsidR="00BA163F" w:rsidRPr="00BA163F">
              <w:rPr>
                <w:rFonts w:ascii="Arial" w:hAnsi="Arial" w:cs="Arial"/>
                <w:color w:val="000000"/>
              </w:rPr>
              <w:t>.0</w:t>
            </w:r>
          </w:p>
        </w:tc>
      </w:tr>
      <w:tr w:rsidR="00BA163F" w:rsidRPr="00BA163F" w14:paraId="1D9394EE" w14:textId="77777777" w:rsidTr="00D85AB5">
        <w:trPr>
          <w:trHeight w:val="615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4BAA9" w14:textId="77777777" w:rsidR="00BA163F" w:rsidRPr="00BA163F" w:rsidRDefault="00BA163F">
            <w:pPr>
              <w:rPr>
                <w:rFonts w:ascii="Arial" w:hAnsi="Arial" w:cs="Arial"/>
                <w:color w:val="000000"/>
              </w:rPr>
            </w:pPr>
            <w:r w:rsidRPr="00BA163F">
              <w:rPr>
                <w:rFonts w:ascii="Arial" w:hAnsi="Arial" w:cs="Arial"/>
                <w:color w:val="000000"/>
              </w:rPr>
              <w:t>Author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9BDCF" w14:textId="77777777" w:rsidR="00BA163F" w:rsidRPr="00BA163F" w:rsidRDefault="005F02FA" w:rsidP="000646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Human Resources </w:t>
            </w:r>
            <w:r w:rsidR="00064667">
              <w:rPr>
                <w:rFonts w:ascii="Arial" w:hAnsi="Arial" w:cs="Arial"/>
                <w:color w:val="000000"/>
              </w:rPr>
              <w:t>&amp;</w:t>
            </w:r>
            <w:r>
              <w:rPr>
                <w:rFonts w:ascii="Arial" w:hAnsi="Arial" w:cs="Arial"/>
                <w:color w:val="000000"/>
              </w:rPr>
              <w:t xml:space="preserve"> Development</w:t>
            </w:r>
          </w:p>
        </w:tc>
      </w:tr>
      <w:tr w:rsidR="00BA163F" w:rsidRPr="00BA163F" w14:paraId="7BDA96AB" w14:textId="77777777" w:rsidTr="00D85AB5">
        <w:trPr>
          <w:trHeight w:val="615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52310" w14:textId="77777777" w:rsidR="00BA163F" w:rsidRPr="00BA163F" w:rsidRDefault="00BA163F">
            <w:pPr>
              <w:rPr>
                <w:rFonts w:ascii="Arial" w:hAnsi="Arial" w:cs="Arial"/>
                <w:color w:val="000000"/>
              </w:rPr>
            </w:pPr>
            <w:r w:rsidRPr="00BA163F">
              <w:rPr>
                <w:rFonts w:ascii="Arial" w:hAnsi="Arial" w:cs="Arial"/>
                <w:color w:val="000000"/>
              </w:rPr>
              <w:t>Date First Approved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EE3EB" w14:textId="405553E5" w:rsidR="00BA163F" w:rsidRPr="00BA163F" w:rsidRDefault="00BA163F" w:rsidP="002005AD">
            <w:pPr>
              <w:rPr>
                <w:rFonts w:ascii="Arial" w:hAnsi="Arial" w:cs="Arial"/>
                <w:color w:val="000000"/>
              </w:rPr>
            </w:pPr>
            <w:r w:rsidRPr="00BA163F">
              <w:rPr>
                <w:rFonts w:ascii="Arial" w:hAnsi="Arial" w:cs="Arial"/>
                <w:color w:val="000000"/>
              </w:rPr>
              <w:t> </w:t>
            </w:r>
            <w:r w:rsidR="002005AD">
              <w:rPr>
                <w:rFonts w:ascii="Arial" w:hAnsi="Arial" w:cs="Arial"/>
                <w:color w:val="000000"/>
              </w:rPr>
              <w:t xml:space="preserve">November </w:t>
            </w:r>
            <w:r w:rsidR="00064667"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BA163F" w:rsidRPr="00BA163F" w14:paraId="44E96BA9" w14:textId="77777777" w:rsidTr="00D85AB5">
        <w:trPr>
          <w:trHeight w:val="615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31855" w14:textId="77777777" w:rsidR="00BA163F" w:rsidRPr="00BA163F" w:rsidRDefault="00BA163F">
            <w:pPr>
              <w:rPr>
                <w:rFonts w:ascii="Arial" w:hAnsi="Arial" w:cs="Arial"/>
                <w:color w:val="000000"/>
              </w:rPr>
            </w:pPr>
            <w:r w:rsidRPr="00BA163F">
              <w:rPr>
                <w:rFonts w:ascii="Arial" w:hAnsi="Arial" w:cs="Arial"/>
                <w:color w:val="000000"/>
              </w:rPr>
              <w:t xml:space="preserve">Last Review Date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9323F" w14:textId="5D500CB6" w:rsidR="00BA163F" w:rsidRPr="00BA163F" w:rsidRDefault="00BA163F" w:rsidP="002005AD">
            <w:pPr>
              <w:rPr>
                <w:rFonts w:ascii="Arial" w:hAnsi="Arial" w:cs="Arial"/>
                <w:color w:val="000000"/>
              </w:rPr>
            </w:pPr>
            <w:r w:rsidRPr="00BA163F">
              <w:rPr>
                <w:rFonts w:ascii="Arial" w:hAnsi="Arial" w:cs="Arial"/>
                <w:color w:val="000000"/>
              </w:rPr>
              <w:t> </w:t>
            </w:r>
            <w:r w:rsidR="006A723E">
              <w:rPr>
                <w:rFonts w:ascii="Arial" w:hAnsi="Arial" w:cs="Arial"/>
                <w:color w:val="000000"/>
              </w:rPr>
              <w:t>November 2015</w:t>
            </w:r>
          </w:p>
        </w:tc>
      </w:tr>
      <w:tr w:rsidR="00BA163F" w:rsidRPr="00BA163F" w14:paraId="7029EAB2" w14:textId="77777777" w:rsidTr="00D85AB5">
        <w:trPr>
          <w:trHeight w:val="615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404E4" w14:textId="77777777" w:rsidR="00BA163F" w:rsidRPr="00BA163F" w:rsidRDefault="00BA163F">
            <w:pPr>
              <w:rPr>
                <w:rFonts w:ascii="Arial" w:hAnsi="Arial" w:cs="Arial"/>
                <w:color w:val="000000"/>
              </w:rPr>
            </w:pPr>
            <w:r w:rsidRPr="00BA163F">
              <w:rPr>
                <w:rFonts w:ascii="Arial" w:hAnsi="Arial" w:cs="Arial"/>
                <w:color w:val="000000"/>
              </w:rPr>
              <w:t>Review Frequency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C7824" w14:textId="77777777" w:rsidR="00BA163F" w:rsidRPr="00BA163F" w:rsidRDefault="00247E56" w:rsidP="00247E5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Two years</w:t>
            </w:r>
          </w:p>
        </w:tc>
      </w:tr>
      <w:tr w:rsidR="00BA163F" w:rsidRPr="00BA163F" w14:paraId="454F7B76" w14:textId="77777777" w:rsidTr="00D85AB5">
        <w:trPr>
          <w:trHeight w:val="615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DA4E7" w14:textId="77777777" w:rsidR="00BA163F" w:rsidRPr="00BA163F" w:rsidRDefault="00BA163F">
            <w:pPr>
              <w:rPr>
                <w:rFonts w:ascii="Arial" w:hAnsi="Arial" w:cs="Arial"/>
                <w:color w:val="000000"/>
              </w:rPr>
            </w:pPr>
            <w:r w:rsidRPr="00BA163F">
              <w:rPr>
                <w:rFonts w:ascii="Arial" w:hAnsi="Arial" w:cs="Arial"/>
                <w:color w:val="000000"/>
              </w:rPr>
              <w:t>Scope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BFDAB" w14:textId="77777777" w:rsidR="00BA163F" w:rsidRPr="00BA163F" w:rsidRDefault="00BA163F">
            <w:pPr>
              <w:rPr>
                <w:rFonts w:ascii="Arial" w:hAnsi="Arial" w:cs="Arial"/>
                <w:color w:val="000000"/>
              </w:rPr>
            </w:pPr>
            <w:r w:rsidRPr="00BA163F">
              <w:rPr>
                <w:rFonts w:ascii="Arial" w:hAnsi="Arial" w:cs="Arial"/>
                <w:color w:val="000000"/>
              </w:rPr>
              <w:t>All University employees</w:t>
            </w:r>
          </w:p>
        </w:tc>
      </w:tr>
    </w:tbl>
    <w:p w14:paraId="15403EE7" w14:textId="77777777" w:rsidR="000144BD" w:rsidRPr="00BA163F" w:rsidRDefault="000144BD" w:rsidP="000144BD">
      <w:pPr>
        <w:rPr>
          <w:rFonts w:ascii="Arial" w:hAnsi="Arial" w:cs="Arial"/>
          <w:b/>
        </w:rPr>
      </w:pPr>
    </w:p>
    <w:p w14:paraId="5CB9E002" w14:textId="77777777" w:rsidR="000144BD" w:rsidRPr="00BA163F" w:rsidRDefault="000144BD" w:rsidP="000144BD">
      <w:pPr>
        <w:pStyle w:val="Heading2"/>
        <w:spacing w:before="0"/>
        <w:rPr>
          <w:rFonts w:ascii="Arial" w:hAnsi="Arial" w:cs="Arial"/>
          <w:sz w:val="24"/>
          <w:szCs w:val="24"/>
        </w:rPr>
      </w:pPr>
    </w:p>
    <w:p w14:paraId="61D3A07D" w14:textId="77777777" w:rsidR="000144BD" w:rsidRPr="00D85AB5" w:rsidRDefault="00D85AB5" w:rsidP="00D85AB5">
      <w:pPr>
        <w:pStyle w:val="Heading2"/>
        <w:spacing w:befor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D85AB5">
        <w:rPr>
          <w:rFonts w:ascii="Arial" w:hAnsi="Arial" w:cs="Arial"/>
          <w:b/>
          <w:color w:val="000000" w:themeColor="text1"/>
          <w:sz w:val="24"/>
          <w:szCs w:val="24"/>
        </w:rPr>
        <w:t>Change Record</w:t>
      </w: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1427"/>
        <w:gridCol w:w="1313"/>
        <w:gridCol w:w="5011"/>
      </w:tblGrid>
      <w:tr w:rsidR="00D85AB5" w:rsidRPr="00D85AB5" w14:paraId="66C672DF" w14:textId="77777777" w:rsidTr="00D85AB5">
        <w:trPr>
          <w:trHeight w:val="38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C0CD9B" w14:textId="77777777" w:rsidR="00D85AB5" w:rsidRPr="00D85AB5" w:rsidRDefault="00D85AB5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 w:rsidRPr="00D85AB5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9C5FE5" w14:textId="77777777" w:rsidR="00D85AB5" w:rsidRPr="00D85AB5" w:rsidRDefault="00D85AB5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 w:rsidRPr="00D85AB5">
              <w:rPr>
                <w:rFonts w:ascii="Arial" w:hAnsi="Arial" w:cs="Arial"/>
                <w:sz w:val="24"/>
                <w:szCs w:val="24"/>
              </w:rPr>
              <w:t>Author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178A97" w14:textId="77777777" w:rsidR="00D85AB5" w:rsidRPr="00D85AB5" w:rsidRDefault="00D85AB5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 w:rsidRPr="00D85AB5">
              <w:rPr>
                <w:rFonts w:ascii="Arial" w:hAnsi="Arial" w:cs="Arial"/>
                <w:sz w:val="24"/>
                <w:szCs w:val="24"/>
              </w:rPr>
              <w:t>Version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2C97C0" w14:textId="77777777" w:rsidR="00D85AB5" w:rsidRPr="00D85AB5" w:rsidRDefault="00D85AB5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 w:rsidRPr="00D85AB5">
              <w:rPr>
                <w:rFonts w:ascii="Arial" w:hAnsi="Arial" w:cs="Arial"/>
                <w:sz w:val="24"/>
                <w:szCs w:val="24"/>
              </w:rPr>
              <w:t>Change reference</w:t>
            </w:r>
          </w:p>
        </w:tc>
      </w:tr>
      <w:tr w:rsidR="00D85AB5" w:rsidRPr="00D85AB5" w14:paraId="4D9F6B6F" w14:textId="77777777" w:rsidTr="00D85AB5">
        <w:trPr>
          <w:trHeight w:val="38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8" w:space="0" w:color="999999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31B1D9" w14:textId="77777777" w:rsidR="00D85AB5" w:rsidRPr="00D85AB5" w:rsidRDefault="00064667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01/08/2015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999999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80ADB2" w14:textId="77777777" w:rsidR="00D85AB5" w:rsidRPr="00D85AB5" w:rsidRDefault="00064667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HR&amp;D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999999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9453AA" w14:textId="77777777" w:rsidR="00D85AB5" w:rsidRPr="00D85AB5" w:rsidRDefault="00D85AB5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 w:rsidRPr="00D85AB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8" w:space="0" w:color="999999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5A7DF7" w14:textId="77777777" w:rsidR="00D85AB5" w:rsidRPr="00D85AB5" w:rsidRDefault="00D85AB5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 w:rsidRPr="00D85AB5">
              <w:rPr>
                <w:rFonts w:ascii="Arial" w:hAnsi="Arial" w:cs="Arial"/>
                <w:sz w:val="24"/>
                <w:szCs w:val="24"/>
              </w:rPr>
              <w:t>Initial draft for review/discussion</w:t>
            </w:r>
          </w:p>
        </w:tc>
      </w:tr>
      <w:tr w:rsidR="00D85AB5" w:rsidRPr="00D85AB5" w14:paraId="4295C34A" w14:textId="77777777" w:rsidTr="00D85AB5">
        <w:trPr>
          <w:trHeight w:val="395"/>
        </w:trPr>
        <w:tc>
          <w:tcPr>
            <w:tcW w:w="1148" w:type="dxa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E96128" w14:textId="77777777" w:rsidR="00D85AB5" w:rsidRPr="00D85AB5" w:rsidRDefault="00064667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05/10/2015</w:t>
            </w:r>
          </w:p>
        </w:tc>
        <w:tc>
          <w:tcPr>
            <w:tcW w:w="145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412195" w14:textId="77777777" w:rsidR="00D85AB5" w:rsidRPr="00D85AB5" w:rsidRDefault="00064667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HR&amp;D</w:t>
            </w:r>
          </w:p>
        </w:tc>
        <w:tc>
          <w:tcPr>
            <w:tcW w:w="13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B23A42" w14:textId="77777777" w:rsidR="00D85AB5" w:rsidRPr="00D85AB5" w:rsidRDefault="00064667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5137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71A363" w14:textId="77777777" w:rsidR="00D85AB5" w:rsidRPr="00D85AB5" w:rsidRDefault="00064667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audit recommendation and increase in overtime payments</w:t>
            </w:r>
          </w:p>
        </w:tc>
      </w:tr>
      <w:tr w:rsidR="00D85AB5" w:rsidRPr="00D85AB5" w14:paraId="384E0810" w14:textId="77777777" w:rsidTr="00D85AB5">
        <w:trPr>
          <w:trHeight w:val="477"/>
        </w:trPr>
        <w:tc>
          <w:tcPr>
            <w:tcW w:w="1148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71BBD0" w14:textId="38550BBF" w:rsidR="00D85AB5" w:rsidRPr="00D85AB5" w:rsidRDefault="004062BA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13/10/2015</w:t>
            </w:r>
          </w:p>
        </w:tc>
        <w:tc>
          <w:tcPr>
            <w:tcW w:w="1453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3ECA71" w14:textId="3FC65FC6" w:rsidR="00D85AB5" w:rsidRPr="00D85AB5" w:rsidRDefault="004062BA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HR&amp;D</w:t>
            </w:r>
          </w:p>
        </w:tc>
        <w:tc>
          <w:tcPr>
            <w:tcW w:w="1329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E92D84" w14:textId="1A300898" w:rsidR="00D85AB5" w:rsidRPr="00D85AB5" w:rsidRDefault="004062BA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5137" w:type="dxa"/>
            <w:tcBorders>
              <w:top w:val="single" w:sz="8" w:space="0" w:color="999999"/>
              <w:left w:val="nil"/>
              <w:bottom w:val="single" w:sz="8" w:space="0" w:color="999999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83D9FA" w14:textId="75FEE7D3" w:rsidR="00D85AB5" w:rsidRPr="00D85AB5" w:rsidRDefault="00B92F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feedback </w:t>
            </w:r>
          </w:p>
        </w:tc>
      </w:tr>
      <w:tr w:rsidR="00D85AB5" w:rsidRPr="00D85AB5" w14:paraId="2D74924A" w14:textId="77777777" w:rsidTr="00D85AB5">
        <w:trPr>
          <w:trHeight w:val="717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982927" w14:textId="77777777" w:rsidR="00D85AB5" w:rsidRPr="00D85AB5" w:rsidRDefault="00D85AB5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6F80C0" w14:textId="77777777" w:rsidR="00D85AB5" w:rsidRPr="00D85AB5" w:rsidRDefault="00D85AB5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AB3FCF" w14:textId="77777777" w:rsidR="00D85AB5" w:rsidRPr="00D85AB5" w:rsidRDefault="00D85AB5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BBBDFE" w14:textId="77777777" w:rsidR="00D85AB5" w:rsidRPr="00D85AB5" w:rsidRDefault="00D85AB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C1CF2A1" w14:textId="77777777" w:rsidR="000144BD" w:rsidRPr="000144BD" w:rsidRDefault="000144BD">
      <w:pPr>
        <w:rPr>
          <w:rFonts w:ascii="Arial" w:hAnsi="Arial" w:cs="Arial"/>
          <w:sz w:val="22"/>
          <w:szCs w:val="22"/>
        </w:rPr>
      </w:pPr>
    </w:p>
    <w:sectPr w:rsidR="000144BD" w:rsidRPr="000144BD" w:rsidSect="0091436D">
      <w:footerReference w:type="default" r:id="rId13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55E5" w14:textId="77777777" w:rsidR="0091436D" w:rsidRDefault="0091436D" w:rsidP="000144BD">
      <w:r>
        <w:separator/>
      </w:r>
    </w:p>
  </w:endnote>
  <w:endnote w:type="continuationSeparator" w:id="0">
    <w:p w14:paraId="371B033D" w14:textId="77777777" w:rsidR="0091436D" w:rsidRDefault="0091436D" w:rsidP="0001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color w:val="C00000"/>
        <w:sz w:val="20"/>
        <w:szCs w:val="20"/>
      </w:rPr>
      <w:id w:val="428944300"/>
      <w:docPartObj>
        <w:docPartGallery w:val="Page Numbers (Bottom of Page)"/>
        <w:docPartUnique/>
      </w:docPartObj>
    </w:sdtPr>
    <w:sdtEndPr>
      <w:rPr>
        <w:noProof/>
        <w:color w:val="92D050"/>
      </w:rPr>
    </w:sdtEndPr>
    <w:sdtContent>
      <w:p w14:paraId="6B194A49" w14:textId="77777777" w:rsidR="000144BD" w:rsidRPr="00D85AB5" w:rsidRDefault="000144BD" w:rsidP="000144BD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color w:val="92D050"/>
            <w:sz w:val="20"/>
            <w:szCs w:val="20"/>
          </w:rPr>
        </w:pPr>
        <w:r w:rsidRPr="000144BD">
          <w:rPr>
            <w:rFonts w:ascii="Arial" w:hAnsi="Arial" w:cs="Arial"/>
            <w:sz w:val="20"/>
            <w:szCs w:val="20"/>
          </w:rPr>
          <w:t xml:space="preserve">Human Resources </w:t>
        </w:r>
        <w:r w:rsidR="005A4A6C">
          <w:rPr>
            <w:rFonts w:ascii="Arial" w:hAnsi="Arial" w:cs="Arial"/>
            <w:sz w:val="20"/>
            <w:szCs w:val="20"/>
          </w:rPr>
          <w:t>&amp;</w:t>
        </w:r>
        <w:r w:rsidRPr="000144BD">
          <w:rPr>
            <w:rFonts w:ascii="Arial" w:hAnsi="Arial" w:cs="Arial"/>
            <w:sz w:val="20"/>
            <w:szCs w:val="20"/>
          </w:rPr>
          <w:t xml:space="preserve"> Development</w:t>
        </w:r>
        <w:r w:rsidRPr="000144BD">
          <w:rPr>
            <w:rFonts w:ascii="Arial" w:hAnsi="Arial" w:cs="Arial"/>
            <w:sz w:val="20"/>
            <w:szCs w:val="20"/>
          </w:rPr>
          <w:tab/>
        </w:r>
        <w:r w:rsidRPr="000144BD">
          <w:rPr>
            <w:rFonts w:ascii="Arial" w:hAnsi="Arial" w:cs="Arial"/>
            <w:sz w:val="20"/>
            <w:szCs w:val="20"/>
          </w:rPr>
          <w:tab/>
        </w:r>
        <w:r w:rsidRPr="00D85AB5">
          <w:rPr>
            <w:rFonts w:ascii="Arial" w:hAnsi="Arial" w:cs="Arial"/>
            <w:b/>
            <w:color w:val="92D050"/>
            <w:sz w:val="20"/>
            <w:szCs w:val="20"/>
          </w:rPr>
          <w:fldChar w:fldCharType="begin"/>
        </w:r>
        <w:r w:rsidRPr="00D85AB5">
          <w:rPr>
            <w:rFonts w:ascii="Arial" w:hAnsi="Arial" w:cs="Arial"/>
            <w:b/>
            <w:color w:val="92D050"/>
            <w:sz w:val="20"/>
            <w:szCs w:val="20"/>
          </w:rPr>
          <w:instrText xml:space="preserve"> PAGE   \* MERGEFORMAT </w:instrText>
        </w:r>
        <w:r w:rsidRPr="00D85AB5">
          <w:rPr>
            <w:rFonts w:ascii="Arial" w:hAnsi="Arial" w:cs="Arial"/>
            <w:b/>
            <w:color w:val="92D050"/>
            <w:sz w:val="20"/>
            <w:szCs w:val="20"/>
          </w:rPr>
          <w:fldChar w:fldCharType="separate"/>
        </w:r>
        <w:r w:rsidR="00B97F10">
          <w:rPr>
            <w:rFonts w:ascii="Arial" w:hAnsi="Arial" w:cs="Arial"/>
            <w:b/>
            <w:noProof/>
            <w:color w:val="92D050"/>
            <w:sz w:val="20"/>
            <w:szCs w:val="20"/>
          </w:rPr>
          <w:t>1</w:t>
        </w:r>
        <w:r w:rsidRPr="00D85AB5">
          <w:rPr>
            <w:rFonts w:ascii="Arial" w:hAnsi="Arial" w:cs="Arial"/>
            <w:b/>
            <w:noProof/>
            <w:color w:val="92D050"/>
            <w:sz w:val="20"/>
            <w:szCs w:val="20"/>
          </w:rPr>
          <w:fldChar w:fldCharType="end"/>
        </w:r>
      </w:p>
    </w:sdtContent>
  </w:sdt>
  <w:p w14:paraId="4443C157" w14:textId="77777777" w:rsidR="000144BD" w:rsidRDefault="000144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B967" w14:textId="77777777" w:rsidR="0091436D" w:rsidRDefault="0091436D" w:rsidP="000144BD">
      <w:r>
        <w:separator/>
      </w:r>
    </w:p>
  </w:footnote>
  <w:footnote w:type="continuationSeparator" w:id="0">
    <w:p w14:paraId="4F1E3F96" w14:textId="77777777" w:rsidR="0091436D" w:rsidRDefault="0091436D" w:rsidP="00014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2A80"/>
    <w:multiLevelType w:val="hybridMultilevel"/>
    <w:tmpl w:val="7076C8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361B5"/>
    <w:multiLevelType w:val="multilevel"/>
    <w:tmpl w:val="3D3A45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915E60"/>
    <w:multiLevelType w:val="hybridMultilevel"/>
    <w:tmpl w:val="D1869B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B61E5"/>
    <w:multiLevelType w:val="hybridMultilevel"/>
    <w:tmpl w:val="D9682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56108"/>
    <w:multiLevelType w:val="hybridMultilevel"/>
    <w:tmpl w:val="85E65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A178F"/>
    <w:multiLevelType w:val="hybridMultilevel"/>
    <w:tmpl w:val="6EA8B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45787"/>
    <w:multiLevelType w:val="hybridMultilevel"/>
    <w:tmpl w:val="39CEF4C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014F2"/>
    <w:multiLevelType w:val="multilevel"/>
    <w:tmpl w:val="EBE2CD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C942E34"/>
    <w:multiLevelType w:val="hybridMultilevel"/>
    <w:tmpl w:val="7974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43CE7"/>
    <w:multiLevelType w:val="multilevel"/>
    <w:tmpl w:val="5C3E10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7EA25A42"/>
    <w:multiLevelType w:val="multilevel"/>
    <w:tmpl w:val="5C3E10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017198750">
    <w:abstractNumId w:val="5"/>
  </w:num>
  <w:num w:numId="2" w16cid:durableId="1542206146">
    <w:abstractNumId w:val="3"/>
  </w:num>
  <w:num w:numId="3" w16cid:durableId="333383335">
    <w:abstractNumId w:val="4"/>
  </w:num>
  <w:num w:numId="4" w16cid:durableId="86461817">
    <w:abstractNumId w:val="6"/>
  </w:num>
  <w:num w:numId="5" w16cid:durableId="2006861929">
    <w:abstractNumId w:val="10"/>
  </w:num>
  <w:num w:numId="6" w16cid:durableId="956569999">
    <w:abstractNumId w:val="7"/>
  </w:num>
  <w:num w:numId="7" w16cid:durableId="1361780771">
    <w:abstractNumId w:val="9"/>
  </w:num>
  <w:num w:numId="8" w16cid:durableId="323320049">
    <w:abstractNumId w:val="0"/>
  </w:num>
  <w:num w:numId="9" w16cid:durableId="1368674047">
    <w:abstractNumId w:val="2"/>
  </w:num>
  <w:num w:numId="10" w16cid:durableId="113789833">
    <w:abstractNumId w:val="8"/>
  </w:num>
  <w:num w:numId="11" w16cid:durableId="526985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CA"/>
    <w:rsid w:val="000144BD"/>
    <w:rsid w:val="000236CA"/>
    <w:rsid w:val="00025A53"/>
    <w:rsid w:val="00046093"/>
    <w:rsid w:val="00064667"/>
    <w:rsid w:val="00076BB1"/>
    <w:rsid w:val="00093891"/>
    <w:rsid w:val="001623ED"/>
    <w:rsid w:val="0019077C"/>
    <w:rsid w:val="002005AD"/>
    <w:rsid w:val="00247E56"/>
    <w:rsid w:val="004062BA"/>
    <w:rsid w:val="004B505A"/>
    <w:rsid w:val="00520FED"/>
    <w:rsid w:val="005A4A6C"/>
    <w:rsid w:val="005F02FA"/>
    <w:rsid w:val="00656D0F"/>
    <w:rsid w:val="00697038"/>
    <w:rsid w:val="006A723E"/>
    <w:rsid w:val="006E44FC"/>
    <w:rsid w:val="00733ABC"/>
    <w:rsid w:val="007A39B2"/>
    <w:rsid w:val="008312C4"/>
    <w:rsid w:val="00842D7E"/>
    <w:rsid w:val="0091436D"/>
    <w:rsid w:val="0095404B"/>
    <w:rsid w:val="009C1F64"/>
    <w:rsid w:val="009F4A3E"/>
    <w:rsid w:val="00A06624"/>
    <w:rsid w:val="00A35E90"/>
    <w:rsid w:val="00A476F6"/>
    <w:rsid w:val="00AD1AC5"/>
    <w:rsid w:val="00B3169C"/>
    <w:rsid w:val="00B37747"/>
    <w:rsid w:val="00B70E2D"/>
    <w:rsid w:val="00B92FB3"/>
    <w:rsid w:val="00B97F10"/>
    <w:rsid w:val="00BA163F"/>
    <w:rsid w:val="00C47082"/>
    <w:rsid w:val="00C62BE5"/>
    <w:rsid w:val="00C8183F"/>
    <w:rsid w:val="00CB1823"/>
    <w:rsid w:val="00D1215B"/>
    <w:rsid w:val="00D14F16"/>
    <w:rsid w:val="00D85AB5"/>
    <w:rsid w:val="00DF70BA"/>
    <w:rsid w:val="00E12001"/>
    <w:rsid w:val="00EE5AE2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A912"/>
  <w15:chartTrackingRefBased/>
  <w15:docId w15:val="{EDB3A708-F6D1-4953-A055-B96D9F31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44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44B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144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44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rsid w:val="000144BD"/>
    <w:pPr>
      <w:spacing w:after="120"/>
    </w:pPr>
    <w:rPr>
      <w:rFonts w:eastAsia="Batang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0144BD"/>
    <w:rPr>
      <w:rFonts w:ascii="Times New Roman" w:eastAsia="Batang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144BD"/>
    <w:pPr>
      <w:ind w:left="720"/>
      <w:contextualSpacing/>
    </w:pPr>
  </w:style>
  <w:style w:type="table" w:styleId="TableGrid">
    <w:name w:val="Table Grid"/>
    <w:basedOn w:val="TableNormal"/>
    <w:uiPriority w:val="59"/>
    <w:rsid w:val="000144BD"/>
    <w:pPr>
      <w:spacing w:after="0" w:line="240" w:lineRule="auto"/>
    </w:pPr>
    <w:rPr>
      <w:rFonts w:eastAsiaTheme="minorEastAsia"/>
      <w:lang w:val="en-AU"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1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4B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14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4B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Normal1">
    <w:name w:val="Table Normal1"/>
    <w:basedOn w:val="Normal"/>
    <w:rsid w:val="00D85AB5"/>
    <w:pPr>
      <w:spacing w:before="60" w:after="60" w:line="264" w:lineRule="auto"/>
    </w:pPr>
    <w:rPr>
      <w:rFonts w:ascii="Arial Narrow" w:eastAsia="MS PGothic" w:hAnsi="Arial Narrow" w:cs="MS PGothic"/>
      <w:sz w:val="18"/>
      <w:szCs w:val="1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3E"/>
    <w:rPr>
      <w:rFonts w:ascii="Segoe UI" w:eastAsia="Times New Roman" w:hAnsi="Segoe UI" w:cs="Segoe UI"/>
      <w:sz w:val="18"/>
      <w:szCs w:val="18"/>
      <w:lang w:eastAsia="en-GB"/>
    </w:rPr>
  </w:style>
  <w:style w:type="paragraph" w:styleId="Title">
    <w:name w:val="Title"/>
    <w:basedOn w:val="Normal"/>
    <w:link w:val="TitleChar"/>
    <w:qFormat/>
    <w:rsid w:val="009C1F64"/>
    <w:pPr>
      <w:jc w:val="center"/>
    </w:pPr>
    <w:rPr>
      <w:rFonts w:ascii="Arial" w:hAnsi="Arial" w:cs="Arial"/>
      <w:b/>
      <w:lang w:eastAsia="en-US"/>
    </w:rPr>
  </w:style>
  <w:style w:type="character" w:customStyle="1" w:styleId="TitleChar">
    <w:name w:val="Title Char"/>
    <w:basedOn w:val="DefaultParagraphFont"/>
    <w:link w:val="Title"/>
    <w:rsid w:val="009C1F64"/>
    <w:rPr>
      <w:rFonts w:ascii="Arial" w:eastAsia="Times New Roman" w:hAnsi="Arial" w:cs="Arial"/>
      <w:b/>
      <w:sz w:val="24"/>
      <w:szCs w:val="24"/>
    </w:rPr>
  </w:style>
  <w:style w:type="character" w:styleId="Hyperlink">
    <w:name w:val="Hyperlink"/>
    <w:rsid w:val="009C1F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1F6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7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76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6F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6F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A0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115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592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1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taff.napier.ac.uk/services/hr/hrdocuments/Pages/Document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8E08ACC15149987F27117DD23089" ma:contentTypeVersion="94" ma:contentTypeDescription="Create a new document." ma:contentTypeScope="" ma:versionID="0ca8d1e0dd22d111a7782c4ebdecef70">
  <xsd:schema xmlns:xsd="http://www.w3.org/2001/XMLSchema" xmlns:xs="http://www.w3.org/2001/XMLSchema" xmlns:p="http://schemas.microsoft.com/office/2006/metadata/properties" xmlns:ns1="http://schemas.microsoft.com/sharepoint/v3" xmlns:ns2="034498f0-af88-4ead-8ff8-8771186303f3" targetNamespace="http://schemas.microsoft.com/office/2006/metadata/properties" ma:root="true" ma:fieldsID="d78bdaa633c2daa314a07a34caa8c900" ns1:_="" ns2:_="">
    <xsd:import namespace="http://schemas.microsoft.com/sharepoint/v3"/>
    <xsd:import namespace="034498f0-af88-4ead-8ff8-8771186303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98f0-af88-4ead-8ff8-877118630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FD8502-9ADE-4CB7-9818-B4EBA2E931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38DA7C-C1C4-44F9-92B7-1FD2A08591AC}"/>
</file>

<file path=customXml/itemProps3.xml><?xml version="1.0" encoding="utf-8"?>
<ds:datastoreItem xmlns:ds="http://schemas.openxmlformats.org/officeDocument/2006/customXml" ds:itemID="{59880A42-0368-4170-9A2D-59B5F81B88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590735B-C9C0-4976-8374-85E9E2A0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835</Words>
  <Characters>4476</Characters>
  <Application>Microsoft Office Word</Application>
  <DocSecurity>0</DocSecurity>
  <Lines>298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Overtime Policy</dc:title>
  <dc:subject/>
  <dc:creator>Cameron, Bridget</dc:creator>
  <cp:keywords/>
  <dc:description/>
  <cp:lastModifiedBy>Chinengundu, Faith</cp:lastModifiedBy>
  <cp:revision>6</cp:revision>
  <cp:lastPrinted>2015-08-20T07:22:00Z</cp:lastPrinted>
  <dcterms:created xsi:type="dcterms:W3CDTF">2024-05-17T10:22:00Z</dcterms:created>
  <dcterms:modified xsi:type="dcterms:W3CDTF">2024-05-17T10:29:00Z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0x0101004E2F8E08ACC15149987F27117DD23089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