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C0B9" w14:textId="52A76744" w:rsidR="00F15809" w:rsidRPr="00D504AB" w:rsidRDefault="008A4306" w:rsidP="00F15809">
      <w:r>
        <w:rPr>
          <w:b/>
          <w:sz w:val="20"/>
          <w:szCs w:val="20"/>
        </w:rPr>
        <w:t xml:space="preserve">Edinburgh </w:t>
      </w:r>
      <w:r w:rsidR="00F15809" w:rsidRPr="00F15809">
        <w:rPr>
          <w:b/>
          <w:sz w:val="20"/>
          <w:szCs w:val="20"/>
        </w:rPr>
        <w:t>Napier University Benenden Healthcare Scheme</w:t>
      </w:r>
    </w:p>
    <w:p w14:paraId="605C518C" w14:textId="77777777" w:rsidR="00F15809" w:rsidRDefault="00F15809" w:rsidP="00F15809">
      <w:pPr>
        <w:rPr>
          <w:sz w:val="18"/>
          <w:szCs w:val="18"/>
        </w:rPr>
      </w:pPr>
    </w:p>
    <w:p w14:paraId="50B1479E" w14:textId="4BF60857" w:rsidR="00F15809" w:rsidRPr="00210438" w:rsidRDefault="00F15809" w:rsidP="00F15809">
      <w:pPr>
        <w:rPr>
          <w:sz w:val="18"/>
          <w:szCs w:val="18"/>
        </w:rPr>
      </w:pPr>
      <w:r>
        <w:rPr>
          <w:sz w:val="18"/>
          <w:szCs w:val="18"/>
        </w:rPr>
        <w:t xml:space="preserve">Napier University staff can opt into the </w:t>
      </w:r>
      <w:proofErr w:type="spellStart"/>
      <w:r>
        <w:rPr>
          <w:sz w:val="18"/>
          <w:szCs w:val="18"/>
        </w:rPr>
        <w:t>Benenden</w:t>
      </w:r>
      <w:r w:rsidR="00F6002B">
        <w:rPr>
          <w:sz w:val="18"/>
          <w:szCs w:val="18"/>
        </w:rPr>
        <w:t>health</w:t>
      </w:r>
      <w:proofErr w:type="spellEnd"/>
      <w:r w:rsidR="00F6002B">
        <w:rPr>
          <w:sz w:val="18"/>
          <w:szCs w:val="18"/>
        </w:rPr>
        <w:t xml:space="preserve"> </w:t>
      </w:r>
      <w:r>
        <w:rPr>
          <w:sz w:val="18"/>
          <w:szCs w:val="18"/>
        </w:rPr>
        <w:t xml:space="preserve">Scheme and pay for their contributions through payroll deductions. The cost </w:t>
      </w:r>
      <w:r w:rsidR="00492D0E">
        <w:rPr>
          <w:sz w:val="18"/>
          <w:szCs w:val="18"/>
        </w:rPr>
        <w:t>will be £1</w:t>
      </w:r>
      <w:r w:rsidR="00872CE3">
        <w:rPr>
          <w:sz w:val="18"/>
          <w:szCs w:val="18"/>
        </w:rPr>
        <w:t>5.50</w:t>
      </w:r>
      <w:r w:rsidR="00F76721">
        <w:rPr>
          <w:sz w:val="18"/>
          <w:szCs w:val="18"/>
        </w:rPr>
        <w:t xml:space="preserve"> </w:t>
      </w:r>
      <w:r>
        <w:rPr>
          <w:sz w:val="18"/>
          <w:szCs w:val="18"/>
        </w:rPr>
        <w:t>per person per month</w:t>
      </w:r>
      <w:r>
        <w:rPr>
          <w:b/>
          <w:sz w:val="18"/>
          <w:szCs w:val="18"/>
        </w:rPr>
        <w:t xml:space="preserve">. </w:t>
      </w:r>
      <w:r w:rsidRPr="00210438">
        <w:rPr>
          <w:sz w:val="18"/>
          <w:szCs w:val="18"/>
        </w:rPr>
        <w:t>There are no restrictions with regards to age or</w:t>
      </w:r>
      <w:r>
        <w:rPr>
          <w:sz w:val="18"/>
          <w:szCs w:val="18"/>
        </w:rPr>
        <w:t xml:space="preserve"> pre-existing health conditions</w:t>
      </w:r>
      <w:r w:rsidRPr="00210438">
        <w:rPr>
          <w:sz w:val="18"/>
          <w:szCs w:val="18"/>
        </w:rPr>
        <w:t>.</w:t>
      </w:r>
      <w:r w:rsidR="006A4B13">
        <w:rPr>
          <w:sz w:val="18"/>
          <w:szCs w:val="18"/>
        </w:rPr>
        <w:t xml:space="preserve"> </w:t>
      </w:r>
      <w:r>
        <w:rPr>
          <w:sz w:val="18"/>
          <w:szCs w:val="18"/>
        </w:rPr>
        <w:t xml:space="preserve">Family members of any age can be included and will be charged at </w:t>
      </w:r>
      <w:r w:rsidR="00492D0E">
        <w:rPr>
          <w:sz w:val="18"/>
          <w:szCs w:val="18"/>
        </w:rPr>
        <w:t>£1</w:t>
      </w:r>
      <w:r w:rsidR="00872CE3">
        <w:rPr>
          <w:sz w:val="18"/>
          <w:szCs w:val="18"/>
        </w:rPr>
        <w:t xml:space="preserve">5.50 </w:t>
      </w:r>
      <w:r>
        <w:rPr>
          <w:sz w:val="18"/>
          <w:szCs w:val="18"/>
        </w:rPr>
        <w:t xml:space="preserve">per person per month. </w:t>
      </w:r>
      <w:r w:rsidR="00FF40C6">
        <w:rPr>
          <w:sz w:val="18"/>
          <w:szCs w:val="18"/>
        </w:rPr>
        <w:t xml:space="preserve">There are no restrictions on the number of family members that can be added so if you want to add more than </w:t>
      </w:r>
      <w:proofErr w:type="gramStart"/>
      <w:r w:rsidR="00FF40C6">
        <w:rPr>
          <w:sz w:val="18"/>
          <w:szCs w:val="18"/>
        </w:rPr>
        <w:t>one</w:t>
      </w:r>
      <w:proofErr w:type="gramEnd"/>
      <w:r w:rsidR="00FF40C6">
        <w:rPr>
          <w:sz w:val="18"/>
          <w:szCs w:val="18"/>
        </w:rPr>
        <w:t xml:space="preserve"> please use multiple forms. </w:t>
      </w:r>
    </w:p>
    <w:p w14:paraId="3C15577C" w14:textId="77777777" w:rsidR="00F15809" w:rsidRPr="00210438" w:rsidRDefault="00F15809" w:rsidP="00F15809">
      <w:pPr>
        <w:rPr>
          <w:sz w:val="18"/>
          <w:szCs w:val="18"/>
        </w:rPr>
      </w:pPr>
    </w:p>
    <w:p w14:paraId="19C9F6C8" w14:textId="77777777" w:rsidR="00F15809" w:rsidRDefault="00F15809" w:rsidP="00F15809">
      <w:pPr>
        <w:rPr>
          <w:sz w:val="18"/>
          <w:szCs w:val="18"/>
        </w:rPr>
      </w:pPr>
      <w:r w:rsidRPr="00210438">
        <w:rPr>
          <w:sz w:val="18"/>
          <w:szCs w:val="18"/>
        </w:rPr>
        <w:t xml:space="preserve">Membership to </w:t>
      </w:r>
      <w:r w:rsidRPr="00210438">
        <w:rPr>
          <w:b/>
          <w:sz w:val="18"/>
          <w:szCs w:val="18"/>
        </w:rPr>
        <w:t xml:space="preserve">Benenden </w:t>
      </w:r>
      <w:r>
        <w:rPr>
          <w:sz w:val="18"/>
          <w:szCs w:val="18"/>
        </w:rPr>
        <w:t>offers</w:t>
      </w:r>
      <w:r w:rsidRPr="00210438">
        <w:rPr>
          <w:sz w:val="18"/>
          <w:szCs w:val="18"/>
        </w:rPr>
        <w:t xml:space="preserve"> a wid</w:t>
      </w:r>
      <w:r w:rsidR="00B65C4E">
        <w:rPr>
          <w:sz w:val="18"/>
          <w:szCs w:val="18"/>
        </w:rPr>
        <w:t xml:space="preserve">e range of healthcare services </w:t>
      </w:r>
      <w:r w:rsidRPr="00210438">
        <w:rPr>
          <w:sz w:val="18"/>
          <w:szCs w:val="18"/>
        </w:rPr>
        <w:t xml:space="preserve">including the following: </w:t>
      </w:r>
    </w:p>
    <w:p w14:paraId="0DCBC8D7" w14:textId="77777777" w:rsidR="00F6002B" w:rsidRPr="00F6002B" w:rsidRDefault="00F6002B" w:rsidP="00F6002B">
      <w:pPr>
        <w:shd w:val="clear" w:color="auto" w:fill="FFFFFF"/>
        <w:spacing w:line="384" w:lineRule="atLeast"/>
        <w:rPr>
          <w:sz w:val="18"/>
          <w:szCs w:val="18"/>
        </w:rPr>
      </w:pPr>
      <w:r w:rsidRPr="00703F47">
        <w:rPr>
          <w:sz w:val="18"/>
          <w:szCs w:val="18"/>
        </w:rPr>
        <w:t xml:space="preserve">• 24/7 GP </w:t>
      </w:r>
      <w:r w:rsidRPr="00F6002B">
        <w:rPr>
          <w:sz w:val="18"/>
          <w:szCs w:val="18"/>
        </w:rPr>
        <w:t>Helpline</w:t>
      </w:r>
      <w:r w:rsidRPr="00703F47">
        <w:rPr>
          <w:sz w:val="18"/>
          <w:szCs w:val="18"/>
        </w:rPr>
        <w:t xml:space="preserve"> Line</w:t>
      </w:r>
      <w:r w:rsidRPr="00703F47">
        <w:rPr>
          <w:sz w:val="18"/>
          <w:szCs w:val="18"/>
        </w:rPr>
        <w:br/>
        <w:t>• </w:t>
      </w:r>
      <w:r w:rsidRPr="00F6002B">
        <w:rPr>
          <w:sz w:val="18"/>
          <w:szCs w:val="18"/>
        </w:rPr>
        <w:t>24/7 Mental Health Helpline</w:t>
      </w:r>
      <w:r w:rsidRPr="00703F47">
        <w:rPr>
          <w:sz w:val="18"/>
          <w:szCs w:val="18"/>
        </w:rPr>
        <w:br/>
        <w:t>• </w:t>
      </w:r>
      <w:r w:rsidRPr="00F6002B">
        <w:rPr>
          <w:sz w:val="18"/>
          <w:szCs w:val="18"/>
        </w:rPr>
        <w:t>Care planning and social care Advice</w:t>
      </w:r>
    </w:p>
    <w:p w14:paraId="5DE49108" w14:textId="77777777" w:rsidR="00F6002B" w:rsidRPr="00F6002B" w:rsidRDefault="00F6002B" w:rsidP="00F6002B">
      <w:pPr>
        <w:shd w:val="clear" w:color="auto" w:fill="FFFFFF"/>
        <w:spacing w:line="384" w:lineRule="atLeast"/>
        <w:rPr>
          <w:sz w:val="18"/>
          <w:szCs w:val="18"/>
        </w:rPr>
      </w:pPr>
      <w:r w:rsidRPr="00703F47">
        <w:rPr>
          <w:sz w:val="18"/>
          <w:szCs w:val="18"/>
        </w:rPr>
        <w:t>• </w:t>
      </w:r>
      <w:r w:rsidRPr="00F6002B">
        <w:rPr>
          <w:sz w:val="18"/>
          <w:szCs w:val="18"/>
        </w:rPr>
        <w:t>Access to the Benenden Health App and Welling being Hub</w:t>
      </w:r>
    </w:p>
    <w:p w14:paraId="249CD133" w14:textId="77777777" w:rsidR="00F6002B" w:rsidRPr="00F6002B" w:rsidRDefault="00F6002B" w:rsidP="00F6002B">
      <w:pPr>
        <w:shd w:val="clear" w:color="auto" w:fill="FFFFFF"/>
        <w:spacing w:line="384" w:lineRule="atLeast"/>
        <w:rPr>
          <w:sz w:val="18"/>
          <w:szCs w:val="18"/>
        </w:rPr>
      </w:pPr>
      <w:r w:rsidRPr="00703F47">
        <w:rPr>
          <w:sz w:val="18"/>
          <w:szCs w:val="18"/>
        </w:rPr>
        <w:t>• </w:t>
      </w:r>
      <w:r w:rsidRPr="00F6002B">
        <w:rPr>
          <w:sz w:val="18"/>
          <w:szCs w:val="18"/>
        </w:rPr>
        <w:t xml:space="preserve">Member rewards </w:t>
      </w:r>
    </w:p>
    <w:p w14:paraId="2F125D95" w14:textId="77777777" w:rsidR="00F6002B" w:rsidRDefault="00F6002B" w:rsidP="00F6002B">
      <w:pPr>
        <w:shd w:val="clear" w:color="auto" w:fill="FFFFFF"/>
        <w:spacing w:line="384" w:lineRule="atLeast"/>
        <w:rPr>
          <w:sz w:val="18"/>
          <w:szCs w:val="18"/>
        </w:rPr>
      </w:pPr>
      <w:r w:rsidRPr="00703F47">
        <w:rPr>
          <w:sz w:val="18"/>
          <w:szCs w:val="18"/>
        </w:rPr>
        <w:t>•</w:t>
      </w:r>
      <w:r w:rsidRPr="00F6002B">
        <w:rPr>
          <w:sz w:val="18"/>
          <w:szCs w:val="18"/>
        </w:rPr>
        <w:t xml:space="preserve"> Online health and wellbeing classes</w:t>
      </w:r>
    </w:p>
    <w:p w14:paraId="070F0246" w14:textId="77777777" w:rsidR="00F6002B" w:rsidRPr="00703F47" w:rsidRDefault="00F6002B" w:rsidP="00F6002B">
      <w:pPr>
        <w:shd w:val="clear" w:color="auto" w:fill="FFFFFF"/>
        <w:spacing w:line="384" w:lineRule="atLeast"/>
        <w:rPr>
          <w:sz w:val="18"/>
          <w:szCs w:val="18"/>
        </w:rPr>
      </w:pPr>
    </w:p>
    <w:p w14:paraId="5BDDC398" w14:textId="2006024E" w:rsidR="00F15809" w:rsidRDefault="00FF40C6" w:rsidP="00F15809">
      <w:pPr>
        <w:rPr>
          <w:sz w:val="18"/>
          <w:szCs w:val="18"/>
        </w:rPr>
      </w:pPr>
      <w:r>
        <w:rPr>
          <w:sz w:val="18"/>
          <w:szCs w:val="18"/>
        </w:rPr>
        <w:t>FULL INFORMATION IS</w:t>
      </w:r>
      <w:r w:rsidR="00F6002B">
        <w:rPr>
          <w:sz w:val="18"/>
          <w:szCs w:val="18"/>
        </w:rPr>
        <w:t xml:space="preserve"> available on the website: </w:t>
      </w:r>
      <w:hyperlink r:id="rId10" w:tgtFrame="_blank" w:history="1">
        <w:r w:rsidR="00F6002B" w:rsidRPr="00703F47">
          <w:rPr>
            <w:rFonts w:asciiTheme="minorHAnsi" w:hAnsiTheme="minorHAnsi" w:cstheme="minorHAnsi"/>
            <w:color w:val="0072BC"/>
            <w:u w:val="single"/>
            <w:bdr w:val="none" w:sz="0" w:space="0" w:color="auto" w:frame="1"/>
            <w:lang w:eastAsia="en-GB"/>
          </w:rPr>
          <w:t>www.benenden.co.uk</w:t>
        </w:r>
      </w:hyperlink>
    </w:p>
    <w:p w14:paraId="65A58338" w14:textId="77777777" w:rsidR="00FF40C6" w:rsidRPr="00210438" w:rsidRDefault="00FF40C6" w:rsidP="00F15809">
      <w:pPr>
        <w:rPr>
          <w:sz w:val="18"/>
          <w:szCs w:val="18"/>
        </w:rPr>
      </w:pPr>
    </w:p>
    <w:p w14:paraId="4EDDA39E" w14:textId="77777777" w:rsidR="00F6002B" w:rsidRDefault="00F15809" w:rsidP="00F15809">
      <w:pPr>
        <w:rPr>
          <w:sz w:val="18"/>
          <w:szCs w:val="18"/>
        </w:rPr>
      </w:pPr>
      <w:proofErr w:type="gramStart"/>
      <w:r w:rsidRPr="00210438">
        <w:rPr>
          <w:sz w:val="18"/>
          <w:szCs w:val="18"/>
        </w:rPr>
        <w:t>In order to</w:t>
      </w:r>
      <w:proofErr w:type="gramEnd"/>
      <w:r w:rsidRPr="00210438">
        <w:rPr>
          <w:sz w:val="18"/>
          <w:szCs w:val="18"/>
        </w:rPr>
        <w:t xml:space="preserve"> join this </w:t>
      </w:r>
      <w:r w:rsidR="00B15C97" w:rsidRPr="00210438">
        <w:rPr>
          <w:sz w:val="18"/>
          <w:szCs w:val="18"/>
        </w:rPr>
        <w:t>scheme</w:t>
      </w:r>
      <w:r w:rsidR="00B15C97">
        <w:rPr>
          <w:sz w:val="18"/>
          <w:szCs w:val="18"/>
        </w:rPr>
        <w:t xml:space="preserve"> </w:t>
      </w:r>
      <w:r w:rsidR="00B15C97" w:rsidRPr="00210438">
        <w:rPr>
          <w:sz w:val="18"/>
          <w:szCs w:val="18"/>
        </w:rPr>
        <w:t>please</w:t>
      </w:r>
      <w:r w:rsidRPr="00210438">
        <w:rPr>
          <w:sz w:val="18"/>
          <w:szCs w:val="18"/>
        </w:rPr>
        <w:t xml:space="preserve"> complete th</w:t>
      </w:r>
      <w:r w:rsidR="006E2D9B">
        <w:rPr>
          <w:sz w:val="18"/>
          <w:szCs w:val="18"/>
        </w:rPr>
        <w:t>e required information below</w:t>
      </w:r>
      <w:r w:rsidRPr="00210438">
        <w:rPr>
          <w:sz w:val="18"/>
          <w:szCs w:val="18"/>
        </w:rPr>
        <w:t xml:space="preserve">. </w:t>
      </w:r>
    </w:p>
    <w:p w14:paraId="18295E1D" w14:textId="67A13410" w:rsidR="00F6002B" w:rsidRDefault="00F6002B" w:rsidP="00F15809">
      <w:pPr>
        <w:rPr>
          <w:sz w:val="18"/>
          <w:szCs w:val="18"/>
        </w:rPr>
      </w:pPr>
      <w:r>
        <w:rPr>
          <w:sz w:val="18"/>
          <w:szCs w:val="18"/>
        </w:rPr>
        <w:t xml:space="preserve">If you have any </w:t>
      </w:r>
      <w:r w:rsidR="00890A99">
        <w:rPr>
          <w:sz w:val="18"/>
          <w:szCs w:val="18"/>
        </w:rPr>
        <w:t>questions,</w:t>
      </w:r>
      <w:r>
        <w:rPr>
          <w:sz w:val="18"/>
          <w:szCs w:val="18"/>
        </w:rPr>
        <w:t xml:space="preserve"> </w:t>
      </w:r>
      <w:r w:rsidR="00F15809" w:rsidRPr="00210438">
        <w:rPr>
          <w:sz w:val="18"/>
          <w:szCs w:val="18"/>
        </w:rPr>
        <w:t>please do not hesitate</w:t>
      </w:r>
      <w:r w:rsidR="006E2D9B">
        <w:rPr>
          <w:sz w:val="18"/>
          <w:szCs w:val="18"/>
        </w:rPr>
        <w:t xml:space="preserve"> to speak to your</w:t>
      </w:r>
      <w:r>
        <w:rPr>
          <w:sz w:val="18"/>
          <w:szCs w:val="18"/>
        </w:rPr>
        <w:t xml:space="preserve"> Payroll </w:t>
      </w:r>
      <w:r w:rsidR="006E2D9B">
        <w:rPr>
          <w:sz w:val="18"/>
          <w:szCs w:val="18"/>
        </w:rPr>
        <w:t>Department</w:t>
      </w:r>
      <w:r>
        <w:rPr>
          <w:sz w:val="18"/>
          <w:szCs w:val="18"/>
        </w:rPr>
        <w:t xml:space="preserve">: </w:t>
      </w:r>
      <w:hyperlink r:id="rId11" w:history="1">
        <w:r w:rsidRPr="00686A8E">
          <w:rPr>
            <w:rStyle w:val="Hyperlink"/>
            <w:sz w:val="18"/>
            <w:szCs w:val="18"/>
          </w:rPr>
          <w:t>Payroll@napier.ac.uk</w:t>
        </w:r>
      </w:hyperlink>
      <w:r>
        <w:rPr>
          <w:sz w:val="18"/>
          <w:szCs w:val="18"/>
        </w:rPr>
        <w:t xml:space="preserve"> </w:t>
      </w:r>
    </w:p>
    <w:p w14:paraId="2711F286" w14:textId="77777777" w:rsidR="00F6002B" w:rsidRDefault="00F15809" w:rsidP="00F15809">
      <w:pPr>
        <w:rPr>
          <w:b/>
          <w:sz w:val="18"/>
          <w:szCs w:val="18"/>
        </w:rPr>
      </w:pPr>
      <w:r w:rsidRPr="003C6CB6">
        <w:rPr>
          <w:b/>
          <w:sz w:val="18"/>
          <w:szCs w:val="18"/>
        </w:rPr>
        <w:t xml:space="preserve">PLEASE </w:t>
      </w:r>
      <w:r>
        <w:rPr>
          <w:b/>
          <w:sz w:val="18"/>
          <w:szCs w:val="18"/>
        </w:rPr>
        <w:t>RETURN THE COMPLETED FORM TO</w:t>
      </w:r>
      <w:r w:rsidR="006A4B13">
        <w:rPr>
          <w:b/>
          <w:sz w:val="18"/>
          <w:szCs w:val="18"/>
        </w:rPr>
        <w:t xml:space="preserve"> </w:t>
      </w:r>
      <w:r w:rsidR="00492D0E">
        <w:rPr>
          <w:b/>
          <w:sz w:val="18"/>
          <w:szCs w:val="18"/>
        </w:rPr>
        <w:t>PAYROLL</w:t>
      </w:r>
      <w:r w:rsidR="00F6002B">
        <w:rPr>
          <w:b/>
          <w:sz w:val="18"/>
          <w:szCs w:val="18"/>
        </w:rPr>
        <w:t xml:space="preserve">: </w:t>
      </w:r>
      <w:hyperlink r:id="rId12" w:history="1">
        <w:r w:rsidR="00F6002B" w:rsidRPr="00686A8E">
          <w:rPr>
            <w:rStyle w:val="Hyperlink"/>
            <w:b/>
            <w:sz w:val="18"/>
            <w:szCs w:val="18"/>
          </w:rPr>
          <w:t>Payroll@napier.ac.uk</w:t>
        </w:r>
      </w:hyperlink>
      <w:r w:rsidR="00F6002B">
        <w:rPr>
          <w:b/>
          <w:sz w:val="18"/>
          <w:szCs w:val="18"/>
        </w:rPr>
        <w:t xml:space="preserve"> </w:t>
      </w:r>
    </w:p>
    <w:p w14:paraId="19A7F5DB" w14:textId="2AE00DD1" w:rsidR="00F15809" w:rsidRDefault="00F6002B" w:rsidP="00F15809">
      <w:pPr>
        <w:rPr>
          <w:b/>
          <w:sz w:val="20"/>
          <w:szCs w:val="18"/>
        </w:rPr>
      </w:pPr>
      <w:r>
        <w:rPr>
          <w:b/>
          <w:sz w:val="18"/>
          <w:szCs w:val="18"/>
        </w:rPr>
        <w:t>Or in person to:</w:t>
      </w:r>
      <w:r w:rsidR="00492D0E">
        <w:rPr>
          <w:b/>
          <w:sz w:val="18"/>
          <w:szCs w:val="18"/>
        </w:rPr>
        <w:t>(</w:t>
      </w:r>
      <w:r>
        <w:rPr>
          <w:b/>
          <w:sz w:val="18"/>
          <w:szCs w:val="18"/>
        </w:rPr>
        <w:t xml:space="preserve">Room </w:t>
      </w:r>
      <w:r w:rsidR="00AA03E2">
        <w:rPr>
          <w:b/>
          <w:sz w:val="18"/>
          <w:szCs w:val="18"/>
        </w:rPr>
        <w:t>7</w:t>
      </w:r>
      <w:r w:rsidR="00492D0E">
        <w:rPr>
          <w:b/>
          <w:sz w:val="18"/>
          <w:szCs w:val="18"/>
        </w:rPr>
        <w:t>.B.</w:t>
      </w:r>
      <w:r w:rsidR="00363CFE">
        <w:rPr>
          <w:b/>
          <w:sz w:val="18"/>
          <w:szCs w:val="18"/>
        </w:rPr>
        <w:t>37</w:t>
      </w:r>
      <w:r>
        <w:rPr>
          <w:b/>
          <w:sz w:val="18"/>
          <w:szCs w:val="18"/>
        </w:rPr>
        <w:t>#</w:t>
      </w:r>
      <w:r w:rsidR="00890A99">
        <w:rPr>
          <w:b/>
          <w:sz w:val="18"/>
          <w:szCs w:val="18"/>
        </w:rPr>
        <w:t>, Sighthill</w:t>
      </w:r>
      <w:r w:rsidR="00492D0E">
        <w:rPr>
          <w:b/>
          <w:sz w:val="18"/>
          <w:szCs w:val="18"/>
        </w:rPr>
        <w:t xml:space="preserve"> Campus)</w:t>
      </w:r>
      <w:r w:rsidR="00387C69">
        <w:rPr>
          <w:b/>
          <w:sz w:val="20"/>
          <w:szCs w:val="18"/>
        </w:rPr>
        <w:t xml:space="preserve"> </w:t>
      </w:r>
    </w:p>
    <w:p w14:paraId="5B8F855C" w14:textId="77777777" w:rsidR="00387C69" w:rsidRPr="00210438" w:rsidRDefault="00387C69" w:rsidP="00F15809">
      <w:pPr>
        <w:rPr>
          <w:sz w:val="18"/>
          <w:szCs w:val="18"/>
        </w:rPr>
      </w:pPr>
    </w:p>
    <w:tbl>
      <w:tblPr>
        <w:tblStyle w:val="TableGrid"/>
        <w:tblW w:w="0" w:type="auto"/>
        <w:tblLook w:val="04A0" w:firstRow="1" w:lastRow="0" w:firstColumn="1" w:lastColumn="0" w:noHBand="0" w:noVBand="1"/>
      </w:tblPr>
      <w:tblGrid>
        <w:gridCol w:w="2218"/>
        <w:gridCol w:w="6798"/>
      </w:tblGrid>
      <w:tr w:rsidR="00F15809" w:rsidRPr="00210438" w14:paraId="0166C8CE" w14:textId="77777777" w:rsidTr="00946EFF">
        <w:tc>
          <w:tcPr>
            <w:tcW w:w="2376" w:type="dxa"/>
          </w:tcPr>
          <w:p w14:paraId="2BFBFA1B" w14:textId="77777777" w:rsidR="00F15809" w:rsidRPr="00210438" w:rsidRDefault="00F15809" w:rsidP="00946EFF">
            <w:pPr>
              <w:rPr>
                <w:sz w:val="18"/>
                <w:szCs w:val="18"/>
              </w:rPr>
            </w:pPr>
            <w:r w:rsidRPr="00210438">
              <w:rPr>
                <w:sz w:val="18"/>
                <w:szCs w:val="18"/>
              </w:rPr>
              <w:t>NAME:</w:t>
            </w:r>
          </w:p>
          <w:p w14:paraId="7CB6B5EC" w14:textId="77777777" w:rsidR="00F15809" w:rsidRPr="00210438" w:rsidRDefault="00F15809" w:rsidP="00946EFF">
            <w:pPr>
              <w:rPr>
                <w:sz w:val="18"/>
                <w:szCs w:val="18"/>
              </w:rPr>
            </w:pPr>
          </w:p>
        </w:tc>
        <w:tc>
          <w:tcPr>
            <w:tcW w:w="8319" w:type="dxa"/>
          </w:tcPr>
          <w:p w14:paraId="086E0FF4" w14:textId="77777777" w:rsidR="00F15809" w:rsidRPr="00210438" w:rsidRDefault="00F15809" w:rsidP="00946EFF">
            <w:pPr>
              <w:rPr>
                <w:sz w:val="18"/>
                <w:szCs w:val="18"/>
              </w:rPr>
            </w:pPr>
          </w:p>
        </w:tc>
      </w:tr>
      <w:tr w:rsidR="00F15809" w:rsidRPr="00210438" w14:paraId="799B377C" w14:textId="77777777" w:rsidTr="00946EFF">
        <w:tc>
          <w:tcPr>
            <w:tcW w:w="2376" w:type="dxa"/>
          </w:tcPr>
          <w:p w14:paraId="5F322D0C" w14:textId="77777777" w:rsidR="00F15809" w:rsidRPr="00210438" w:rsidRDefault="00F15809" w:rsidP="00946EFF">
            <w:pPr>
              <w:rPr>
                <w:sz w:val="18"/>
                <w:szCs w:val="18"/>
              </w:rPr>
            </w:pPr>
            <w:r w:rsidRPr="00210438">
              <w:rPr>
                <w:sz w:val="18"/>
                <w:szCs w:val="18"/>
              </w:rPr>
              <w:t xml:space="preserve">ADDRESS:  </w:t>
            </w:r>
          </w:p>
          <w:p w14:paraId="22F717A1" w14:textId="77777777" w:rsidR="00F15809" w:rsidRPr="00210438" w:rsidRDefault="00F15809" w:rsidP="00946EFF">
            <w:pPr>
              <w:rPr>
                <w:sz w:val="18"/>
                <w:szCs w:val="18"/>
              </w:rPr>
            </w:pPr>
          </w:p>
        </w:tc>
        <w:tc>
          <w:tcPr>
            <w:tcW w:w="8319" w:type="dxa"/>
          </w:tcPr>
          <w:p w14:paraId="7C523A80" w14:textId="77777777" w:rsidR="00F15809" w:rsidRPr="00210438" w:rsidRDefault="00F15809" w:rsidP="00946EFF">
            <w:pPr>
              <w:rPr>
                <w:sz w:val="18"/>
                <w:szCs w:val="18"/>
              </w:rPr>
            </w:pPr>
          </w:p>
        </w:tc>
      </w:tr>
      <w:tr w:rsidR="00F15809" w:rsidRPr="00210438" w14:paraId="2F76760C" w14:textId="77777777" w:rsidTr="00946EFF">
        <w:trPr>
          <w:trHeight w:val="446"/>
        </w:trPr>
        <w:tc>
          <w:tcPr>
            <w:tcW w:w="2376" w:type="dxa"/>
          </w:tcPr>
          <w:p w14:paraId="52AC7AF8" w14:textId="77777777" w:rsidR="00F15809" w:rsidRPr="00210438" w:rsidRDefault="006A4B13" w:rsidP="00946EFF">
            <w:pPr>
              <w:rPr>
                <w:sz w:val="18"/>
                <w:szCs w:val="18"/>
              </w:rPr>
            </w:pPr>
            <w:r>
              <w:rPr>
                <w:sz w:val="18"/>
                <w:szCs w:val="18"/>
              </w:rPr>
              <w:t>DATE OF BIRTH</w:t>
            </w:r>
          </w:p>
        </w:tc>
        <w:tc>
          <w:tcPr>
            <w:tcW w:w="8319" w:type="dxa"/>
          </w:tcPr>
          <w:p w14:paraId="3DF65DBA" w14:textId="77777777" w:rsidR="00F15809" w:rsidRPr="00210438" w:rsidRDefault="00F15809" w:rsidP="00946EFF">
            <w:pPr>
              <w:rPr>
                <w:sz w:val="18"/>
                <w:szCs w:val="18"/>
              </w:rPr>
            </w:pPr>
          </w:p>
        </w:tc>
      </w:tr>
      <w:tr w:rsidR="006A4B13" w:rsidRPr="00210438" w14:paraId="21BB1E32" w14:textId="77777777" w:rsidTr="00946EFF">
        <w:trPr>
          <w:trHeight w:val="446"/>
        </w:trPr>
        <w:tc>
          <w:tcPr>
            <w:tcW w:w="2376" w:type="dxa"/>
          </w:tcPr>
          <w:p w14:paraId="6E9B7D27" w14:textId="77777777" w:rsidR="006A4B13" w:rsidRDefault="006A4B13" w:rsidP="00946EFF">
            <w:pPr>
              <w:rPr>
                <w:sz w:val="18"/>
                <w:szCs w:val="18"/>
              </w:rPr>
            </w:pPr>
            <w:r>
              <w:rPr>
                <w:sz w:val="18"/>
                <w:szCs w:val="18"/>
              </w:rPr>
              <w:t>NAME OF FAMILY MEMBER</w:t>
            </w:r>
          </w:p>
        </w:tc>
        <w:tc>
          <w:tcPr>
            <w:tcW w:w="8319" w:type="dxa"/>
          </w:tcPr>
          <w:p w14:paraId="5E1D365B" w14:textId="77777777" w:rsidR="006A4B13" w:rsidRPr="00210438" w:rsidRDefault="006A4B13" w:rsidP="00946EFF">
            <w:pPr>
              <w:rPr>
                <w:sz w:val="18"/>
                <w:szCs w:val="18"/>
              </w:rPr>
            </w:pPr>
          </w:p>
        </w:tc>
      </w:tr>
      <w:tr w:rsidR="006A4B13" w:rsidRPr="00210438" w14:paraId="30883B04" w14:textId="77777777" w:rsidTr="00946EFF">
        <w:trPr>
          <w:trHeight w:val="446"/>
        </w:trPr>
        <w:tc>
          <w:tcPr>
            <w:tcW w:w="2376" w:type="dxa"/>
          </w:tcPr>
          <w:p w14:paraId="2282358A" w14:textId="77777777" w:rsidR="006A4B13" w:rsidRDefault="006A4B13" w:rsidP="00946EFF">
            <w:pPr>
              <w:rPr>
                <w:sz w:val="18"/>
                <w:szCs w:val="18"/>
              </w:rPr>
            </w:pPr>
            <w:r>
              <w:rPr>
                <w:sz w:val="18"/>
                <w:szCs w:val="18"/>
              </w:rPr>
              <w:t>RELATIONSHIP OF FAMILY MEMBER TO YOU</w:t>
            </w:r>
          </w:p>
        </w:tc>
        <w:tc>
          <w:tcPr>
            <w:tcW w:w="8319" w:type="dxa"/>
          </w:tcPr>
          <w:p w14:paraId="784CACA5" w14:textId="77777777" w:rsidR="006A4B13" w:rsidRPr="00210438" w:rsidRDefault="006A4B13" w:rsidP="00946EFF">
            <w:pPr>
              <w:rPr>
                <w:sz w:val="18"/>
                <w:szCs w:val="18"/>
              </w:rPr>
            </w:pPr>
          </w:p>
        </w:tc>
      </w:tr>
      <w:tr w:rsidR="006A4B13" w:rsidRPr="00210438" w14:paraId="66028FA7" w14:textId="77777777" w:rsidTr="00946EFF">
        <w:trPr>
          <w:trHeight w:val="446"/>
        </w:trPr>
        <w:tc>
          <w:tcPr>
            <w:tcW w:w="2376" w:type="dxa"/>
          </w:tcPr>
          <w:p w14:paraId="754CD2B4" w14:textId="77777777" w:rsidR="006A4B13" w:rsidRDefault="006A4B13" w:rsidP="00946EFF">
            <w:pPr>
              <w:rPr>
                <w:sz w:val="18"/>
                <w:szCs w:val="18"/>
              </w:rPr>
            </w:pPr>
            <w:r>
              <w:rPr>
                <w:sz w:val="18"/>
                <w:szCs w:val="18"/>
              </w:rPr>
              <w:t>DATE OF BIRTH</w:t>
            </w:r>
          </w:p>
        </w:tc>
        <w:tc>
          <w:tcPr>
            <w:tcW w:w="8319" w:type="dxa"/>
          </w:tcPr>
          <w:p w14:paraId="1F3C43D2" w14:textId="77777777" w:rsidR="006A4B13" w:rsidRPr="00210438" w:rsidRDefault="006A4B13" w:rsidP="00946EFF">
            <w:pPr>
              <w:rPr>
                <w:sz w:val="18"/>
                <w:szCs w:val="18"/>
              </w:rPr>
            </w:pPr>
          </w:p>
        </w:tc>
      </w:tr>
      <w:tr w:rsidR="006A4B13" w:rsidRPr="00210438" w14:paraId="7934CC4D" w14:textId="77777777" w:rsidTr="00946EFF">
        <w:trPr>
          <w:trHeight w:val="446"/>
        </w:trPr>
        <w:tc>
          <w:tcPr>
            <w:tcW w:w="2376" w:type="dxa"/>
          </w:tcPr>
          <w:p w14:paraId="0B4DD4A2" w14:textId="77777777" w:rsidR="006A4B13" w:rsidRDefault="006A4B13" w:rsidP="00946EFF">
            <w:pPr>
              <w:rPr>
                <w:sz w:val="18"/>
                <w:szCs w:val="18"/>
              </w:rPr>
            </w:pPr>
            <w:r>
              <w:rPr>
                <w:sz w:val="18"/>
                <w:szCs w:val="18"/>
              </w:rPr>
              <w:t>FAMILY MEMBER ADDRESS</w:t>
            </w:r>
          </w:p>
        </w:tc>
        <w:tc>
          <w:tcPr>
            <w:tcW w:w="8319" w:type="dxa"/>
          </w:tcPr>
          <w:p w14:paraId="43E311F5" w14:textId="77777777" w:rsidR="006A4B13" w:rsidRPr="00210438" w:rsidRDefault="006A4B13" w:rsidP="00946EFF">
            <w:pPr>
              <w:rPr>
                <w:sz w:val="18"/>
                <w:szCs w:val="18"/>
              </w:rPr>
            </w:pPr>
          </w:p>
        </w:tc>
      </w:tr>
    </w:tbl>
    <w:p w14:paraId="798EA02D" w14:textId="77777777" w:rsidR="00F15809" w:rsidRPr="00210438" w:rsidRDefault="00F15809" w:rsidP="00F15809">
      <w:pPr>
        <w:rPr>
          <w:sz w:val="18"/>
          <w:szCs w:val="18"/>
        </w:rPr>
      </w:pPr>
    </w:p>
    <w:p w14:paraId="6FA3E870" w14:textId="77777777" w:rsidR="00F15809" w:rsidRPr="00210438" w:rsidRDefault="00F15809" w:rsidP="00F15809">
      <w:pPr>
        <w:rPr>
          <w:sz w:val="18"/>
          <w:szCs w:val="18"/>
        </w:rPr>
      </w:pPr>
    </w:p>
    <w:p w14:paraId="7E1907E5" w14:textId="77777777" w:rsidR="00F15809" w:rsidRPr="00210438" w:rsidRDefault="00F15809" w:rsidP="00F15809">
      <w:pPr>
        <w:rPr>
          <w:sz w:val="18"/>
          <w:szCs w:val="18"/>
        </w:rPr>
      </w:pPr>
      <w:r w:rsidRPr="00210438">
        <w:rPr>
          <w:sz w:val="18"/>
          <w:szCs w:val="18"/>
        </w:rPr>
        <w:t xml:space="preserve">I am / am not currently a member of </w:t>
      </w:r>
      <w:r w:rsidRPr="00210438">
        <w:rPr>
          <w:b/>
          <w:sz w:val="18"/>
          <w:szCs w:val="18"/>
        </w:rPr>
        <w:t>Benenden</w:t>
      </w:r>
      <w:r w:rsidRPr="00210438">
        <w:rPr>
          <w:sz w:val="18"/>
          <w:szCs w:val="18"/>
        </w:rPr>
        <w:t xml:space="preserve"> (please delete as appropriate) </w:t>
      </w:r>
    </w:p>
    <w:p w14:paraId="2150DC19" w14:textId="77777777" w:rsidR="00F15809" w:rsidRPr="00210438" w:rsidRDefault="00F15809" w:rsidP="00F15809">
      <w:pPr>
        <w:rPr>
          <w:sz w:val="18"/>
          <w:szCs w:val="18"/>
        </w:rPr>
      </w:pPr>
    </w:p>
    <w:p w14:paraId="361860F5" w14:textId="77777777" w:rsidR="00F15809" w:rsidRPr="00210438" w:rsidRDefault="00F15809" w:rsidP="00F15809">
      <w:pPr>
        <w:rPr>
          <w:sz w:val="18"/>
          <w:szCs w:val="18"/>
        </w:rPr>
      </w:pPr>
      <w:r w:rsidRPr="00210438">
        <w:rPr>
          <w:sz w:val="18"/>
          <w:szCs w:val="18"/>
        </w:rPr>
        <w:t xml:space="preserve">I wish to join the </w:t>
      </w:r>
      <w:r>
        <w:rPr>
          <w:b/>
          <w:sz w:val="18"/>
          <w:szCs w:val="18"/>
        </w:rPr>
        <w:t xml:space="preserve">Napier </w:t>
      </w:r>
      <w:r w:rsidR="00B15C97">
        <w:rPr>
          <w:b/>
          <w:sz w:val="18"/>
          <w:szCs w:val="18"/>
        </w:rPr>
        <w:t xml:space="preserve">University </w:t>
      </w:r>
      <w:r w:rsidR="00B15C97" w:rsidRPr="00210438">
        <w:rPr>
          <w:sz w:val="18"/>
          <w:szCs w:val="18"/>
        </w:rPr>
        <w:t>Benenden</w:t>
      </w:r>
      <w:r w:rsidRPr="00210438">
        <w:rPr>
          <w:b/>
          <w:sz w:val="18"/>
          <w:szCs w:val="18"/>
        </w:rPr>
        <w:t xml:space="preserve"> Scheme</w:t>
      </w:r>
      <w:r>
        <w:rPr>
          <w:sz w:val="18"/>
          <w:szCs w:val="18"/>
        </w:rPr>
        <w:t xml:space="preserve"> </w:t>
      </w:r>
    </w:p>
    <w:p w14:paraId="604C617B" w14:textId="77777777" w:rsidR="00F15809" w:rsidRPr="00210438" w:rsidRDefault="00F15809" w:rsidP="00F15809">
      <w:pPr>
        <w:rPr>
          <w:sz w:val="18"/>
          <w:szCs w:val="18"/>
        </w:rPr>
      </w:pPr>
    </w:p>
    <w:p w14:paraId="6D449AA6" w14:textId="77777777" w:rsidR="00F15809" w:rsidRPr="00210438" w:rsidRDefault="00F15809" w:rsidP="00F15809">
      <w:pPr>
        <w:rPr>
          <w:sz w:val="18"/>
          <w:szCs w:val="18"/>
        </w:rPr>
      </w:pPr>
    </w:p>
    <w:p w14:paraId="7BEDD2E1" w14:textId="77777777" w:rsidR="00F15809" w:rsidRPr="00210438" w:rsidRDefault="00F15809" w:rsidP="00F15809">
      <w:pPr>
        <w:rPr>
          <w:sz w:val="18"/>
          <w:szCs w:val="18"/>
        </w:rPr>
      </w:pPr>
      <w:r w:rsidRPr="00210438">
        <w:rPr>
          <w:sz w:val="18"/>
          <w:szCs w:val="18"/>
        </w:rPr>
        <w:t>Signed: ___________________________________</w:t>
      </w:r>
    </w:p>
    <w:p w14:paraId="6DBFF640" w14:textId="77777777" w:rsidR="00F15809" w:rsidRPr="00210438" w:rsidRDefault="00F15809" w:rsidP="00F15809">
      <w:pPr>
        <w:rPr>
          <w:sz w:val="18"/>
          <w:szCs w:val="18"/>
        </w:rPr>
      </w:pPr>
    </w:p>
    <w:p w14:paraId="7856E078" w14:textId="77777777" w:rsidR="00F15809" w:rsidRPr="00210438" w:rsidRDefault="00F15809" w:rsidP="00F15809">
      <w:pPr>
        <w:rPr>
          <w:sz w:val="18"/>
          <w:szCs w:val="18"/>
        </w:rPr>
      </w:pPr>
    </w:p>
    <w:p w14:paraId="37EE5919" w14:textId="77777777" w:rsidR="00F15809" w:rsidRPr="00210438" w:rsidRDefault="00F15809" w:rsidP="00F15809">
      <w:pPr>
        <w:rPr>
          <w:sz w:val="18"/>
          <w:szCs w:val="18"/>
        </w:rPr>
      </w:pPr>
    </w:p>
    <w:p w14:paraId="4DDCF783" w14:textId="77777777" w:rsidR="00F15809" w:rsidRPr="00210438" w:rsidRDefault="00F15809" w:rsidP="00F15809">
      <w:pPr>
        <w:rPr>
          <w:sz w:val="18"/>
          <w:szCs w:val="18"/>
        </w:rPr>
      </w:pPr>
      <w:r w:rsidRPr="00210438">
        <w:rPr>
          <w:sz w:val="18"/>
          <w:szCs w:val="18"/>
        </w:rPr>
        <w:t>Date:  _____________________________________</w:t>
      </w:r>
    </w:p>
    <w:p w14:paraId="311037DB" w14:textId="77777777" w:rsidR="00F15809" w:rsidRPr="00210438" w:rsidRDefault="00F15809" w:rsidP="00F15809">
      <w:pPr>
        <w:rPr>
          <w:sz w:val="18"/>
          <w:szCs w:val="18"/>
        </w:rPr>
      </w:pPr>
      <w:r w:rsidRPr="00210438">
        <w:rPr>
          <w:sz w:val="18"/>
          <w:szCs w:val="18"/>
        </w:rPr>
        <w:t xml:space="preserve">  </w:t>
      </w:r>
    </w:p>
    <w:p w14:paraId="563B892D" w14:textId="77777777" w:rsidR="008C01C3" w:rsidRDefault="008C01C3">
      <w:pPr>
        <w:rPr>
          <w:rFonts w:ascii="Century Gothic" w:hAnsi="Century Gothic"/>
          <w:sz w:val="20"/>
        </w:rPr>
      </w:pPr>
    </w:p>
    <w:p w14:paraId="450A5B2A" w14:textId="77777777" w:rsidR="008C01C3" w:rsidRDefault="008C01C3">
      <w:pPr>
        <w:rPr>
          <w:rFonts w:ascii="Century Gothic" w:hAnsi="Century Gothic"/>
          <w:sz w:val="20"/>
        </w:rPr>
      </w:pPr>
    </w:p>
    <w:p w14:paraId="39582F9A" w14:textId="77777777" w:rsidR="008C01C3" w:rsidRDefault="008C01C3">
      <w:pPr>
        <w:rPr>
          <w:rFonts w:ascii="Century Gothic" w:hAnsi="Century Gothic"/>
          <w:sz w:val="20"/>
        </w:rPr>
      </w:pPr>
    </w:p>
    <w:p w14:paraId="0726FC84" w14:textId="3B670EF3" w:rsidR="00CB61ED" w:rsidRPr="004B0CAA" w:rsidRDefault="00415C30" w:rsidP="004B0CAA">
      <w:pPr>
        <w:pStyle w:val="ListParagraph"/>
        <w:numPr>
          <w:ilvl w:val="0"/>
          <w:numId w:val="4"/>
        </w:numPr>
        <w:rPr>
          <w:rFonts w:ascii="Century Gothic" w:hAnsi="Century Gothic" w:cs="GothamRounded-Book"/>
          <w:sz w:val="20"/>
          <w:szCs w:val="12"/>
        </w:rPr>
      </w:pPr>
      <w:r>
        <w:rPr>
          <w:noProof/>
          <w:color w:val="0000FF"/>
          <w:lang w:eastAsia="en-GB"/>
        </w:rPr>
        <w:lastRenderedPageBreak/>
        <w:drawing>
          <wp:anchor distT="0" distB="0" distL="114300" distR="114300" simplePos="0" relativeHeight="251661312" behindDoc="1" locked="0" layoutInCell="1" allowOverlap="1" wp14:anchorId="7AD3E20E" wp14:editId="2D941BC3">
            <wp:simplePos x="0" y="0"/>
            <wp:positionH relativeFrom="column">
              <wp:posOffset>180975</wp:posOffset>
            </wp:positionH>
            <wp:positionV relativeFrom="paragraph">
              <wp:posOffset>808990</wp:posOffset>
            </wp:positionV>
            <wp:extent cx="1104900" cy="463550"/>
            <wp:effectExtent l="0" t="0" r="0" b="0"/>
            <wp:wrapTight wrapText="bothSides">
              <wp:wrapPolygon edited="0">
                <wp:start x="0" y="0"/>
                <wp:lineTo x="0" y="20416"/>
                <wp:lineTo x="21228" y="20416"/>
                <wp:lineTo x="21228" y="0"/>
                <wp:lineTo x="0" y="0"/>
              </wp:wrapPolygon>
            </wp:wrapTight>
            <wp:docPr id="5" name="Picture 5" descr="http://www.fca.org.uk/static/fca/media/images/keyfacts-black-r-hig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a.org.uk/static/fca/media/images/keyfacts-black-r-high.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1ED" w:rsidRPr="004B0CAA">
        <w:rPr>
          <w:rFonts w:ascii="Century Gothic" w:hAnsi="Century Gothic" w:cs="GothamRounded-Book"/>
          <w:sz w:val="20"/>
          <w:szCs w:val="12"/>
        </w:rPr>
        <w:t>Benenden is a trading name of The Benenden Healthcare Society Limited and its subsidiaries. Benenden Personal Healthcare is offered by the Benenden Healthcare Society Limited which is a mutual not-for-profit friendly society (Register No 480F) owned by and run for its members.</w:t>
      </w:r>
    </w:p>
    <w:p w14:paraId="7DB2180F"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Membership is available to anyone over the age of 16 who is normally resident in the UK. Members can add friends and family to their membership regardless of their age.</w:t>
      </w:r>
    </w:p>
    <w:p w14:paraId="3451FBEC"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We are not a private medical insurer. We provide healthcare services on a discretionary basis, except treatment for TB, which is a contractual service.</w:t>
      </w:r>
    </w:p>
    <w:p w14:paraId="483A6BF8"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Our services may vary according to the needs of the member, the resources available or over time.</w:t>
      </w:r>
    </w:p>
    <w:p w14:paraId="044CDDC4"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The cost of membership is reviewed annually in June and any increase agreed by our delegate conference is implemented the following year.</w:t>
      </w:r>
    </w:p>
    <w:p w14:paraId="13E4656C"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Significant exclusions to our services are: appointments with radiologists, dentists, opticians or complementary therapists; IVF treatment; for cosmetic, breast, plastic, sterilisation, nerve, dental or maxillofacial surgery, or surgery for transplants; surgery for arterial, cardiac or complex orthopaedic problems; diagnostic consultations with consultants who do not have an NHS post or who are not registered with a Royal College such as the Royal College of Surgeons or Physicians.</w:t>
      </w:r>
    </w:p>
    <w:p w14:paraId="3C13A312"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Some of our services have a six-month qualifying period.</w:t>
      </w:r>
    </w:p>
    <w:p w14:paraId="5863C447"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 xml:space="preserve">Service restrictions apply to members and </w:t>
      </w:r>
      <w:proofErr w:type="gramStart"/>
      <w:r w:rsidRPr="00CB61ED">
        <w:rPr>
          <w:rFonts w:ascii="Century Gothic" w:hAnsi="Century Gothic" w:cs="GothamRounded-Book"/>
          <w:sz w:val="20"/>
          <w:szCs w:val="12"/>
        </w:rPr>
        <w:t>nominated</w:t>
      </w:r>
      <w:proofErr w:type="gramEnd"/>
      <w:r w:rsidRPr="00CB61ED">
        <w:rPr>
          <w:rFonts w:ascii="Century Gothic" w:hAnsi="Century Gothic" w:cs="GothamRounded-Book"/>
          <w:sz w:val="20"/>
          <w:szCs w:val="12"/>
        </w:rPr>
        <w:t xml:space="preserve"> family and friends living outside the UK.</w:t>
      </w:r>
    </w:p>
    <w:p w14:paraId="066DB05D"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Members and nominated family and friends must call our Member Services Team on 0800 414 8100 for prior authorisation to make sure we can support the help required.</w:t>
      </w:r>
    </w:p>
    <w:p w14:paraId="391387B9"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 xml:space="preserve">Members have 14-days from the day they receive their first membership pack and membership card after joining, to cancel their membership. If you do decide to cancel your membership, you can do so by writing to the Member Loyalty Department, Benenden Personal Healthcare, Holgate Park Drive, York, YO26 4GG. </w:t>
      </w:r>
      <w:proofErr w:type="gramStart"/>
      <w:r w:rsidRPr="00CB61ED">
        <w:rPr>
          <w:rFonts w:ascii="Century Gothic" w:hAnsi="Century Gothic" w:cs="GothamRounded-Book"/>
          <w:sz w:val="20"/>
          <w:szCs w:val="12"/>
        </w:rPr>
        <w:t>Alternatively</w:t>
      </w:r>
      <w:proofErr w:type="gramEnd"/>
      <w:r w:rsidRPr="00CB61ED">
        <w:rPr>
          <w:rFonts w:ascii="Century Gothic" w:hAnsi="Century Gothic" w:cs="GothamRounded-Book"/>
          <w:sz w:val="20"/>
          <w:szCs w:val="12"/>
        </w:rPr>
        <w:t xml:space="preserve"> you can email us at memberrelations@benenden.co.uk or call 0800 414 8480 (lines open 8am – 5pm Monday – Friday). Please include your membership number in all correspondence. Cancellations beyond the 14-day cancellation period will not result in reimbursement of contributions already paid, unless you have paid your membership contribution annually in advance, in which case we will reimburse you the cost of the number of full months remaining on your annual payment.</w:t>
      </w:r>
    </w:p>
    <w:p w14:paraId="3D4A96EE"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Membership will continue until such time as a member decides to cancel or until their membership contribution stops being paid. A member may cancel their membership at any time without incurring penalty charges. All cancellations will take effect, and payments will cease, at the end of the month in which the cancellation is received. If you have paid your membership contribution annually in advance and wish to cancel your membership, your membership will cease at the end of the month in which we receive your cancellation and we will reimburse you the cost of the number of full months remaining on your annual payment.</w:t>
      </w:r>
    </w:p>
    <w:p w14:paraId="718CF051"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We do not provide advice to any new or existing member regarding the suitability or otherwise of Benenden Personal Healthcare for that individual. If you are unsure about whether membership is suitable for you, you should seek independent advice.</w:t>
      </w:r>
    </w:p>
    <w:p w14:paraId="46EC34AF"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Members may become actively involved in how the Society is run by attending branch meetings.</w:t>
      </w:r>
    </w:p>
    <w:p w14:paraId="6EADEEB8"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 xml:space="preserve">If you work or have worked as a civil </w:t>
      </w:r>
      <w:proofErr w:type="gramStart"/>
      <w:r w:rsidRPr="00CB61ED">
        <w:rPr>
          <w:rFonts w:ascii="Century Gothic" w:hAnsi="Century Gothic" w:cs="GothamRounded-Book"/>
          <w:sz w:val="20"/>
          <w:szCs w:val="12"/>
        </w:rPr>
        <w:t>servant</w:t>
      </w:r>
      <w:proofErr w:type="gramEnd"/>
      <w:r w:rsidRPr="00CB61ED">
        <w:rPr>
          <w:rFonts w:ascii="Century Gothic" w:hAnsi="Century Gothic" w:cs="GothamRounded-Book"/>
          <w:sz w:val="20"/>
          <w:szCs w:val="12"/>
        </w:rPr>
        <w:t xml:space="preserve"> you can choose which branch you belong to. If you belong to one of our national branches but would prefer to join a branch nearer home, you can transfer to a local branch. Or if you have been allocated to a local branch but would prefer to rejoin colleagues in a national branch, please let us know. You can e-mail thesecretary@benenden.co.uk or write to The Secretary, The Benenden Healthcare Society Limited, Holgate Park Drive, York, YO26 4GG.</w:t>
      </w:r>
    </w:p>
    <w:p w14:paraId="21ABFE2F"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lastRenderedPageBreak/>
        <w:t xml:space="preserve">If you are not satisfied with our service, you should call us or write to us so that we can learn from any problems that occur. However, if you have been through our </w:t>
      </w:r>
      <w:proofErr w:type="gramStart"/>
      <w:r w:rsidRPr="00CB61ED">
        <w:rPr>
          <w:rFonts w:ascii="Century Gothic" w:hAnsi="Century Gothic" w:cs="GothamRounded-Book"/>
          <w:sz w:val="20"/>
          <w:szCs w:val="12"/>
        </w:rPr>
        <w:t>complaints</w:t>
      </w:r>
      <w:proofErr w:type="gramEnd"/>
      <w:r w:rsidRPr="00CB61ED">
        <w:rPr>
          <w:rFonts w:ascii="Century Gothic" w:hAnsi="Century Gothic" w:cs="GothamRounded-Book"/>
          <w:sz w:val="20"/>
          <w:szCs w:val="12"/>
        </w:rPr>
        <w:t xml:space="preserve"> procedure, and you are still unhappy with our response you can take appropriate matters to the Financial Ombudsman Service.</w:t>
      </w:r>
    </w:p>
    <w:p w14:paraId="5E4315EF" w14:textId="77777777" w:rsidR="00CB61ED" w:rsidRPr="00CB61ED" w:rsidRDefault="00CB61ED" w:rsidP="00CB61ED">
      <w:pPr>
        <w:pStyle w:val="ListParagraph"/>
        <w:numPr>
          <w:ilvl w:val="0"/>
          <w:numId w:val="4"/>
        </w:numPr>
        <w:autoSpaceDE w:val="0"/>
        <w:autoSpaceDN w:val="0"/>
        <w:adjustRightInd w:val="0"/>
        <w:rPr>
          <w:rFonts w:ascii="Century Gothic" w:hAnsi="Century Gothic" w:cs="GothamRounded-Book"/>
          <w:sz w:val="20"/>
          <w:szCs w:val="12"/>
        </w:rPr>
      </w:pPr>
      <w:r w:rsidRPr="00CB61ED">
        <w:rPr>
          <w:rFonts w:ascii="Century Gothic" w:hAnsi="Century Gothic" w:cs="GothamRounded-Book"/>
          <w:sz w:val="20"/>
          <w:szCs w:val="12"/>
        </w:rPr>
        <w:t>This summary does not contain comprehensive information about us and our services. Please refer to any additional information we have provided. Full terms and conditions are contained in our Rulebook and our Guide to Services which are available on our website www.benenden.co.uk or on request by calling 0800 414 8100.</w:t>
      </w:r>
    </w:p>
    <w:p w14:paraId="4EAD48E4" w14:textId="77777777" w:rsidR="00CB61ED" w:rsidRDefault="00CB61ED" w:rsidP="00CB61ED">
      <w:pPr>
        <w:pStyle w:val="Default"/>
      </w:pPr>
    </w:p>
    <w:p w14:paraId="68D22F36" w14:textId="77777777" w:rsidR="00CB61ED" w:rsidRDefault="00CB61ED" w:rsidP="00CB61ED"/>
    <w:p w14:paraId="626A2965" w14:textId="77777777" w:rsidR="00CB61ED" w:rsidRDefault="00CB61ED" w:rsidP="00CB61ED"/>
    <w:p w14:paraId="1DC2EE6C" w14:textId="77777777" w:rsidR="00CB61ED" w:rsidRDefault="00CB61ED" w:rsidP="00CB61ED"/>
    <w:p w14:paraId="5A4159D5" w14:textId="77777777" w:rsidR="00CB61ED" w:rsidRDefault="00CB61ED" w:rsidP="00CB61ED"/>
    <w:p w14:paraId="18202DDA" w14:textId="77777777" w:rsidR="00CB61ED" w:rsidRDefault="00CB61ED" w:rsidP="00CB61ED"/>
    <w:p w14:paraId="258BC622" w14:textId="77777777" w:rsidR="00CB61ED" w:rsidRDefault="00CB61ED" w:rsidP="00CB61ED"/>
    <w:p w14:paraId="7E3CDA31" w14:textId="77777777" w:rsidR="00CB61ED" w:rsidRDefault="00CB61ED" w:rsidP="00CB61ED"/>
    <w:p w14:paraId="7F8B93D1" w14:textId="77777777" w:rsidR="00CB61ED" w:rsidRDefault="00CB61ED" w:rsidP="00CB61ED"/>
    <w:p w14:paraId="28B2A93F" w14:textId="77777777" w:rsidR="00CB61ED" w:rsidRDefault="00CB61ED" w:rsidP="00CB61ED"/>
    <w:p w14:paraId="69139426" w14:textId="77777777" w:rsidR="00CB61ED" w:rsidRDefault="00CB61ED" w:rsidP="00CB61ED"/>
    <w:p w14:paraId="2F2773D6" w14:textId="77777777" w:rsidR="00CB61ED" w:rsidRDefault="00CB61ED" w:rsidP="00CB61ED"/>
    <w:p w14:paraId="1793A027" w14:textId="77777777" w:rsidR="00CB61ED" w:rsidRDefault="00CB61ED" w:rsidP="00CB61ED"/>
    <w:p w14:paraId="1573AF9E" w14:textId="77777777" w:rsidR="00CB61ED" w:rsidRDefault="00CB61ED" w:rsidP="00CB61ED"/>
    <w:p w14:paraId="122503C3" w14:textId="77777777" w:rsidR="00CB61ED" w:rsidRDefault="00CB61ED" w:rsidP="00CB61ED"/>
    <w:p w14:paraId="310E0EA2" w14:textId="77777777" w:rsidR="00CB61ED" w:rsidRDefault="00CB61ED" w:rsidP="00CB61ED"/>
    <w:p w14:paraId="03541893" w14:textId="77777777" w:rsidR="00CB61ED" w:rsidRDefault="00CB61ED" w:rsidP="00CB61ED"/>
    <w:p w14:paraId="4C3F69F6" w14:textId="77777777" w:rsidR="00CB61ED" w:rsidRDefault="00CB61ED" w:rsidP="00CB61ED"/>
    <w:p w14:paraId="37D0E2CE" w14:textId="77777777" w:rsidR="00CB61ED" w:rsidRDefault="00CB61ED" w:rsidP="00CB61ED"/>
    <w:p w14:paraId="6399BA8C" w14:textId="77777777" w:rsidR="00CB61ED" w:rsidRDefault="00CB61ED" w:rsidP="00CB61ED"/>
    <w:p w14:paraId="1B96722A" w14:textId="77777777" w:rsidR="00CB61ED" w:rsidRDefault="00CB61ED" w:rsidP="00CB61ED"/>
    <w:p w14:paraId="75A67EE9" w14:textId="77777777" w:rsidR="00CB61ED" w:rsidRDefault="00CB61ED" w:rsidP="00CB61ED"/>
    <w:p w14:paraId="0F5F9FB1" w14:textId="77777777" w:rsidR="00CB61ED" w:rsidRDefault="00CB61ED" w:rsidP="00CB61ED"/>
    <w:p w14:paraId="627E0444" w14:textId="77777777" w:rsidR="00CB61ED" w:rsidRDefault="00CB61ED" w:rsidP="00CB61ED"/>
    <w:p w14:paraId="1776A309" w14:textId="77777777" w:rsidR="00CB61ED" w:rsidRDefault="00CB61ED" w:rsidP="00CB61ED"/>
    <w:p w14:paraId="3D594D30" w14:textId="77777777" w:rsidR="00CB61ED" w:rsidRDefault="00CB61ED" w:rsidP="00CB61ED"/>
    <w:p w14:paraId="25F2F7C4" w14:textId="77777777" w:rsidR="00CB61ED" w:rsidRDefault="00CB61ED" w:rsidP="00CB61ED"/>
    <w:p w14:paraId="7517DF0F" w14:textId="77777777" w:rsidR="00CB61ED" w:rsidRDefault="00CB61ED" w:rsidP="00CB61ED"/>
    <w:p w14:paraId="2FD53FE1" w14:textId="77777777" w:rsidR="00CB61ED" w:rsidRDefault="00CB61ED" w:rsidP="00CB61ED"/>
    <w:p w14:paraId="23007747" w14:textId="77777777" w:rsidR="00CB61ED" w:rsidRDefault="00CB61ED" w:rsidP="00CB61ED"/>
    <w:p w14:paraId="63EC9EC8" w14:textId="77777777" w:rsidR="00CB61ED" w:rsidRDefault="00CB61ED" w:rsidP="00CB61ED"/>
    <w:p w14:paraId="07943D25" w14:textId="77777777" w:rsidR="00CB61ED" w:rsidRDefault="00CB61ED" w:rsidP="00CB61ED"/>
    <w:p w14:paraId="5CFA69CA" w14:textId="77777777" w:rsidR="00CB61ED" w:rsidRDefault="00CB61ED" w:rsidP="00CB61ED"/>
    <w:p w14:paraId="0DB950D0" w14:textId="77777777" w:rsidR="00CB61ED" w:rsidRDefault="00CB61ED" w:rsidP="00CB61ED"/>
    <w:p w14:paraId="195DFAA8" w14:textId="77777777" w:rsidR="00CB61ED" w:rsidRDefault="00CB61ED" w:rsidP="00CB61ED"/>
    <w:p w14:paraId="4565B042" w14:textId="77777777" w:rsidR="00CB61ED" w:rsidRDefault="00CB61ED" w:rsidP="00CB61ED">
      <w:r>
        <w:rPr>
          <w:noProof/>
          <w:lang w:eastAsia="en-GB"/>
        </w:rPr>
        <w:drawing>
          <wp:anchor distT="0" distB="0" distL="114300" distR="114300" simplePos="0" relativeHeight="251665408" behindDoc="0" locked="0" layoutInCell="1" allowOverlap="1" wp14:anchorId="22CE1645" wp14:editId="57391A86">
            <wp:simplePos x="0" y="0"/>
            <wp:positionH relativeFrom="column">
              <wp:posOffset>-857250</wp:posOffset>
            </wp:positionH>
            <wp:positionV relativeFrom="paragraph">
              <wp:posOffset>441325</wp:posOffset>
            </wp:positionV>
            <wp:extent cx="7488555" cy="1419225"/>
            <wp:effectExtent l="0" t="0" r="0" b="9525"/>
            <wp:wrapSquare wrapText="bothSides"/>
            <wp:docPr id="3" name="Picture 3" descr="Macintosh HD:Users:Rosie: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ie:Desktop:Unknown-3.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8855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61ED" w:rsidSect="00211AD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AB3B" w14:textId="77777777" w:rsidR="00CF0F9A" w:rsidRDefault="00CF0F9A" w:rsidP="00CB61ED">
      <w:r>
        <w:separator/>
      </w:r>
    </w:p>
  </w:endnote>
  <w:endnote w:type="continuationSeparator" w:id="0">
    <w:p w14:paraId="0272E36F" w14:textId="77777777" w:rsidR="00CF0F9A" w:rsidRDefault="00CF0F9A" w:rsidP="00C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GothamRounde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6F21" w14:textId="77777777" w:rsidR="00CF0F9A" w:rsidRDefault="00CF0F9A" w:rsidP="00CB61ED">
      <w:r>
        <w:separator/>
      </w:r>
    </w:p>
  </w:footnote>
  <w:footnote w:type="continuationSeparator" w:id="0">
    <w:p w14:paraId="3F132EFB" w14:textId="77777777" w:rsidR="00CF0F9A" w:rsidRDefault="00CF0F9A" w:rsidP="00CB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F47C" w14:textId="484D51A4" w:rsidR="00F6002B" w:rsidRDefault="00F6002B">
    <w:pPr>
      <w:pStyle w:val="Header"/>
    </w:pPr>
    <w:r>
      <w:rPr>
        <w:noProof/>
      </w:rPr>
      <w:drawing>
        <wp:inline distT="0" distB="0" distL="0" distR="0" wp14:anchorId="5941D95E" wp14:editId="4E3CCE5A">
          <wp:extent cx="3190875" cy="609600"/>
          <wp:effectExtent l="0" t="0" r="9525" b="0"/>
          <wp:docPr id="1" name="Picture 1" descr="A pin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text on a white background&#10;&#10;Description automatically generated with low confidence"/>
                  <pic:cNvPicPr/>
                </pic:nvPicPr>
                <pic:blipFill>
                  <a:blip r:embed="rId1"/>
                  <a:stretch>
                    <a:fillRect/>
                  </a:stretch>
                </pic:blipFill>
                <pic:spPr>
                  <a:xfrm>
                    <a:off x="0" y="0"/>
                    <a:ext cx="319087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710D"/>
    <w:multiLevelType w:val="hybridMultilevel"/>
    <w:tmpl w:val="921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C10BF"/>
    <w:multiLevelType w:val="hybridMultilevel"/>
    <w:tmpl w:val="27D80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69D7"/>
    <w:multiLevelType w:val="hybridMultilevel"/>
    <w:tmpl w:val="9DD20254"/>
    <w:lvl w:ilvl="0" w:tplc="C242E2A2">
      <w:start w:val="1"/>
      <w:numFmt w:val="decimal"/>
      <w:lvlText w:val="%1."/>
      <w:lvlJc w:val="left"/>
      <w:pPr>
        <w:ind w:left="360" w:hanging="360"/>
      </w:pPr>
      <w:rPr>
        <w:rFonts w:ascii="Century Gothic" w:eastAsia="Times New Roman" w:hAnsi="Century Gothic"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C2074"/>
    <w:multiLevelType w:val="hybridMultilevel"/>
    <w:tmpl w:val="9266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24C53"/>
    <w:multiLevelType w:val="hybridMultilevel"/>
    <w:tmpl w:val="98A80110"/>
    <w:lvl w:ilvl="0" w:tplc="1EC23D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C6EF0"/>
    <w:multiLevelType w:val="hybridMultilevel"/>
    <w:tmpl w:val="55C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99761">
    <w:abstractNumId w:val="5"/>
  </w:num>
  <w:num w:numId="2" w16cid:durableId="1111166660">
    <w:abstractNumId w:val="1"/>
  </w:num>
  <w:num w:numId="3" w16cid:durableId="1079248579">
    <w:abstractNumId w:val="4"/>
  </w:num>
  <w:num w:numId="4" w16cid:durableId="664169563">
    <w:abstractNumId w:val="2"/>
  </w:num>
  <w:num w:numId="5" w16cid:durableId="771628283">
    <w:abstractNumId w:val="3"/>
  </w:num>
  <w:num w:numId="6" w16cid:durableId="126749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49"/>
    <w:rsid w:val="00092360"/>
    <w:rsid w:val="00135EA9"/>
    <w:rsid w:val="001B074E"/>
    <w:rsid w:val="001E1B28"/>
    <w:rsid w:val="00210438"/>
    <w:rsid w:val="00211ADC"/>
    <w:rsid w:val="00222E7E"/>
    <w:rsid w:val="002654C0"/>
    <w:rsid w:val="00292E72"/>
    <w:rsid w:val="00334BEB"/>
    <w:rsid w:val="0033595B"/>
    <w:rsid w:val="00363CFE"/>
    <w:rsid w:val="0036663D"/>
    <w:rsid w:val="00387C69"/>
    <w:rsid w:val="003C6CB6"/>
    <w:rsid w:val="00415C30"/>
    <w:rsid w:val="00492D0E"/>
    <w:rsid w:val="004A2C4B"/>
    <w:rsid w:val="004B0CAA"/>
    <w:rsid w:val="004C470B"/>
    <w:rsid w:val="00593C5D"/>
    <w:rsid w:val="005E6D49"/>
    <w:rsid w:val="006A4B13"/>
    <w:rsid w:val="006E1FC7"/>
    <w:rsid w:val="006E2D9B"/>
    <w:rsid w:val="007351F5"/>
    <w:rsid w:val="00796451"/>
    <w:rsid w:val="007D701B"/>
    <w:rsid w:val="00866DD6"/>
    <w:rsid w:val="00872CE3"/>
    <w:rsid w:val="008757B7"/>
    <w:rsid w:val="00890A99"/>
    <w:rsid w:val="00895850"/>
    <w:rsid w:val="008A4306"/>
    <w:rsid w:val="008C01C3"/>
    <w:rsid w:val="009343B6"/>
    <w:rsid w:val="00A21C4C"/>
    <w:rsid w:val="00A37481"/>
    <w:rsid w:val="00A574ED"/>
    <w:rsid w:val="00A8077E"/>
    <w:rsid w:val="00AA03E2"/>
    <w:rsid w:val="00B15C97"/>
    <w:rsid w:val="00B65C4E"/>
    <w:rsid w:val="00C51607"/>
    <w:rsid w:val="00CB61ED"/>
    <w:rsid w:val="00CF0F9A"/>
    <w:rsid w:val="00D504AB"/>
    <w:rsid w:val="00DC0348"/>
    <w:rsid w:val="00DC4A28"/>
    <w:rsid w:val="00DE62F9"/>
    <w:rsid w:val="00E05904"/>
    <w:rsid w:val="00E2636F"/>
    <w:rsid w:val="00E60B29"/>
    <w:rsid w:val="00E70768"/>
    <w:rsid w:val="00EC55E9"/>
    <w:rsid w:val="00F15809"/>
    <w:rsid w:val="00F6002B"/>
    <w:rsid w:val="00F76721"/>
    <w:rsid w:val="00FF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E03D"/>
  <w15:docId w15:val="{4A98778F-4C45-4241-96C4-026D76D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4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D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D49"/>
    <w:rPr>
      <w:rFonts w:ascii="Tahoma" w:hAnsi="Tahoma" w:cs="Tahoma"/>
      <w:sz w:val="16"/>
      <w:szCs w:val="16"/>
    </w:rPr>
  </w:style>
  <w:style w:type="character" w:customStyle="1" w:styleId="BalloonTextChar">
    <w:name w:val="Balloon Text Char"/>
    <w:basedOn w:val="DefaultParagraphFont"/>
    <w:link w:val="BalloonText"/>
    <w:uiPriority w:val="99"/>
    <w:semiHidden/>
    <w:rsid w:val="005E6D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2F9"/>
    <w:rPr>
      <w:sz w:val="16"/>
      <w:szCs w:val="16"/>
    </w:rPr>
  </w:style>
  <w:style w:type="paragraph" w:styleId="CommentText">
    <w:name w:val="annotation text"/>
    <w:basedOn w:val="Normal"/>
    <w:link w:val="CommentTextChar"/>
    <w:uiPriority w:val="99"/>
    <w:semiHidden/>
    <w:unhideWhenUsed/>
    <w:rsid w:val="00DE62F9"/>
    <w:rPr>
      <w:sz w:val="20"/>
      <w:szCs w:val="20"/>
    </w:rPr>
  </w:style>
  <w:style w:type="character" w:customStyle="1" w:styleId="CommentTextChar">
    <w:name w:val="Comment Text Char"/>
    <w:basedOn w:val="DefaultParagraphFont"/>
    <w:link w:val="CommentText"/>
    <w:uiPriority w:val="99"/>
    <w:semiHidden/>
    <w:rsid w:val="00DE62F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E62F9"/>
    <w:rPr>
      <w:b/>
      <w:bCs/>
    </w:rPr>
  </w:style>
  <w:style w:type="character" w:customStyle="1" w:styleId="CommentSubjectChar">
    <w:name w:val="Comment Subject Char"/>
    <w:basedOn w:val="CommentTextChar"/>
    <w:link w:val="CommentSubject"/>
    <w:uiPriority w:val="99"/>
    <w:semiHidden/>
    <w:rsid w:val="00DE62F9"/>
    <w:rPr>
      <w:rFonts w:ascii="Arial" w:eastAsia="Times New Roman" w:hAnsi="Arial" w:cs="Arial"/>
      <w:b/>
      <w:bCs/>
      <w:sz w:val="20"/>
      <w:szCs w:val="20"/>
    </w:rPr>
  </w:style>
  <w:style w:type="paragraph" w:styleId="ListParagraph">
    <w:name w:val="List Paragraph"/>
    <w:basedOn w:val="Normal"/>
    <w:uiPriority w:val="34"/>
    <w:qFormat/>
    <w:rsid w:val="00E60B29"/>
    <w:pPr>
      <w:ind w:left="720"/>
      <w:contextualSpacing/>
    </w:pPr>
  </w:style>
  <w:style w:type="paragraph" w:styleId="Header">
    <w:name w:val="header"/>
    <w:basedOn w:val="Normal"/>
    <w:link w:val="HeaderChar"/>
    <w:uiPriority w:val="99"/>
    <w:unhideWhenUsed/>
    <w:rsid w:val="00CB61ED"/>
    <w:pPr>
      <w:tabs>
        <w:tab w:val="center" w:pos="4513"/>
        <w:tab w:val="right" w:pos="9026"/>
      </w:tabs>
    </w:pPr>
  </w:style>
  <w:style w:type="character" w:customStyle="1" w:styleId="HeaderChar">
    <w:name w:val="Header Char"/>
    <w:basedOn w:val="DefaultParagraphFont"/>
    <w:link w:val="Header"/>
    <w:uiPriority w:val="99"/>
    <w:rsid w:val="00CB61ED"/>
    <w:rPr>
      <w:rFonts w:ascii="Arial" w:eastAsia="Times New Roman" w:hAnsi="Arial" w:cs="Arial"/>
    </w:rPr>
  </w:style>
  <w:style w:type="paragraph" w:styleId="Footer">
    <w:name w:val="footer"/>
    <w:basedOn w:val="Normal"/>
    <w:link w:val="FooterChar"/>
    <w:uiPriority w:val="99"/>
    <w:unhideWhenUsed/>
    <w:rsid w:val="00CB61ED"/>
    <w:pPr>
      <w:tabs>
        <w:tab w:val="center" w:pos="4513"/>
        <w:tab w:val="right" w:pos="9026"/>
      </w:tabs>
    </w:pPr>
  </w:style>
  <w:style w:type="character" w:customStyle="1" w:styleId="FooterChar">
    <w:name w:val="Footer Char"/>
    <w:basedOn w:val="DefaultParagraphFont"/>
    <w:link w:val="Footer"/>
    <w:uiPriority w:val="99"/>
    <w:rsid w:val="00CB61ED"/>
    <w:rPr>
      <w:rFonts w:ascii="Arial" w:eastAsia="Times New Roman" w:hAnsi="Arial" w:cs="Arial"/>
    </w:rPr>
  </w:style>
  <w:style w:type="paragraph" w:customStyle="1" w:styleId="Default">
    <w:name w:val="Default"/>
    <w:rsid w:val="00CB61ED"/>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0">
    <w:name w:val="A0"/>
    <w:uiPriority w:val="99"/>
    <w:rsid w:val="00CB61ED"/>
    <w:rPr>
      <w:rFonts w:cs="Gotham Rounded Book"/>
      <w:color w:val="000000"/>
      <w:sz w:val="10"/>
      <w:szCs w:val="10"/>
    </w:rPr>
  </w:style>
  <w:style w:type="character" w:styleId="Hyperlink">
    <w:name w:val="Hyperlink"/>
    <w:basedOn w:val="DefaultParagraphFont"/>
    <w:uiPriority w:val="99"/>
    <w:unhideWhenUsed/>
    <w:rsid w:val="00F6002B"/>
    <w:rPr>
      <w:color w:val="0000FF" w:themeColor="hyperlink"/>
      <w:u w:val="single"/>
    </w:rPr>
  </w:style>
  <w:style w:type="character" w:styleId="UnresolvedMention">
    <w:name w:val="Unresolved Mention"/>
    <w:basedOn w:val="DefaultParagraphFont"/>
    <w:uiPriority w:val="99"/>
    <w:semiHidden/>
    <w:unhideWhenUsed/>
    <w:rsid w:val="00F6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url?sa=i&amp;rct=j&amp;q=&amp;esrc=s&amp;frm=1&amp;source=images&amp;cd=&amp;cad=rja&amp;uact=8&amp;ved=0ahUKEwj325jF4pDOAhWOhRoKHcjgAioQjRwIBw&amp;url=https://www.the-fca.org.uk/contact/logos-photos&amp;psig=AFQjCNF-rl0VnQEU9yWmxRRPfs5CD0gUAA&amp;ust=14696101410407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yroll@napi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roll@napier.ac.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benende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65194D5EB8D4A8147B3BEF8DB636C" ma:contentTypeVersion="15" ma:contentTypeDescription="Create a new document." ma:contentTypeScope="" ma:versionID="68e7cea34d6f1c52d02e7bf971d7f5a3">
  <xsd:schema xmlns:xsd="http://www.w3.org/2001/XMLSchema" xmlns:xs="http://www.w3.org/2001/XMLSchema" xmlns:p="http://schemas.microsoft.com/office/2006/metadata/properties" xmlns:ns1="http://schemas.microsoft.com/sharepoint/v3" targetNamespace="http://schemas.microsoft.com/office/2006/metadata/properties" ma:root="true" ma:fieldsID="2ed5c1a09e0f82e802e8e18b6d9163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748CF-EB81-4380-BCDA-32A63560476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2A3F45-F5C3-4B77-8649-9D7D9123F7AC}"/>
</file>

<file path=customXml/itemProps3.xml><?xml version="1.0" encoding="utf-8"?>
<ds:datastoreItem xmlns:ds="http://schemas.openxmlformats.org/officeDocument/2006/customXml" ds:itemID="{03F6954A-8A0E-40B1-AC8C-EC8C7D2A2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Napier University Staff Opt in Form</vt:lpstr>
    </vt:vector>
  </TitlesOfParts>
  <Company>Benenden Healthcare Society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 Staff Opt in Form</dc:title>
  <dc:creator>Dawn Cook</dc:creator>
  <cp:lastModifiedBy>Tippen, Anna</cp:lastModifiedBy>
  <cp:revision>2</cp:revision>
  <cp:lastPrinted>2016-11-07T12:19:00Z</cp:lastPrinted>
  <dcterms:created xsi:type="dcterms:W3CDTF">2024-04-05T11:48:00Z</dcterms:created>
  <dcterms:modified xsi:type="dcterms:W3CDTF">2024-04-05T11:48:00Z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0x0101002F165194D5EB8D4A8147B3BEF8DB636C</vt:lpwstr>
  </property>
  <property fmtid="{D5CDD505-2E9C-101B-9397-08002B2CF9AE}" pid="3" name="CssOptions">
    <vt:lpwstr/>
  </property>
  <property fmtid="{D5CDD505-2E9C-101B-9397-08002B2CF9AE}" pid="4" name="MetaDesc">
    <vt:lpwstr/>
  </property>
  <property fmtid="{D5CDD505-2E9C-101B-9397-08002B2CF9AE}" pid="5" name="PublishingRollupImage">
    <vt:lpwstr/>
  </property>
  <property fmtid="{D5CDD505-2E9C-101B-9397-08002B2CF9AE}" pid="6" name="PublishingContactEmail">
    <vt:lpwstr/>
  </property>
  <property fmtid="{D5CDD505-2E9C-101B-9397-08002B2CF9AE}" pid="7" name="ImageNames">
    <vt:lpwstr/>
  </property>
  <property fmtid="{D5CDD505-2E9C-101B-9397-08002B2CF9AE}" pid="8" name="PublishingContactName">
    <vt:lpwstr/>
  </property>
  <property fmtid="{D5CDD505-2E9C-101B-9397-08002B2CF9AE}" pid="9" name="Comments">
    <vt:lpwstr/>
  </property>
  <property fmtid="{D5CDD505-2E9C-101B-9397-08002B2CF9AE}" pid="10" name="PublishingPageLayout">
    <vt:lpwstr/>
  </property>
  <property fmtid="{D5CDD505-2E9C-101B-9397-08002B2CF9AE}" pid="11" name="Document Keywords">
    <vt:lpwstr/>
  </property>
  <property fmtid="{D5CDD505-2E9C-101B-9397-08002B2CF9AE}" pid="12" name="Audience">
    <vt:lpwstr/>
  </property>
  <property fmtid="{D5CDD505-2E9C-101B-9397-08002B2CF9AE}" pid="13" name="keyword">
    <vt:lpwstr/>
  </property>
  <property fmtid="{D5CDD505-2E9C-101B-9397-08002B2CF9AE}" pid="14" name="Document Description">
    <vt:lpwstr/>
  </property>
  <property fmtid="{D5CDD505-2E9C-101B-9397-08002B2CF9AE}" pid="15" name="PublishingContactPicture">
    <vt:lpwstr/>
  </property>
</Properties>
</file>