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92CE" w14:textId="77777777" w:rsidR="00302850" w:rsidRPr="00D911F1" w:rsidRDefault="00302850" w:rsidP="00302850">
      <w:pPr>
        <w:rPr>
          <w:rStyle w:val="Heading1Char"/>
          <w:rFonts w:ascii="Arial" w:hAnsi="Arial" w:cs="Arial"/>
          <w:b w:val="0"/>
          <w:bCs w:val="0"/>
        </w:rPr>
      </w:pPr>
    </w:p>
    <w:p w14:paraId="13A4AFF2" w14:textId="77777777" w:rsidR="00302850" w:rsidRPr="00D911F1" w:rsidRDefault="00302850" w:rsidP="00302850">
      <w:pPr>
        <w:rPr>
          <w:rStyle w:val="Heading1Char"/>
          <w:rFonts w:ascii="Arial" w:hAnsi="Arial" w:cs="Arial"/>
          <w:b w:val="0"/>
          <w:bCs w:val="0"/>
        </w:rPr>
      </w:pPr>
    </w:p>
    <w:p w14:paraId="488CDE4A" w14:textId="27DB5CC2" w:rsidR="00CE277E" w:rsidRDefault="00CA242A" w:rsidP="009F4CF1">
      <w:pPr>
        <w:rPr>
          <w:rFonts w:cs="Arial"/>
          <w:b/>
          <w:bCs/>
          <w:color w:val="000000" w:themeColor="text1"/>
          <w:sz w:val="40"/>
          <w:szCs w:val="40"/>
        </w:rPr>
      </w:pPr>
      <w:r w:rsidRPr="00CA242A">
        <w:rPr>
          <w:rFonts w:cs="Arial"/>
          <w:b/>
          <w:bCs/>
          <w:color w:val="000000" w:themeColor="text1"/>
          <w:sz w:val="40"/>
          <w:szCs w:val="40"/>
        </w:rPr>
        <w:t>Research Assistant</w:t>
      </w:r>
    </w:p>
    <w:p w14:paraId="13FBD32E" w14:textId="77777777" w:rsidR="00CA242A" w:rsidRPr="00D911F1" w:rsidRDefault="00CA242A" w:rsidP="009F4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84"/>
        <w:gridCol w:w="3384"/>
      </w:tblGrid>
      <w:tr w:rsidR="00CA5FE0" w:rsidRPr="005E5ED4" w14:paraId="0CB8A9D3" w14:textId="77777777" w:rsidTr="00D22FEA">
        <w:tc>
          <w:tcPr>
            <w:tcW w:w="3377" w:type="dxa"/>
          </w:tcPr>
          <w:p w14:paraId="5F3886B0" w14:textId="77777777" w:rsidR="00CA5FE0" w:rsidRPr="00D911F1" w:rsidRDefault="00CA5FE0" w:rsidP="009D08F0">
            <w:pPr>
              <w:pStyle w:val="Heading2"/>
            </w:pPr>
            <w:r w:rsidRPr="00D911F1">
              <w:rPr>
                <w:noProof/>
                <w:lang w:eastAsia="en-GB"/>
              </w:rPr>
              <w:drawing>
                <wp:inline distT="0" distB="0" distL="0" distR="0" wp14:anchorId="70875A72" wp14:editId="4F2C29F0">
                  <wp:extent cx="2070100" cy="1511935"/>
                  <wp:effectExtent l="0" t="0" r="6350" b="0"/>
                  <wp:docPr id="7" name="Picture 7" descr="The main front of Edinburgh Napier University's Craiglockhart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main front of Edinburgh Napier University's Craiglockhart build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168" cy="1519288"/>
                          </a:xfrm>
                          <a:prstGeom prst="rect">
                            <a:avLst/>
                          </a:prstGeom>
                          <a:noFill/>
                          <a:ln>
                            <a:noFill/>
                          </a:ln>
                        </pic:spPr>
                      </pic:pic>
                    </a:graphicData>
                  </a:graphic>
                </wp:inline>
              </w:drawing>
            </w:r>
          </w:p>
        </w:tc>
        <w:tc>
          <w:tcPr>
            <w:tcW w:w="3377" w:type="dxa"/>
          </w:tcPr>
          <w:p w14:paraId="1693E48F" w14:textId="77777777" w:rsidR="00CA5FE0" w:rsidRPr="00D911F1" w:rsidRDefault="00CA5FE0" w:rsidP="009D08F0">
            <w:pPr>
              <w:pStyle w:val="Heading2"/>
            </w:pPr>
            <w:r w:rsidRPr="00D911F1">
              <w:rPr>
                <w:noProof/>
                <w:lang w:eastAsia="en-GB"/>
              </w:rPr>
              <w:drawing>
                <wp:inline distT="0" distB="0" distL="0" distR="0" wp14:anchorId="58CE16D1" wp14:editId="253EB1A5">
                  <wp:extent cx="2120400" cy="1512000"/>
                  <wp:effectExtent l="0" t="0" r="0" b="0"/>
                  <wp:docPr id="6" name="Picture 6" descr="The main front of Edinburgh Napier University's Sighthil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ain front of Edinburgh Napier University's Sighthill build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c>
          <w:tcPr>
            <w:tcW w:w="3378" w:type="dxa"/>
          </w:tcPr>
          <w:p w14:paraId="42B3F487" w14:textId="77777777" w:rsidR="00CA5FE0" w:rsidRPr="00D911F1" w:rsidRDefault="00CA5FE0" w:rsidP="0016484D">
            <w:pPr>
              <w:pStyle w:val="Heading2"/>
            </w:pPr>
            <w:r w:rsidRPr="00D911F1">
              <w:rPr>
                <w:noProof/>
                <w:lang w:eastAsia="en-GB"/>
              </w:rPr>
              <w:drawing>
                <wp:inline distT="0" distB="0" distL="0" distR="0" wp14:anchorId="56A747B4" wp14:editId="1EC8C2BD">
                  <wp:extent cx="2120400" cy="1512000"/>
                  <wp:effectExtent l="0" t="0" r="0" b="0"/>
                  <wp:docPr id="8" name="Picture 8" descr="The main front of Edinburgh Napier University's Merchiston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in front of Edinburgh Napier University's Merchiston build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r>
    </w:tbl>
    <w:p w14:paraId="78B16C4B" w14:textId="6292EA1E" w:rsidR="00706298" w:rsidRPr="0016484D" w:rsidRDefault="00706298" w:rsidP="00D31C81">
      <w:pPr>
        <w:pStyle w:val="Heading3"/>
      </w:pPr>
      <w:r w:rsidRPr="00AE7DE5">
        <w:t>R</w:t>
      </w:r>
      <w:r w:rsidR="00D31C81">
        <w:t>ole</w:t>
      </w:r>
      <w:r w:rsidRPr="00AE7DE5">
        <w:t xml:space="preserve"> D</w:t>
      </w:r>
      <w:r w:rsidR="00D31C81">
        <w:t>escription</w:t>
      </w:r>
      <w:r w:rsidRPr="00AE7DE5">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82"/>
        <w:gridCol w:w="7257"/>
      </w:tblGrid>
      <w:tr w:rsidR="00107F35" w:rsidRPr="00AE7DE5" w14:paraId="4595AC05" w14:textId="77777777" w:rsidTr="004139CB">
        <w:trPr>
          <w:trHeight w:val="48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946F42" w14:textId="77777777" w:rsidR="00107F35" w:rsidRPr="00480EF5" w:rsidRDefault="00107F35" w:rsidP="00CA242A">
            <w:pPr>
              <w:pStyle w:val="Heading4"/>
            </w:pPr>
            <w:bookmarkStart w:id="0" w:name="_Hlk64037148"/>
            <w:r w:rsidRPr="00480EF5">
              <w:t xml:space="preserve">GRADE </w:t>
            </w:r>
          </w:p>
          <w:p w14:paraId="5E7D141C" w14:textId="1D2AEB65" w:rsidR="00107F35" w:rsidRPr="00480EF5" w:rsidRDefault="00107F35" w:rsidP="008655F3">
            <w:pPr>
              <w:rPr>
                <w:rFonts w:cs="Arial"/>
                <w:color w:val="000000" w:themeColor="text1"/>
              </w:rPr>
            </w:pPr>
            <w:r w:rsidRPr="00480EF5">
              <w:rPr>
                <w:rFonts w:cs="Arial"/>
                <w:color w:val="000000" w:themeColor="text1"/>
              </w:rPr>
              <w:t xml:space="preserve">Grade </w:t>
            </w:r>
            <w:r w:rsidR="00CA242A">
              <w:rPr>
                <w:rFonts w:cs="Arial"/>
                <w:color w:val="000000" w:themeColor="text1"/>
              </w:rPr>
              <w:t>4</w:t>
            </w:r>
          </w:p>
          <w:p w14:paraId="7F796DE7" w14:textId="77777777" w:rsidR="00107F35" w:rsidRPr="00480EF5" w:rsidRDefault="00107F35" w:rsidP="00CA242A">
            <w:pPr>
              <w:pStyle w:val="Heading4"/>
            </w:pPr>
            <w:r w:rsidRPr="00480EF5">
              <w:t>LOCATION</w:t>
            </w:r>
          </w:p>
          <w:p w14:paraId="707A4128" w14:textId="330474AA" w:rsidR="00565811" w:rsidRPr="00480EF5" w:rsidRDefault="00CB048B" w:rsidP="00565811">
            <w:pPr>
              <w:rPr>
                <w:rFonts w:cs="Arial"/>
                <w:color w:val="000000" w:themeColor="text1"/>
              </w:rPr>
            </w:pPr>
            <w:r w:rsidRPr="00480EF5">
              <w:rPr>
                <w:rFonts w:cs="Arial"/>
                <w:color w:val="000000" w:themeColor="text1"/>
              </w:rPr>
              <w:t xml:space="preserve">[Provide campus location:  </w:t>
            </w:r>
            <w:r w:rsidR="00565811" w:rsidRPr="00480EF5">
              <w:rPr>
                <w:rFonts w:cs="Arial"/>
                <w:color w:val="000000" w:themeColor="text1"/>
              </w:rPr>
              <w:t>Sighthil</w:t>
            </w:r>
            <w:r w:rsidR="00A8310C" w:rsidRPr="00480EF5">
              <w:rPr>
                <w:rFonts w:cs="Arial"/>
                <w:color w:val="000000" w:themeColor="text1"/>
              </w:rPr>
              <w:t>l</w:t>
            </w:r>
            <w:r w:rsidR="00565811" w:rsidRPr="00480EF5">
              <w:rPr>
                <w:rFonts w:cs="Arial"/>
                <w:color w:val="000000" w:themeColor="text1"/>
              </w:rPr>
              <w:t>,</w:t>
            </w:r>
            <w:r w:rsidR="002370FE" w:rsidRPr="00480EF5">
              <w:rPr>
                <w:rFonts w:cs="Arial"/>
                <w:color w:val="000000" w:themeColor="text1"/>
              </w:rPr>
              <w:t xml:space="preserve"> </w:t>
            </w:r>
            <w:proofErr w:type="spellStart"/>
            <w:r w:rsidR="002370FE" w:rsidRPr="00480EF5">
              <w:rPr>
                <w:rFonts w:cs="Arial"/>
                <w:color w:val="000000" w:themeColor="text1"/>
              </w:rPr>
              <w:t>Merchiston</w:t>
            </w:r>
            <w:proofErr w:type="spellEnd"/>
            <w:r w:rsidR="002370FE" w:rsidRPr="00480EF5">
              <w:rPr>
                <w:rFonts w:cs="Arial"/>
                <w:color w:val="000000" w:themeColor="text1"/>
              </w:rPr>
              <w:t>, Craiglockhart</w:t>
            </w:r>
            <w:r w:rsidR="00565811" w:rsidRPr="00480EF5">
              <w:rPr>
                <w:rFonts w:cs="Arial"/>
                <w:color w:val="000000" w:themeColor="text1"/>
              </w:rPr>
              <w:t xml:space="preserve"> Edinburgh</w:t>
            </w:r>
            <w:r w:rsidRPr="00480EF5">
              <w:rPr>
                <w:rFonts w:cs="Arial"/>
                <w:color w:val="000000" w:themeColor="text1"/>
              </w:rPr>
              <w:t>]</w:t>
            </w:r>
          </w:p>
          <w:p w14:paraId="1D22A0AE" w14:textId="77777777" w:rsidR="00944165" w:rsidRPr="00480EF5" w:rsidRDefault="00944165" w:rsidP="00643168">
            <w:pPr>
              <w:rPr>
                <w:rFonts w:cs="Arial"/>
                <w:color w:val="000000" w:themeColor="text1"/>
              </w:rPr>
            </w:pPr>
          </w:p>
          <w:p w14:paraId="547B0482" w14:textId="77777777" w:rsidR="00944165" w:rsidRPr="00480EF5" w:rsidRDefault="00944165" w:rsidP="00944165">
            <w:pPr>
              <w:rPr>
                <w:rFonts w:cs="Arial"/>
                <w:b/>
                <w:bCs/>
                <w:color w:val="000000" w:themeColor="text1"/>
                <w:sz w:val="20"/>
                <w:szCs w:val="20"/>
              </w:rPr>
            </w:pPr>
            <w:r w:rsidRPr="00480EF5">
              <w:rPr>
                <w:rFonts w:cs="Arial"/>
                <w:b/>
                <w:bCs/>
                <w:color w:val="000000" w:themeColor="text1"/>
                <w:sz w:val="20"/>
                <w:szCs w:val="20"/>
              </w:rPr>
              <w:t xml:space="preserve">LINE MANAGER </w:t>
            </w:r>
          </w:p>
          <w:bookmarkEnd w:id="0"/>
          <w:p w14:paraId="0E68CC24" w14:textId="1126C3C5" w:rsidR="00944165" w:rsidRPr="00AE7DE5" w:rsidRDefault="002370FE" w:rsidP="00302850">
            <w:pPr>
              <w:rPr>
                <w:rFonts w:cs="Arial"/>
                <w:color w:val="FFFFFF" w:themeColor="background1"/>
              </w:rPr>
            </w:pPr>
            <w:r w:rsidRPr="00480EF5">
              <w:rPr>
                <w:rFonts w:cs="Arial"/>
                <w:color w:val="000000" w:themeColor="text1"/>
              </w:rPr>
              <w:t>[Line Manager Role Title]</w:t>
            </w:r>
          </w:p>
        </w:tc>
        <w:tc>
          <w:tcPr>
            <w:tcW w:w="283" w:type="dxa"/>
            <w:tcBorders>
              <w:left w:val="single" w:sz="4" w:space="0" w:color="auto"/>
            </w:tcBorders>
            <w:shd w:val="clear" w:color="auto" w:fill="auto"/>
          </w:tcPr>
          <w:p w14:paraId="656C3D8B" w14:textId="77777777" w:rsidR="00107F35" w:rsidRPr="00AE7DE5" w:rsidRDefault="00107F35" w:rsidP="00CA242A">
            <w:pPr>
              <w:pStyle w:val="Heading4"/>
            </w:pPr>
          </w:p>
        </w:tc>
        <w:tc>
          <w:tcPr>
            <w:tcW w:w="7307" w:type="dxa"/>
            <w:shd w:val="clear" w:color="auto" w:fill="auto"/>
          </w:tcPr>
          <w:p w14:paraId="0481EDBE" w14:textId="4F19F5E1" w:rsidR="00107F35" w:rsidRPr="00E559E3" w:rsidRDefault="00107F35" w:rsidP="00CA242A">
            <w:pPr>
              <w:pStyle w:val="Heading4"/>
            </w:pPr>
            <w:bookmarkStart w:id="1" w:name="_Hlk64037613"/>
            <w:r w:rsidRPr="00E559E3">
              <w:t>R</w:t>
            </w:r>
            <w:r w:rsidR="009D08F0" w:rsidRPr="00E559E3">
              <w:t xml:space="preserve">ole Summary </w:t>
            </w:r>
          </w:p>
          <w:p w14:paraId="3AF54CE8" w14:textId="501BEF8B" w:rsidR="002B12A4" w:rsidRPr="00E559E3" w:rsidRDefault="002370FE" w:rsidP="002B12A4">
            <w:pPr>
              <w:jc w:val="both"/>
              <w:rPr>
                <w:rFonts w:cs="Arial"/>
                <w:color w:val="000000" w:themeColor="text1"/>
              </w:rPr>
            </w:pPr>
            <w:r w:rsidRPr="00E559E3">
              <w:rPr>
                <w:rFonts w:cs="Arial"/>
                <w:color w:val="000000" w:themeColor="text1"/>
              </w:rPr>
              <w:t>[1-</w:t>
            </w:r>
            <w:r w:rsidR="004A2A52" w:rsidRPr="00E559E3">
              <w:rPr>
                <w:rFonts w:cs="Arial"/>
                <w:color w:val="000000" w:themeColor="text1"/>
              </w:rPr>
              <w:t>3</w:t>
            </w:r>
            <w:r w:rsidRPr="00E559E3">
              <w:rPr>
                <w:rFonts w:cs="Arial"/>
                <w:color w:val="000000" w:themeColor="text1"/>
              </w:rPr>
              <w:t xml:space="preserve"> paragraphs about the role]</w:t>
            </w:r>
            <w:r w:rsidR="0010067E" w:rsidRPr="00E559E3">
              <w:rPr>
                <w:rFonts w:cs="Arial"/>
                <w:color w:val="000000" w:themeColor="text1"/>
              </w:rPr>
              <w:t xml:space="preserve"> </w:t>
            </w:r>
          </w:p>
          <w:p w14:paraId="6F94413C" w14:textId="77777777" w:rsidR="003E7562" w:rsidRPr="00E559E3" w:rsidRDefault="003E7562" w:rsidP="00A72F03">
            <w:pPr>
              <w:rPr>
                <w:rFonts w:cs="Arial"/>
                <w:color w:val="000000" w:themeColor="text1"/>
              </w:rPr>
            </w:pPr>
          </w:p>
          <w:p w14:paraId="25979CA6" w14:textId="77777777" w:rsidR="00944165" w:rsidRPr="00E559E3" w:rsidRDefault="002B12A4" w:rsidP="00CA242A">
            <w:pPr>
              <w:pStyle w:val="Heading4"/>
            </w:pPr>
            <w:r w:rsidRPr="00E559E3">
              <w:t>L</w:t>
            </w:r>
            <w:r w:rsidR="00944165" w:rsidRPr="00E559E3">
              <w:t>ine Management Responsibility for:</w:t>
            </w:r>
          </w:p>
          <w:p w14:paraId="7B1090F3" w14:textId="1D991B46" w:rsidR="00EF14DB" w:rsidRPr="00E559E3" w:rsidRDefault="002B12A4" w:rsidP="00CA242A">
            <w:pPr>
              <w:jc w:val="both"/>
              <w:rPr>
                <w:rFonts w:cs="Arial"/>
                <w:color w:val="000000" w:themeColor="text1"/>
              </w:rPr>
            </w:pPr>
            <w:r w:rsidRPr="00E559E3">
              <w:rPr>
                <w:rFonts w:cs="Arial"/>
                <w:color w:val="000000" w:themeColor="text1"/>
              </w:rPr>
              <w:t>This role does not have any line management responsibilities currently</w:t>
            </w:r>
            <w:bookmarkEnd w:id="1"/>
            <w:r w:rsidR="00CA242A">
              <w:rPr>
                <w:rFonts w:cs="Arial"/>
                <w:color w:val="000000" w:themeColor="text1"/>
              </w:rPr>
              <w:t>.</w:t>
            </w:r>
          </w:p>
        </w:tc>
      </w:tr>
    </w:tbl>
    <w:p w14:paraId="19F50B78" w14:textId="77777777" w:rsidR="00CB4738" w:rsidRDefault="00CB4738">
      <w:pPr>
        <w:spacing w:line="259" w:lineRule="auto"/>
        <w:rPr>
          <w:rFonts w:ascii="Arial" w:eastAsiaTheme="majorEastAsia" w:hAnsi="Arial" w:cs="Arial"/>
          <w:b/>
          <w:bCs/>
          <w:caps/>
          <w:sz w:val="26"/>
          <w:szCs w:val="26"/>
        </w:rPr>
      </w:pPr>
      <w:bookmarkStart w:id="2" w:name="_Hlk64038477"/>
    </w:p>
    <w:p w14:paraId="430196BE" w14:textId="77777777" w:rsidR="00E16BC1" w:rsidRDefault="00E16BC1">
      <w:pPr>
        <w:spacing w:line="259" w:lineRule="auto"/>
        <w:rPr>
          <w:rFonts w:eastAsiaTheme="majorEastAsia" w:cs="Arial"/>
          <w:b/>
          <w:bCs/>
          <w:caps/>
          <w:sz w:val="26"/>
          <w:szCs w:val="26"/>
        </w:rPr>
      </w:pPr>
      <w:r>
        <w:rPr>
          <w:rFonts w:cs="Arial"/>
        </w:rPr>
        <w:br w:type="page"/>
      </w:r>
    </w:p>
    <w:p w14:paraId="68C5B14A" w14:textId="71A07B54" w:rsidR="002F19FB" w:rsidRPr="00AE7DE5" w:rsidRDefault="00706298" w:rsidP="00D31C81">
      <w:pPr>
        <w:pStyle w:val="Heading3"/>
      </w:pPr>
      <w:r w:rsidRPr="00AE7DE5">
        <w:lastRenderedPageBreak/>
        <w:t>M</w:t>
      </w:r>
      <w:r w:rsidR="00D31C81">
        <w:t>ain Duties and Responsibilities</w:t>
      </w:r>
    </w:p>
    <w:p w14:paraId="54664B10" w14:textId="77777777" w:rsidR="00CA242A" w:rsidRPr="0046655D" w:rsidRDefault="00CA242A" w:rsidP="00CA242A">
      <w:pPr>
        <w:pStyle w:val="Heading4"/>
      </w:pPr>
      <w:bookmarkStart w:id="3" w:name="_Hlk63423563"/>
      <w:bookmarkStart w:id="4" w:name="_Hlk63759286"/>
      <w:r w:rsidRPr="0046655D">
        <w:t>Teaching and Learning Support</w:t>
      </w:r>
    </w:p>
    <w:p w14:paraId="735A81CC" w14:textId="77777777" w:rsidR="00CA242A" w:rsidRPr="000B0453" w:rsidRDefault="00CA242A" w:rsidP="00CA242A">
      <w:pPr>
        <w:numPr>
          <w:ilvl w:val="0"/>
          <w:numId w:val="28"/>
        </w:numPr>
        <w:rPr>
          <w:lang w:eastAsia="en-GB"/>
        </w:rPr>
      </w:pPr>
      <w:r w:rsidRPr="000B0453">
        <w:rPr>
          <w:lang w:eastAsia="en-GB"/>
        </w:rPr>
        <w:t>Could be expected to assist in the supervision of undergraduate student projects.</w:t>
      </w:r>
    </w:p>
    <w:p w14:paraId="723258E8" w14:textId="77777777" w:rsidR="00CA242A" w:rsidRPr="00802F7F" w:rsidRDefault="00CA242A" w:rsidP="00CA242A">
      <w:pPr>
        <w:pStyle w:val="ListParagraph"/>
        <w:numPr>
          <w:ilvl w:val="0"/>
          <w:numId w:val="28"/>
        </w:numPr>
        <w:rPr>
          <w:rFonts w:cs="Arial"/>
        </w:rPr>
      </w:pPr>
      <w:r w:rsidRPr="000B0453">
        <w:rPr>
          <w:lang w:eastAsia="en-GB"/>
        </w:rPr>
        <w:t>Could be expected to contribute to introductory courses at undergraduate level, for example on the use of research methods and equipment.</w:t>
      </w:r>
    </w:p>
    <w:p w14:paraId="1089A868" w14:textId="77777777" w:rsidR="00CA242A" w:rsidRPr="0046655D" w:rsidRDefault="00CA242A" w:rsidP="00CA242A">
      <w:pPr>
        <w:pStyle w:val="Heading4"/>
      </w:pPr>
      <w:r w:rsidRPr="0046655D">
        <w:t xml:space="preserve">Research and </w:t>
      </w:r>
      <w:r>
        <w:t>S</w:t>
      </w:r>
      <w:r w:rsidRPr="0046655D">
        <w:t>cholarship</w:t>
      </w:r>
    </w:p>
    <w:p w14:paraId="0C0E5575" w14:textId="77777777" w:rsidR="00CA242A" w:rsidRPr="000B0453" w:rsidRDefault="00CA242A" w:rsidP="00CA242A">
      <w:pPr>
        <w:numPr>
          <w:ilvl w:val="0"/>
          <w:numId w:val="28"/>
        </w:numPr>
        <w:rPr>
          <w:lang w:eastAsia="en-GB"/>
        </w:rPr>
      </w:pPr>
      <w:r w:rsidRPr="000B0453">
        <w:rPr>
          <w:lang w:eastAsia="en-GB"/>
        </w:rPr>
        <w:t xml:space="preserve">Undertake basic research for example by preparing, setting up, conducting and recording the outcome of experiments and field work, the development of questionnaires and conducting surveys. </w:t>
      </w:r>
    </w:p>
    <w:p w14:paraId="1CF11B69" w14:textId="77777777" w:rsidR="00CA242A" w:rsidRPr="000B0453" w:rsidRDefault="00CA242A" w:rsidP="00CA242A">
      <w:pPr>
        <w:numPr>
          <w:ilvl w:val="0"/>
          <w:numId w:val="28"/>
        </w:numPr>
        <w:rPr>
          <w:lang w:eastAsia="en-GB"/>
        </w:rPr>
      </w:pPr>
      <w:r w:rsidRPr="000B0453">
        <w:rPr>
          <w:lang w:eastAsia="en-GB"/>
        </w:rPr>
        <w:t>Support the development of undergraduate project proposals</w:t>
      </w:r>
    </w:p>
    <w:p w14:paraId="68B53D92" w14:textId="77777777" w:rsidR="00CA242A" w:rsidRPr="000B0453" w:rsidRDefault="00CA242A" w:rsidP="00CA242A">
      <w:pPr>
        <w:numPr>
          <w:ilvl w:val="0"/>
          <w:numId w:val="28"/>
        </w:numPr>
        <w:rPr>
          <w:lang w:eastAsia="en-GB"/>
        </w:rPr>
      </w:pPr>
      <w:r w:rsidRPr="000B0453">
        <w:rPr>
          <w:lang w:eastAsia="en-GB"/>
        </w:rPr>
        <w:t>Conduct literature and database searches.</w:t>
      </w:r>
    </w:p>
    <w:p w14:paraId="0C07ED3F" w14:textId="77777777" w:rsidR="00CA242A" w:rsidRPr="000B0453" w:rsidRDefault="00CA242A" w:rsidP="00CA242A">
      <w:pPr>
        <w:numPr>
          <w:ilvl w:val="0"/>
          <w:numId w:val="28"/>
        </w:numPr>
        <w:rPr>
          <w:lang w:eastAsia="en-GB"/>
        </w:rPr>
      </w:pPr>
      <w:r w:rsidRPr="000B0453">
        <w:rPr>
          <w:lang w:eastAsia="en-GB"/>
        </w:rPr>
        <w:t>Write up results as project report</w:t>
      </w:r>
    </w:p>
    <w:p w14:paraId="2725503F" w14:textId="77777777" w:rsidR="00CA242A" w:rsidRPr="00802F7F" w:rsidRDefault="00CA242A" w:rsidP="00CA242A">
      <w:pPr>
        <w:pStyle w:val="ListParagraph"/>
        <w:numPr>
          <w:ilvl w:val="0"/>
          <w:numId w:val="28"/>
        </w:numPr>
        <w:rPr>
          <w:rFonts w:cs="Arial"/>
        </w:rPr>
      </w:pPr>
      <w:r w:rsidRPr="000B0453">
        <w:rPr>
          <w:lang w:eastAsia="en-GB"/>
        </w:rPr>
        <w:t>Continue to update knowledge and develop skills.</w:t>
      </w:r>
    </w:p>
    <w:p w14:paraId="5D8449DE" w14:textId="77777777" w:rsidR="00CA242A" w:rsidRPr="00802F7F" w:rsidRDefault="00CA242A" w:rsidP="00CA242A">
      <w:pPr>
        <w:pStyle w:val="Heading4"/>
      </w:pPr>
      <w:r w:rsidRPr="00330157">
        <w:t>Communication</w:t>
      </w:r>
    </w:p>
    <w:p w14:paraId="3712A057" w14:textId="77777777" w:rsidR="00CA242A" w:rsidRPr="000B0453" w:rsidRDefault="00CA242A" w:rsidP="00CA242A">
      <w:pPr>
        <w:numPr>
          <w:ilvl w:val="0"/>
          <w:numId w:val="28"/>
        </w:numPr>
        <w:rPr>
          <w:lang w:eastAsia="en-GB"/>
        </w:rPr>
      </w:pPr>
      <w:r w:rsidRPr="000B0453">
        <w:rPr>
          <w:lang w:eastAsia="en-GB"/>
        </w:rPr>
        <w:t>Write up results of own research,</w:t>
      </w:r>
      <w:r>
        <w:rPr>
          <w:lang w:eastAsia="en-GB"/>
        </w:rPr>
        <w:t xml:space="preserve"> </w:t>
      </w:r>
      <w:r w:rsidRPr="000B0453">
        <w:rPr>
          <w:lang w:eastAsia="en-GB"/>
        </w:rPr>
        <w:t>as part of a guided process</w:t>
      </w:r>
    </w:p>
    <w:p w14:paraId="609E0983" w14:textId="77777777" w:rsidR="00CA242A" w:rsidRPr="000B0453" w:rsidRDefault="00CA242A" w:rsidP="00CA242A">
      <w:pPr>
        <w:numPr>
          <w:ilvl w:val="0"/>
          <w:numId w:val="28"/>
        </w:numPr>
        <w:rPr>
          <w:lang w:eastAsia="en-GB"/>
        </w:rPr>
      </w:pPr>
      <w:r w:rsidRPr="000B0453">
        <w:rPr>
          <w:lang w:eastAsia="en-GB"/>
        </w:rPr>
        <w:t>Contribute to the production of research reports and publications.</w:t>
      </w:r>
    </w:p>
    <w:p w14:paraId="29DFD39D" w14:textId="77777777" w:rsidR="00CA242A" w:rsidRPr="000B0453" w:rsidRDefault="00CA242A" w:rsidP="00CA242A">
      <w:pPr>
        <w:numPr>
          <w:ilvl w:val="0"/>
          <w:numId w:val="28"/>
        </w:numPr>
        <w:rPr>
          <w:lang w:eastAsia="en-GB"/>
        </w:rPr>
      </w:pPr>
      <w:r w:rsidRPr="000B0453">
        <w:rPr>
          <w:lang w:eastAsia="en-GB"/>
        </w:rPr>
        <w:t>Present information on research progress and outcomes to bodies supervising research, e.g. steering groups.</w:t>
      </w:r>
    </w:p>
    <w:p w14:paraId="0AC5EC87" w14:textId="77777777" w:rsidR="00CA242A" w:rsidRPr="00802F7F" w:rsidRDefault="00CA242A" w:rsidP="00CA242A">
      <w:pPr>
        <w:pStyle w:val="ListParagraph"/>
        <w:numPr>
          <w:ilvl w:val="0"/>
          <w:numId w:val="28"/>
        </w:numPr>
        <w:rPr>
          <w:rFonts w:cs="Arial"/>
        </w:rPr>
      </w:pPr>
      <w:r w:rsidRPr="000B0453">
        <w:rPr>
          <w:lang w:eastAsia="en-GB"/>
        </w:rPr>
        <w:t>Prepare papers for steering groups and other bodies.</w:t>
      </w:r>
    </w:p>
    <w:p w14:paraId="660FBD40" w14:textId="77777777" w:rsidR="00CA242A" w:rsidRPr="00330157" w:rsidRDefault="00CA242A" w:rsidP="00CA242A">
      <w:pPr>
        <w:pStyle w:val="Heading4"/>
      </w:pPr>
      <w:r w:rsidRPr="00330157">
        <w:t>Liaison and networking</w:t>
      </w:r>
    </w:p>
    <w:p w14:paraId="04DC21A9" w14:textId="77777777" w:rsidR="00CA242A" w:rsidRPr="000B0453" w:rsidRDefault="00CA242A" w:rsidP="00CA242A">
      <w:pPr>
        <w:numPr>
          <w:ilvl w:val="0"/>
          <w:numId w:val="28"/>
        </w:numPr>
        <w:rPr>
          <w:lang w:eastAsia="en-GB"/>
        </w:rPr>
      </w:pPr>
      <w:r w:rsidRPr="000B0453">
        <w:rPr>
          <w:lang w:eastAsia="en-GB"/>
        </w:rPr>
        <w:t>Liaise with research colleagues and support staff on routine matters.</w:t>
      </w:r>
    </w:p>
    <w:p w14:paraId="0C0408F8" w14:textId="77777777" w:rsidR="00CA242A" w:rsidRPr="00802F7F" w:rsidRDefault="00CA242A" w:rsidP="00CA242A">
      <w:pPr>
        <w:pStyle w:val="ListParagraph"/>
        <w:numPr>
          <w:ilvl w:val="0"/>
          <w:numId w:val="28"/>
        </w:numPr>
        <w:rPr>
          <w:rFonts w:cs="Arial"/>
        </w:rPr>
      </w:pPr>
      <w:r w:rsidRPr="000B0453">
        <w:rPr>
          <w:lang w:eastAsia="en-GB"/>
        </w:rPr>
        <w:t>Make internal and external contacts to develop knowledge and understanding and form relationships for future collaboration.</w:t>
      </w:r>
    </w:p>
    <w:p w14:paraId="11D8CAE4" w14:textId="77777777" w:rsidR="00CA242A" w:rsidRPr="00802F7F" w:rsidRDefault="00CA242A" w:rsidP="00CA242A">
      <w:pPr>
        <w:pStyle w:val="Heading4"/>
      </w:pPr>
      <w:r w:rsidRPr="00330157">
        <w:t>Managing people</w:t>
      </w:r>
    </w:p>
    <w:p w14:paraId="44EC5A87" w14:textId="77777777" w:rsidR="00CA242A" w:rsidRPr="00802F7F" w:rsidRDefault="00CA242A" w:rsidP="00CA242A">
      <w:pPr>
        <w:pStyle w:val="ListParagraph"/>
        <w:numPr>
          <w:ilvl w:val="0"/>
          <w:numId w:val="28"/>
        </w:numPr>
        <w:rPr>
          <w:rFonts w:cs="Arial"/>
        </w:rPr>
      </w:pPr>
      <w:r w:rsidRPr="000B0453">
        <w:rPr>
          <w:lang w:eastAsia="en-GB"/>
        </w:rPr>
        <w:t>Provide guidance as required to support staff and any students who may be assisting with the research.</w:t>
      </w:r>
    </w:p>
    <w:p w14:paraId="3A59D4BF" w14:textId="77777777" w:rsidR="00CA242A" w:rsidRPr="00802F7F" w:rsidRDefault="00CA242A" w:rsidP="00CA242A">
      <w:pPr>
        <w:pStyle w:val="Heading4"/>
      </w:pPr>
      <w:r w:rsidRPr="00330157">
        <w:t>Teamwork</w:t>
      </w:r>
    </w:p>
    <w:p w14:paraId="234365DA" w14:textId="77777777" w:rsidR="00CA242A" w:rsidRPr="005316BA" w:rsidRDefault="00CA242A" w:rsidP="00CA242A">
      <w:pPr>
        <w:pStyle w:val="ListParagraph"/>
        <w:numPr>
          <w:ilvl w:val="0"/>
          <w:numId w:val="28"/>
        </w:numPr>
        <w:rPr>
          <w:rFonts w:cs="Arial"/>
        </w:rPr>
      </w:pPr>
      <w:r w:rsidRPr="005316BA">
        <w:rPr>
          <w:rFonts w:cs="Arial"/>
        </w:rPr>
        <w:t>Actively participate as a member of a research team.</w:t>
      </w:r>
    </w:p>
    <w:p w14:paraId="6BA71417" w14:textId="77777777" w:rsidR="00CA242A" w:rsidRDefault="00CA242A" w:rsidP="00CA242A">
      <w:pPr>
        <w:pStyle w:val="ListParagraph"/>
        <w:numPr>
          <w:ilvl w:val="0"/>
          <w:numId w:val="28"/>
        </w:numPr>
        <w:rPr>
          <w:rFonts w:cs="Arial"/>
        </w:rPr>
      </w:pPr>
      <w:r w:rsidRPr="005316BA">
        <w:rPr>
          <w:rFonts w:cs="Arial"/>
        </w:rPr>
        <w:t>Attend and contribute to relevant meetings.</w:t>
      </w:r>
    </w:p>
    <w:p w14:paraId="03BAA388" w14:textId="77777777" w:rsidR="00CA242A" w:rsidRPr="00802F7F" w:rsidRDefault="00CA242A" w:rsidP="00CA242A">
      <w:pPr>
        <w:pStyle w:val="Heading4"/>
      </w:pPr>
      <w:r w:rsidRPr="00330157">
        <w:t>Pastoral care</w:t>
      </w:r>
    </w:p>
    <w:p w14:paraId="2A203E8C" w14:textId="77777777" w:rsidR="00CA242A" w:rsidRPr="00802F7F" w:rsidRDefault="00CA242A" w:rsidP="00CA242A">
      <w:pPr>
        <w:pStyle w:val="ListParagraph"/>
        <w:numPr>
          <w:ilvl w:val="0"/>
          <w:numId w:val="28"/>
        </w:numPr>
        <w:rPr>
          <w:rFonts w:cs="Arial"/>
        </w:rPr>
      </w:pPr>
      <w:r w:rsidRPr="000B0453">
        <w:t>Show consideration to others.</w:t>
      </w:r>
    </w:p>
    <w:p w14:paraId="320C45CB" w14:textId="77777777" w:rsidR="00CA242A" w:rsidRPr="00802F7F" w:rsidRDefault="00CA242A" w:rsidP="00CA242A">
      <w:pPr>
        <w:pStyle w:val="Heading4"/>
      </w:pPr>
      <w:r w:rsidRPr="00330157">
        <w:lastRenderedPageBreak/>
        <w:t>Initiative, problem-solving and decision-making</w:t>
      </w:r>
    </w:p>
    <w:p w14:paraId="1BDE5AC9" w14:textId="77777777" w:rsidR="00CA242A" w:rsidRPr="000B0453" w:rsidRDefault="00CA242A" w:rsidP="00CA242A">
      <w:pPr>
        <w:numPr>
          <w:ilvl w:val="0"/>
          <w:numId w:val="28"/>
        </w:numPr>
        <w:rPr>
          <w:lang w:eastAsia="en-GB"/>
        </w:rPr>
      </w:pPr>
      <w:r w:rsidRPr="000B0453">
        <w:rPr>
          <w:lang w:eastAsia="en-GB"/>
        </w:rPr>
        <w:t>Make use of standard research techniques and methods.</w:t>
      </w:r>
    </w:p>
    <w:p w14:paraId="3C4D82EC" w14:textId="77777777" w:rsidR="00CA242A" w:rsidRPr="000B0453" w:rsidRDefault="00CA242A" w:rsidP="00CA242A">
      <w:pPr>
        <w:numPr>
          <w:ilvl w:val="0"/>
          <w:numId w:val="28"/>
        </w:numPr>
        <w:rPr>
          <w:lang w:eastAsia="en-GB"/>
        </w:rPr>
      </w:pPr>
      <w:r w:rsidRPr="000B0453">
        <w:rPr>
          <w:lang w:eastAsia="en-GB"/>
        </w:rPr>
        <w:t xml:space="preserve">Deal with problems which may affect the achievement of research objectives and deadlines </w:t>
      </w:r>
    </w:p>
    <w:p w14:paraId="04A47087" w14:textId="77777777" w:rsidR="00CA242A" w:rsidRPr="000B0453" w:rsidRDefault="00CA242A" w:rsidP="00CA242A">
      <w:pPr>
        <w:numPr>
          <w:ilvl w:val="0"/>
          <w:numId w:val="28"/>
        </w:numPr>
        <w:rPr>
          <w:lang w:eastAsia="en-GB"/>
        </w:rPr>
      </w:pPr>
      <w:r w:rsidRPr="000B0453">
        <w:rPr>
          <w:lang w:eastAsia="en-GB"/>
        </w:rPr>
        <w:t>Contribute to decisions affecting the work of the team.</w:t>
      </w:r>
    </w:p>
    <w:p w14:paraId="337DA7E3" w14:textId="77777777" w:rsidR="00CA242A" w:rsidRPr="00802F7F" w:rsidRDefault="00CA242A" w:rsidP="00CA242A">
      <w:pPr>
        <w:pStyle w:val="ListParagraph"/>
        <w:numPr>
          <w:ilvl w:val="0"/>
          <w:numId w:val="28"/>
        </w:numPr>
        <w:rPr>
          <w:rFonts w:cs="Arial"/>
        </w:rPr>
      </w:pPr>
      <w:r w:rsidRPr="000B0453">
        <w:rPr>
          <w:lang w:eastAsia="en-GB"/>
        </w:rPr>
        <w:t>Analyse and interpret the results of own research and generate original ideas based on outcomes.</w:t>
      </w:r>
    </w:p>
    <w:p w14:paraId="769E75D2" w14:textId="77777777" w:rsidR="00CA242A" w:rsidRPr="00802F7F" w:rsidRDefault="00CA242A" w:rsidP="00CA242A">
      <w:pPr>
        <w:pStyle w:val="Heading4"/>
      </w:pPr>
      <w:r w:rsidRPr="00330157">
        <w:t>Planning and managing resources</w:t>
      </w:r>
    </w:p>
    <w:p w14:paraId="381AE8A2" w14:textId="77777777" w:rsidR="00CA242A" w:rsidRPr="000B0453" w:rsidRDefault="00CA242A" w:rsidP="00CA242A">
      <w:pPr>
        <w:numPr>
          <w:ilvl w:val="0"/>
          <w:numId w:val="28"/>
        </w:numPr>
        <w:rPr>
          <w:lang w:eastAsia="en-GB"/>
        </w:rPr>
      </w:pPr>
      <w:r w:rsidRPr="000B0453">
        <w:rPr>
          <w:lang w:eastAsia="en-GB"/>
        </w:rPr>
        <w:t>Plan own day-to-day research activity within the framework of the agreed project.</w:t>
      </w:r>
    </w:p>
    <w:p w14:paraId="7B5B65B1" w14:textId="77777777" w:rsidR="00CA242A" w:rsidRPr="000B0453" w:rsidRDefault="00CA242A" w:rsidP="00CA242A">
      <w:pPr>
        <w:numPr>
          <w:ilvl w:val="0"/>
          <w:numId w:val="28"/>
        </w:numPr>
        <w:rPr>
          <w:lang w:eastAsia="en-GB"/>
        </w:rPr>
      </w:pPr>
      <w:r w:rsidRPr="000B0453">
        <w:rPr>
          <w:lang w:eastAsia="en-GB"/>
        </w:rPr>
        <w:t>Co-ordinate own work with that of others to avoid conflict or duplication of effort.</w:t>
      </w:r>
    </w:p>
    <w:p w14:paraId="7C592524" w14:textId="77777777" w:rsidR="00CA242A" w:rsidRPr="00802F7F" w:rsidRDefault="00CA242A" w:rsidP="00CA242A">
      <w:pPr>
        <w:pStyle w:val="ListParagraph"/>
        <w:numPr>
          <w:ilvl w:val="0"/>
          <w:numId w:val="28"/>
        </w:numPr>
        <w:rPr>
          <w:rFonts w:cs="Arial"/>
        </w:rPr>
      </w:pPr>
      <w:r w:rsidRPr="000B0453">
        <w:rPr>
          <w:lang w:eastAsia="en-GB"/>
        </w:rPr>
        <w:t>Contribute to the planning of research projects.</w:t>
      </w:r>
    </w:p>
    <w:p w14:paraId="02F2E160" w14:textId="77777777" w:rsidR="00CA242A" w:rsidRPr="00802F7F" w:rsidRDefault="00CA242A" w:rsidP="00CA242A">
      <w:pPr>
        <w:pStyle w:val="Heading4"/>
      </w:pPr>
      <w:r w:rsidRPr="00330157">
        <w:t>Sensory, physical and emotional demands</w:t>
      </w:r>
    </w:p>
    <w:p w14:paraId="3ABCC6C3" w14:textId="77777777" w:rsidR="00CA242A" w:rsidRPr="005316BA" w:rsidRDefault="00CA242A" w:rsidP="00CA242A">
      <w:pPr>
        <w:pStyle w:val="ListParagraph"/>
        <w:numPr>
          <w:ilvl w:val="0"/>
          <w:numId w:val="28"/>
        </w:numPr>
        <w:rPr>
          <w:rFonts w:cs="Arial"/>
        </w:rPr>
      </w:pPr>
      <w:r w:rsidRPr="005316BA">
        <w:rPr>
          <w:rFonts w:cs="Arial"/>
        </w:rPr>
        <w:t xml:space="preserve">Sensory and physical demands will vary from relatively light to a high level depending on the discipline and the type of work </w:t>
      </w:r>
    </w:p>
    <w:p w14:paraId="77220B18" w14:textId="77777777" w:rsidR="00CA242A" w:rsidRDefault="00CA242A" w:rsidP="00CA242A">
      <w:pPr>
        <w:pStyle w:val="ListParagraph"/>
        <w:numPr>
          <w:ilvl w:val="0"/>
          <w:numId w:val="28"/>
        </w:numPr>
        <w:rPr>
          <w:rFonts w:cs="Arial"/>
        </w:rPr>
      </w:pPr>
      <w:r w:rsidRPr="005316BA">
        <w:rPr>
          <w:rFonts w:cs="Arial"/>
        </w:rPr>
        <w:t>Carry out tasks that require the learning of certain skills.</w:t>
      </w:r>
    </w:p>
    <w:p w14:paraId="701089E8" w14:textId="77777777" w:rsidR="00CA242A" w:rsidRPr="00CA242A" w:rsidRDefault="00CA242A" w:rsidP="00CA242A">
      <w:pPr>
        <w:pStyle w:val="Heading4"/>
      </w:pPr>
      <w:r w:rsidRPr="00CA242A">
        <w:t>Work environment</w:t>
      </w:r>
    </w:p>
    <w:p w14:paraId="45878297" w14:textId="77777777" w:rsidR="00CA242A" w:rsidRPr="00802F7F" w:rsidRDefault="00CA242A" w:rsidP="00CA242A">
      <w:pPr>
        <w:pStyle w:val="ListParagraph"/>
        <w:numPr>
          <w:ilvl w:val="0"/>
          <w:numId w:val="28"/>
        </w:numPr>
        <w:rPr>
          <w:rFonts w:cs="Arial"/>
        </w:rPr>
      </w:pPr>
      <w:r w:rsidRPr="000B0453">
        <w:rPr>
          <w:lang w:eastAsia="en-GB"/>
        </w:rPr>
        <w:t>Is required to be aware of the risks in the work environment.</w:t>
      </w:r>
    </w:p>
    <w:p w14:paraId="7AA9B7B0" w14:textId="77777777" w:rsidR="00CA242A" w:rsidRPr="00CA242A" w:rsidRDefault="00CA242A" w:rsidP="00CA242A">
      <w:pPr>
        <w:pStyle w:val="Heading4"/>
      </w:pPr>
      <w:r w:rsidRPr="00CA242A">
        <w:t>Expertise</w:t>
      </w:r>
    </w:p>
    <w:p w14:paraId="4EB4D589" w14:textId="77777777" w:rsidR="00CA242A" w:rsidRPr="00CA242A" w:rsidRDefault="00CA242A" w:rsidP="00CA242A">
      <w:pPr>
        <w:pStyle w:val="ListParagraph"/>
        <w:numPr>
          <w:ilvl w:val="0"/>
          <w:numId w:val="28"/>
        </w:numPr>
        <w:rPr>
          <w:rFonts w:ascii="Arial" w:hAnsi="Arial" w:cs="Arial"/>
        </w:rPr>
      </w:pPr>
      <w:r w:rsidRPr="000B0453">
        <w:rPr>
          <w:lang w:eastAsia="en-GB"/>
        </w:rPr>
        <w:t xml:space="preserve">Possess sufficient breadth or depth of specialist knowledge in the discipline (for example with an undergraduate or </w:t>
      </w:r>
      <w:proofErr w:type="gramStart"/>
      <w:r w:rsidRPr="000B0453">
        <w:rPr>
          <w:lang w:eastAsia="en-GB"/>
        </w:rPr>
        <w:t>Master’s</w:t>
      </w:r>
      <w:proofErr w:type="gramEnd"/>
      <w:r w:rsidRPr="000B0453">
        <w:rPr>
          <w:lang w:eastAsia="en-GB"/>
        </w:rPr>
        <w:t xml:space="preserve"> degree) and be developing further skills in and knowledge of research methods and techniques.</w:t>
      </w:r>
    </w:p>
    <w:p w14:paraId="34E563E1" w14:textId="70AD9833" w:rsidR="002B12A4" w:rsidRPr="00CA242A" w:rsidRDefault="002B12A4" w:rsidP="00CA242A">
      <w:pPr>
        <w:pStyle w:val="ListParagraph"/>
        <w:numPr>
          <w:ilvl w:val="0"/>
          <w:numId w:val="28"/>
        </w:numPr>
        <w:rPr>
          <w:rFonts w:ascii="Arial" w:hAnsi="Arial" w:cs="Arial"/>
        </w:rPr>
      </w:pPr>
      <w:r w:rsidRPr="00CA242A">
        <w:rPr>
          <w:rFonts w:cs="Arial"/>
        </w:rPr>
        <w:t>Role model the University’s values &amp; behaviours</w:t>
      </w:r>
      <w:r w:rsidR="009D08F0" w:rsidRPr="00CA242A">
        <w:rPr>
          <w:rFonts w:cs="Arial"/>
        </w:rPr>
        <w:t xml:space="preserve">. </w:t>
      </w:r>
    </w:p>
    <w:p w14:paraId="5F35814F" w14:textId="0B578343" w:rsidR="002B12A4" w:rsidRPr="00A459D9" w:rsidRDefault="002B12A4" w:rsidP="002B12A4">
      <w:pPr>
        <w:pStyle w:val="ListParagraph"/>
        <w:numPr>
          <w:ilvl w:val="0"/>
          <w:numId w:val="28"/>
        </w:numPr>
        <w:rPr>
          <w:rFonts w:ascii="Arial" w:hAnsi="Arial" w:cs="Arial"/>
        </w:rPr>
      </w:pPr>
      <w:r w:rsidRPr="002B12A4">
        <w:rPr>
          <w:rFonts w:cs="Arial"/>
        </w:rPr>
        <w:t xml:space="preserve">Be responsible for ensuring that the information and records processed (received, created, used, stored, destroyed) on behalf of the University are managed in compliance with ALL applicable legislation, codes and policies e.g. </w:t>
      </w:r>
      <w:hyperlink r:id="rId14" w:history="1">
        <w:r w:rsidRPr="002B12A4">
          <w:rPr>
            <w:rStyle w:val="Hyperlink"/>
            <w:rFonts w:cs="Arial"/>
          </w:rPr>
          <w:t>Data Protection</w:t>
        </w:r>
      </w:hyperlink>
      <w:r w:rsidRPr="002B12A4">
        <w:rPr>
          <w:rFonts w:cs="Arial"/>
        </w:rPr>
        <w:t xml:space="preserve">, </w:t>
      </w:r>
      <w:hyperlink r:id="rId15" w:history="1">
        <w:r w:rsidRPr="002B12A4">
          <w:rPr>
            <w:rStyle w:val="Hyperlink"/>
            <w:rFonts w:cs="Arial"/>
          </w:rPr>
          <w:t>Information Security</w:t>
        </w:r>
      </w:hyperlink>
      <w:r w:rsidRPr="002B12A4">
        <w:rPr>
          <w:rFonts w:cs="Arial"/>
        </w:rPr>
        <w:t xml:space="preserve"> and </w:t>
      </w:r>
      <w:hyperlink r:id="rId16" w:history="1">
        <w:r w:rsidRPr="002B12A4">
          <w:rPr>
            <w:rStyle w:val="Hyperlink"/>
            <w:rFonts w:cs="Arial"/>
          </w:rPr>
          <w:t>Records Management</w:t>
        </w:r>
      </w:hyperlink>
      <w:r w:rsidRPr="002B12A4">
        <w:rPr>
          <w:rFonts w:cs="Arial"/>
        </w:rPr>
        <w:t>.</w:t>
      </w:r>
    </w:p>
    <w:p w14:paraId="22AE93FC" w14:textId="77777777" w:rsidR="00105C72" w:rsidRDefault="00105C72" w:rsidP="00105C72">
      <w:pPr>
        <w:rPr>
          <w:rFonts w:ascii="Arial" w:hAnsi="Arial" w:cs="Arial"/>
        </w:rPr>
      </w:pPr>
      <w:bookmarkStart w:id="5" w:name="_Hlk64038704"/>
      <w:bookmarkEnd w:id="2"/>
      <w:bookmarkEnd w:id="3"/>
    </w:p>
    <w:p w14:paraId="1E6FEDAF" w14:textId="77777777" w:rsidR="002B12A4" w:rsidRDefault="002B12A4" w:rsidP="00105C72">
      <w:pPr>
        <w:rPr>
          <w:rFonts w:ascii="Arial" w:hAnsi="Arial" w:cs="Arial"/>
        </w:rPr>
      </w:pPr>
    </w:p>
    <w:p w14:paraId="46FE22D3" w14:textId="77777777" w:rsidR="002B12A4" w:rsidRDefault="002B12A4" w:rsidP="00105C72">
      <w:pPr>
        <w:rPr>
          <w:rFonts w:ascii="Arial" w:hAnsi="Arial" w:cs="Arial"/>
        </w:rPr>
      </w:pPr>
    </w:p>
    <w:p w14:paraId="1E8AC0BC" w14:textId="77777777" w:rsidR="002B12A4" w:rsidRDefault="002B12A4" w:rsidP="00105C72">
      <w:pPr>
        <w:rPr>
          <w:rFonts w:ascii="Arial" w:hAnsi="Arial" w:cs="Arial"/>
        </w:rPr>
      </w:pPr>
    </w:p>
    <w:p w14:paraId="4C10BC18" w14:textId="77777777" w:rsidR="002B12A4" w:rsidRDefault="002B12A4" w:rsidP="00105C72">
      <w:pPr>
        <w:rPr>
          <w:rFonts w:ascii="Arial" w:hAnsi="Arial" w:cs="Arial"/>
        </w:rPr>
      </w:pPr>
    </w:p>
    <w:p w14:paraId="390CCFB8" w14:textId="77777777" w:rsidR="002B12A4" w:rsidRDefault="002B12A4" w:rsidP="00105C72">
      <w:pPr>
        <w:rPr>
          <w:rFonts w:ascii="Arial" w:hAnsi="Arial" w:cs="Arial"/>
        </w:rPr>
      </w:pPr>
    </w:p>
    <w:p w14:paraId="3B898802" w14:textId="77777777" w:rsidR="002B12A4" w:rsidRDefault="002B12A4" w:rsidP="00105C72">
      <w:pPr>
        <w:rPr>
          <w:rFonts w:ascii="Arial" w:hAnsi="Arial" w:cs="Arial"/>
        </w:rPr>
      </w:pPr>
    </w:p>
    <w:p w14:paraId="2633771D" w14:textId="77777777" w:rsidR="00105C72" w:rsidRDefault="00105C72" w:rsidP="00105C72">
      <w:pPr>
        <w:rPr>
          <w:rFonts w:ascii="Arial" w:hAnsi="Arial" w:cs="Arial"/>
        </w:rPr>
      </w:pPr>
    </w:p>
    <w:p w14:paraId="1F6D6AD4" w14:textId="77777777" w:rsidR="00105C72" w:rsidRPr="00457974" w:rsidRDefault="00105C72" w:rsidP="00457974">
      <w:pPr>
        <w:rPr>
          <w:rFonts w:ascii="Arial" w:hAnsi="Arial" w:cs="Arial"/>
        </w:rPr>
      </w:pPr>
    </w:p>
    <w:p w14:paraId="4DF4B8F9" w14:textId="77777777" w:rsidR="00E16BC1" w:rsidRDefault="00E16BC1">
      <w:pPr>
        <w:spacing w:line="259" w:lineRule="auto"/>
        <w:rPr>
          <w:rFonts w:eastAsiaTheme="majorEastAsia" w:cs="Arial"/>
          <w:b/>
          <w:bCs/>
          <w:caps/>
          <w:sz w:val="26"/>
          <w:szCs w:val="26"/>
        </w:rPr>
      </w:pPr>
      <w:bookmarkStart w:id="6" w:name="_Hlk64039234"/>
      <w:bookmarkEnd w:id="4"/>
      <w:bookmarkEnd w:id="5"/>
      <w:r>
        <w:rPr>
          <w:rFonts w:cs="Arial"/>
        </w:rPr>
        <w:br w:type="page"/>
      </w:r>
    </w:p>
    <w:p w14:paraId="43A811F2" w14:textId="2F00D4E9" w:rsidR="00685262" w:rsidRPr="009D08F0" w:rsidRDefault="00047FE8" w:rsidP="00D31C81">
      <w:pPr>
        <w:pStyle w:val="Heading3-noline"/>
      </w:pPr>
      <w:r w:rsidRPr="009D08F0">
        <w:lastRenderedPageBreak/>
        <w:t>PERSON SPECIFICATION</w:t>
      </w:r>
    </w:p>
    <w:bookmarkEnd w:id="6"/>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6BA7D40F" w14:textId="77777777" w:rsidTr="00E559E3">
        <w:trPr>
          <w:trHeight w:val="20"/>
          <w:tblHeader/>
        </w:trPr>
        <w:tc>
          <w:tcPr>
            <w:tcW w:w="7538" w:type="dxa"/>
            <w:shd w:val="clear" w:color="auto" w:fill="auto"/>
            <w:vAlign w:val="center"/>
          </w:tcPr>
          <w:p w14:paraId="21C53CF8" w14:textId="77777777" w:rsidR="00565811" w:rsidRPr="00E559E3" w:rsidRDefault="00565811" w:rsidP="00017B5D">
            <w:pPr>
              <w:rPr>
                <w:rFonts w:cs="Arial"/>
                <w:color w:val="000000" w:themeColor="text1"/>
              </w:rPr>
            </w:pPr>
          </w:p>
        </w:tc>
        <w:tc>
          <w:tcPr>
            <w:tcW w:w="1534" w:type="dxa"/>
            <w:shd w:val="clear" w:color="auto" w:fill="auto"/>
          </w:tcPr>
          <w:p w14:paraId="26C0B795" w14:textId="77777777" w:rsidR="00565811" w:rsidRPr="00E559E3" w:rsidRDefault="00565811" w:rsidP="00CA242A">
            <w:pPr>
              <w:pStyle w:val="Note"/>
              <w:rPr>
                <w:rFonts w:cs="Arial"/>
                <w:sz w:val="20"/>
                <w:szCs w:val="20"/>
              </w:rPr>
            </w:pPr>
            <w:r w:rsidRPr="00E559E3">
              <w:rPr>
                <w:rFonts w:cs="Arial"/>
                <w:sz w:val="20"/>
                <w:szCs w:val="20"/>
              </w:rPr>
              <w:t>ESSENTIAL</w:t>
            </w:r>
          </w:p>
        </w:tc>
        <w:tc>
          <w:tcPr>
            <w:tcW w:w="1418" w:type="dxa"/>
            <w:shd w:val="clear" w:color="auto" w:fill="auto"/>
          </w:tcPr>
          <w:p w14:paraId="4A4F9F87" w14:textId="77777777" w:rsidR="00565811" w:rsidRPr="00E559E3" w:rsidRDefault="00565811" w:rsidP="00CA242A">
            <w:pPr>
              <w:pStyle w:val="Note"/>
              <w:rPr>
                <w:rFonts w:cs="Arial"/>
                <w:sz w:val="20"/>
                <w:szCs w:val="20"/>
              </w:rPr>
            </w:pPr>
            <w:r w:rsidRPr="00E559E3">
              <w:rPr>
                <w:rFonts w:cs="Arial"/>
                <w:sz w:val="20"/>
                <w:szCs w:val="20"/>
              </w:rPr>
              <w:t>DESIRABLE</w:t>
            </w:r>
          </w:p>
        </w:tc>
      </w:tr>
      <w:tr w:rsidR="00E559E3" w:rsidRPr="00E559E3" w14:paraId="45B2FE47" w14:textId="77777777" w:rsidTr="00D31C81">
        <w:trPr>
          <w:trHeight w:val="20"/>
        </w:trPr>
        <w:tc>
          <w:tcPr>
            <w:tcW w:w="7538" w:type="dxa"/>
            <w:tcBorders>
              <w:bottom w:val="single" w:sz="4" w:space="0" w:color="F18B9A"/>
              <w:right w:val="single" w:sz="4" w:space="0" w:color="FFFFFF" w:themeColor="background1"/>
            </w:tcBorders>
            <w:vAlign w:val="center"/>
          </w:tcPr>
          <w:p w14:paraId="207F315F" w14:textId="77777777" w:rsidR="00AE7DE5" w:rsidRPr="00E559E3" w:rsidRDefault="00AE7DE5" w:rsidP="00CA242A">
            <w:pPr>
              <w:pStyle w:val="Heading4"/>
              <w:rPr>
                <w:rFonts w:ascii="Arial" w:hAnsi="Arial"/>
              </w:rPr>
            </w:pPr>
            <w:r w:rsidRPr="00E559E3">
              <w:t>Education / Qualifications</w:t>
            </w:r>
          </w:p>
        </w:tc>
        <w:tc>
          <w:tcPr>
            <w:tcW w:w="1534" w:type="dxa"/>
            <w:tcBorders>
              <w:left w:val="single" w:sz="4" w:space="0" w:color="FFFFFF" w:themeColor="background1"/>
              <w:bottom w:val="single" w:sz="4" w:space="0" w:color="F18B9A"/>
              <w:right w:val="single" w:sz="4" w:space="0" w:color="FFFFFF" w:themeColor="background1"/>
            </w:tcBorders>
          </w:tcPr>
          <w:p w14:paraId="4A95CEF8" w14:textId="77777777" w:rsidR="00AE7DE5" w:rsidRPr="00E559E3" w:rsidRDefault="00AE7DE5" w:rsidP="00CA242A">
            <w:pPr>
              <w:pStyle w:val="Heading4"/>
            </w:pPr>
          </w:p>
        </w:tc>
        <w:tc>
          <w:tcPr>
            <w:tcW w:w="1418" w:type="dxa"/>
            <w:tcBorders>
              <w:left w:val="single" w:sz="4" w:space="0" w:color="FFFFFF" w:themeColor="background1"/>
              <w:bottom w:val="single" w:sz="4" w:space="0" w:color="F18B9A"/>
            </w:tcBorders>
          </w:tcPr>
          <w:p w14:paraId="7031E88B" w14:textId="77777777" w:rsidR="00AE7DE5" w:rsidRPr="00E559E3" w:rsidRDefault="00AE7DE5" w:rsidP="00CA242A">
            <w:pPr>
              <w:pStyle w:val="Heading4"/>
            </w:pPr>
          </w:p>
        </w:tc>
      </w:tr>
      <w:tr w:rsidR="00CA242A" w:rsidRPr="00E559E3" w14:paraId="50318239"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bottom w:val="single" w:sz="4" w:space="0" w:color="F18B9A"/>
            </w:tcBorders>
            <w:vAlign w:val="center"/>
          </w:tcPr>
          <w:p w14:paraId="7ED1C547" w14:textId="189DE2DE" w:rsidR="00CA242A" w:rsidRPr="00E559E3" w:rsidRDefault="00CA242A" w:rsidP="00CA242A">
            <w:pPr>
              <w:pStyle w:val="ListParagraph"/>
              <w:spacing w:before="0" w:line="240" w:lineRule="auto"/>
              <w:rPr>
                <w:rFonts w:cs="Arial"/>
                <w:color w:val="000000" w:themeColor="text1"/>
              </w:rPr>
            </w:pPr>
            <w:bookmarkStart w:id="7" w:name="_Hlk63759324"/>
            <w:r w:rsidRPr="00E559E3">
              <w:rPr>
                <w:rFonts w:cs="Arial"/>
                <w:color w:val="000000" w:themeColor="text1"/>
              </w:rPr>
              <w:t>X</w:t>
            </w:r>
          </w:p>
        </w:tc>
        <w:tc>
          <w:tcPr>
            <w:tcW w:w="1534" w:type="dxa"/>
            <w:tcBorders>
              <w:bottom w:val="single" w:sz="4" w:space="0" w:color="F18B9A"/>
            </w:tcBorders>
            <w:vAlign w:val="center"/>
          </w:tcPr>
          <w:p w14:paraId="508A2CAD" w14:textId="478D0C3E" w:rsidR="00CA242A" w:rsidRPr="00E559E3" w:rsidRDefault="00CA242A" w:rsidP="00CA242A">
            <w:pPr>
              <w:pStyle w:val="Heading4"/>
              <w:rPr>
                <w:rFonts w:ascii="Arial" w:hAnsi="Arial"/>
              </w:rPr>
            </w:pPr>
            <w:r>
              <w:sym w:font="Webdings" w:char="F061"/>
            </w:r>
          </w:p>
        </w:tc>
        <w:tc>
          <w:tcPr>
            <w:tcW w:w="1418" w:type="dxa"/>
            <w:tcBorders>
              <w:bottom w:val="single" w:sz="4" w:space="0" w:color="F18B9A"/>
            </w:tcBorders>
            <w:vAlign w:val="center"/>
          </w:tcPr>
          <w:p w14:paraId="5FE0DAA9" w14:textId="77777777" w:rsidR="00CA242A" w:rsidRPr="00E559E3" w:rsidRDefault="00CA242A" w:rsidP="00CA242A">
            <w:pPr>
              <w:pStyle w:val="Heading4"/>
            </w:pPr>
          </w:p>
        </w:tc>
      </w:tr>
      <w:tr w:rsidR="00CA242A" w:rsidRPr="00E559E3" w14:paraId="30B9FB1C"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top w:val="single" w:sz="4" w:space="0" w:color="F18B9A"/>
              <w:bottom w:val="single" w:sz="4" w:space="0" w:color="F18B9A"/>
            </w:tcBorders>
            <w:vAlign w:val="center"/>
          </w:tcPr>
          <w:p w14:paraId="1E43FC62" w14:textId="63800C25"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18B9A"/>
            </w:tcBorders>
            <w:vAlign w:val="center"/>
          </w:tcPr>
          <w:p w14:paraId="31361080" w14:textId="4AD937FC" w:rsidR="00CA242A" w:rsidRPr="00E559E3" w:rsidRDefault="00CA242A" w:rsidP="00CA242A">
            <w:pPr>
              <w:pStyle w:val="Heading4"/>
            </w:pPr>
            <w:r>
              <w:sym w:font="Webdings" w:char="F061"/>
            </w:r>
          </w:p>
        </w:tc>
        <w:tc>
          <w:tcPr>
            <w:tcW w:w="1418" w:type="dxa"/>
            <w:tcBorders>
              <w:top w:val="single" w:sz="4" w:space="0" w:color="F18B9A"/>
              <w:bottom w:val="single" w:sz="4" w:space="0" w:color="F18B9A"/>
            </w:tcBorders>
            <w:vAlign w:val="center"/>
          </w:tcPr>
          <w:p w14:paraId="0223C144" w14:textId="77777777" w:rsidR="00CA242A" w:rsidRPr="00E559E3" w:rsidRDefault="00CA242A" w:rsidP="00CA242A">
            <w:pPr>
              <w:pStyle w:val="Heading4"/>
            </w:pPr>
          </w:p>
        </w:tc>
      </w:tr>
      <w:tr w:rsidR="00CA242A" w:rsidRPr="00E559E3" w14:paraId="473BFDAF"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top w:val="single" w:sz="4" w:space="0" w:color="F18B9A"/>
              <w:bottom w:val="single" w:sz="4" w:space="0" w:color="FFFFFF" w:themeColor="background1"/>
            </w:tcBorders>
            <w:vAlign w:val="center"/>
          </w:tcPr>
          <w:p w14:paraId="70F59ECB" w14:textId="425EE505"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FFFFF" w:themeColor="background1"/>
            </w:tcBorders>
            <w:vAlign w:val="center"/>
          </w:tcPr>
          <w:p w14:paraId="19D9D76C" w14:textId="77777777" w:rsidR="00CA242A" w:rsidRPr="00E559E3" w:rsidRDefault="00CA242A" w:rsidP="00CA242A">
            <w:pPr>
              <w:pStyle w:val="Heading4"/>
            </w:pPr>
          </w:p>
        </w:tc>
        <w:tc>
          <w:tcPr>
            <w:tcW w:w="1418" w:type="dxa"/>
            <w:tcBorders>
              <w:top w:val="single" w:sz="4" w:space="0" w:color="F18B9A"/>
              <w:bottom w:val="single" w:sz="4" w:space="0" w:color="FFFFFF" w:themeColor="background1"/>
            </w:tcBorders>
            <w:vAlign w:val="center"/>
          </w:tcPr>
          <w:p w14:paraId="5529FF82" w14:textId="75FBAECD" w:rsidR="00CA242A" w:rsidRPr="00E559E3" w:rsidRDefault="00CA242A" w:rsidP="00CA242A">
            <w:pPr>
              <w:pStyle w:val="Heading4"/>
              <w:rPr>
                <w:rFonts w:ascii="Arial" w:hAnsi="Arial"/>
              </w:rPr>
            </w:pPr>
            <w:r>
              <w:sym w:font="Webdings" w:char="F061"/>
            </w:r>
          </w:p>
        </w:tc>
      </w:tr>
      <w:tr w:rsidR="00CA242A" w:rsidRPr="00E559E3" w14:paraId="32DD1401" w14:textId="77777777" w:rsidTr="00D31C81">
        <w:trPr>
          <w:trHeight w:val="20"/>
        </w:trPr>
        <w:tc>
          <w:tcPr>
            <w:tcW w:w="7538" w:type="dxa"/>
            <w:tcBorders>
              <w:top w:val="single" w:sz="4" w:space="0" w:color="FFFFFF" w:themeColor="background1"/>
              <w:bottom w:val="single" w:sz="4" w:space="0" w:color="F18B9A"/>
              <w:right w:val="single" w:sz="4" w:space="0" w:color="FFFFFF" w:themeColor="background1"/>
            </w:tcBorders>
            <w:vAlign w:val="center"/>
          </w:tcPr>
          <w:p w14:paraId="165DB614" w14:textId="77777777" w:rsidR="00CA242A" w:rsidRPr="00E559E3" w:rsidRDefault="00CA242A" w:rsidP="00CA242A">
            <w:pPr>
              <w:pStyle w:val="Heading4"/>
            </w:pPr>
            <w:r w:rsidRPr="00E559E3">
              <w:t>Skills / Experience</w:t>
            </w:r>
          </w:p>
        </w:tc>
        <w:tc>
          <w:tcPr>
            <w:tcW w:w="1534" w:type="dxa"/>
            <w:tcBorders>
              <w:top w:val="single" w:sz="4" w:space="0" w:color="FFFFFF" w:themeColor="background1"/>
              <w:left w:val="single" w:sz="4" w:space="0" w:color="FFFFFF" w:themeColor="background1"/>
              <w:bottom w:val="single" w:sz="4" w:space="0" w:color="F18B9A"/>
              <w:right w:val="single" w:sz="4" w:space="0" w:color="FFFFFF" w:themeColor="background1"/>
            </w:tcBorders>
            <w:vAlign w:val="center"/>
          </w:tcPr>
          <w:p w14:paraId="241EC9ED" w14:textId="77777777" w:rsidR="00CA242A" w:rsidRPr="00E559E3" w:rsidRDefault="00CA242A" w:rsidP="00CA242A">
            <w:pPr>
              <w:pStyle w:val="Heading4"/>
            </w:pPr>
          </w:p>
        </w:tc>
        <w:tc>
          <w:tcPr>
            <w:tcW w:w="1418" w:type="dxa"/>
            <w:tcBorders>
              <w:top w:val="single" w:sz="4" w:space="0" w:color="FFFFFF" w:themeColor="background1"/>
              <w:left w:val="single" w:sz="4" w:space="0" w:color="FFFFFF" w:themeColor="background1"/>
              <w:bottom w:val="single" w:sz="4" w:space="0" w:color="F18B9A"/>
            </w:tcBorders>
            <w:vAlign w:val="center"/>
          </w:tcPr>
          <w:p w14:paraId="4C354677" w14:textId="77777777" w:rsidR="00CA242A" w:rsidRPr="00E559E3" w:rsidRDefault="00CA242A" w:rsidP="00CA242A">
            <w:pPr>
              <w:pStyle w:val="Heading4"/>
            </w:pPr>
          </w:p>
        </w:tc>
      </w:tr>
      <w:tr w:rsidR="00CA242A" w:rsidRPr="00E559E3" w14:paraId="3A52DCC6" w14:textId="77777777" w:rsidTr="00D31C81">
        <w:trPr>
          <w:trHeight w:val="20"/>
        </w:trPr>
        <w:tc>
          <w:tcPr>
            <w:tcW w:w="7538" w:type="dxa"/>
            <w:tcBorders>
              <w:top w:val="single" w:sz="4" w:space="0" w:color="FFF2CC"/>
              <w:bottom w:val="single" w:sz="4" w:space="0" w:color="F18B9A"/>
              <w:right w:val="single" w:sz="4" w:space="0" w:color="FFFFFF" w:themeColor="background1"/>
            </w:tcBorders>
            <w:vAlign w:val="center"/>
          </w:tcPr>
          <w:p w14:paraId="3148858B" w14:textId="44D08DE1"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FF2CC"/>
              <w:left w:val="single" w:sz="4" w:space="0" w:color="FFFFFF" w:themeColor="background1"/>
              <w:bottom w:val="single" w:sz="4" w:space="0" w:color="F18B9A"/>
              <w:right w:val="single" w:sz="4" w:space="0" w:color="FFFFFF" w:themeColor="background1"/>
            </w:tcBorders>
            <w:vAlign w:val="center"/>
          </w:tcPr>
          <w:p w14:paraId="4637E03D" w14:textId="2A38FB08" w:rsidR="00CA242A" w:rsidRPr="00E559E3" w:rsidRDefault="00CA242A" w:rsidP="00CA242A">
            <w:pPr>
              <w:pStyle w:val="Heading4"/>
            </w:pPr>
            <w:r>
              <w:sym w:font="Webdings" w:char="F061"/>
            </w:r>
          </w:p>
        </w:tc>
        <w:tc>
          <w:tcPr>
            <w:tcW w:w="1418" w:type="dxa"/>
            <w:tcBorders>
              <w:top w:val="single" w:sz="4" w:space="0" w:color="FFF2CC"/>
              <w:left w:val="single" w:sz="4" w:space="0" w:color="FFFFFF" w:themeColor="background1"/>
              <w:bottom w:val="single" w:sz="4" w:space="0" w:color="F18B9A"/>
            </w:tcBorders>
            <w:vAlign w:val="center"/>
          </w:tcPr>
          <w:p w14:paraId="68A26D95" w14:textId="77777777" w:rsidR="00CA242A" w:rsidRPr="00E559E3" w:rsidRDefault="00CA242A" w:rsidP="00CA242A">
            <w:pPr>
              <w:pStyle w:val="Heading4"/>
            </w:pPr>
          </w:p>
        </w:tc>
      </w:tr>
      <w:tr w:rsidR="00CA242A" w:rsidRPr="00E559E3" w14:paraId="7E60929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66B2400" w14:textId="19EF4479"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750CDB2" w14:textId="36424668"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1EFFA42" w14:textId="77777777" w:rsidR="00CA242A" w:rsidRPr="00E559E3" w:rsidRDefault="00CA242A" w:rsidP="00CA242A">
            <w:pPr>
              <w:pStyle w:val="Heading4"/>
            </w:pPr>
          </w:p>
        </w:tc>
      </w:tr>
      <w:tr w:rsidR="00CA242A" w:rsidRPr="00E559E3" w14:paraId="4BE14A8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EA0B614" w14:textId="4691FDE9" w:rsidR="00CA242A" w:rsidRPr="00E559E3" w:rsidRDefault="00CA242A" w:rsidP="00CA242A">
            <w:pPr>
              <w:pStyle w:val="ListParagraph"/>
              <w:rPr>
                <w:color w:val="000000" w:themeColor="text1"/>
              </w:rPr>
            </w:pPr>
            <w:r w:rsidRPr="00E559E3">
              <w:rPr>
                <w:color w:val="000000" w:themeColor="text1"/>
                <w:lang w:eastAsia="en-GB"/>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6675F827" w14:textId="0C0C48BD"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6BDD6AB" w14:textId="77777777" w:rsidR="00CA242A" w:rsidRPr="00E559E3" w:rsidRDefault="00CA242A" w:rsidP="00CA242A">
            <w:pPr>
              <w:pStyle w:val="Heading4"/>
            </w:pPr>
          </w:p>
        </w:tc>
      </w:tr>
      <w:tr w:rsidR="00CA242A" w:rsidRPr="00E559E3" w14:paraId="66FE094E"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3E70D78" w14:textId="0661BB11" w:rsidR="00CA242A" w:rsidRPr="00E559E3" w:rsidRDefault="00CA242A" w:rsidP="00CA242A">
            <w:pPr>
              <w:pStyle w:val="ListParagraph"/>
              <w:rPr>
                <w:color w:val="000000" w:themeColor="text1"/>
              </w:rPr>
            </w:pPr>
            <w:r w:rsidRPr="00E559E3">
              <w:rPr>
                <w:color w:val="000000" w:themeColor="text1"/>
                <w:lang w:val="en"/>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1FCA84A" w14:textId="275A722C"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4D0BD61" w14:textId="77777777" w:rsidR="00CA242A" w:rsidRPr="00E559E3" w:rsidRDefault="00CA242A" w:rsidP="00CA242A">
            <w:pPr>
              <w:pStyle w:val="Heading4"/>
            </w:pPr>
          </w:p>
        </w:tc>
      </w:tr>
      <w:tr w:rsidR="00CA242A" w:rsidRPr="00E559E3" w14:paraId="3C57AEE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40C1D61" w14:textId="465B096F"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FCFE7BA" w14:textId="0CD70ED9"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65F9D470" w14:textId="77777777" w:rsidR="00CA242A" w:rsidRPr="00E559E3" w:rsidRDefault="00CA242A" w:rsidP="00CA242A">
            <w:pPr>
              <w:pStyle w:val="Heading4"/>
            </w:pPr>
          </w:p>
        </w:tc>
      </w:tr>
      <w:tr w:rsidR="00CA242A" w:rsidRPr="00E559E3" w14:paraId="05B362E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F2F376B" w14:textId="7EF9FDCE"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16DC7AF" w14:textId="7C53C663"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0B9246D0" w14:textId="77777777" w:rsidR="00CA242A" w:rsidRPr="00E559E3" w:rsidRDefault="00CA242A" w:rsidP="00CA242A">
            <w:pPr>
              <w:pStyle w:val="Heading4"/>
            </w:pPr>
          </w:p>
        </w:tc>
      </w:tr>
      <w:tr w:rsidR="00CA242A" w:rsidRPr="00E559E3" w14:paraId="581CA2C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A5B2138" w14:textId="2DC047EF"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51651CF" w14:textId="1B86A4F7"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744D64B0" w14:textId="77777777" w:rsidR="00CA242A" w:rsidRPr="00E559E3" w:rsidRDefault="00CA242A" w:rsidP="00CA242A">
            <w:pPr>
              <w:pStyle w:val="Heading4"/>
            </w:pPr>
          </w:p>
        </w:tc>
      </w:tr>
      <w:tr w:rsidR="00CA242A" w:rsidRPr="00E559E3" w14:paraId="380D722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8C3FC0B" w14:textId="6333799D"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1A93772" w14:textId="7AA87FF5"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23C0D739" w14:textId="010FC8D9" w:rsidR="00CA242A" w:rsidRPr="00E559E3" w:rsidRDefault="00CA242A" w:rsidP="00CA242A">
            <w:pPr>
              <w:pStyle w:val="Heading4"/>
              <w:rPr>
                <w:rFonts w:ascii="Arial" w:hAnsi="Arial"/>
              </w:rPr>
            </w:pPr>
            <w:r>
              <w:sym w:font="Webdings" w:char="F061"/>
            </w:r>
          </w:p>
        </w:tc>
      </w:tr>
      <w:tr w:rsidR="00CA242A" w:rsidRPr="00E559E3" w14:paraId="3C5893D9"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9FDF79B" w14:textId="101AC39B"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F10ED1F" w14:textId="2C2F61FE"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676582D2" w14:textId="6401D275" w:rsidR="00CA242A" w:rsidRPr="00E559E3" w:rsidRDefault="00CA242A" w:rsidP="00CA242A">
            <w:pPr>
              <w:pStyle w:val="Heading4"/>
              <w:rPr>
                <w:rFonts w:ascii="Arial" w:hAnsi="Arial"/>
              </w:rPr>
            </w:pPr>
            <w:r>
              <w:sym w:font="Webdings" w:char="F061"/>
            </w:r>
          </w:p>
        </w:tc>
      </w:tr>
      <w:tr w:rsidR="00CA242A" w:rsidRPr="00E559E3" w14:paraId="5C56A3A5"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D2CB257" w14:textId="3C6E2230"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6C28A86" w14:textId="30CF2AB6"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10490522" w14:textId="06FBB18B" w:rsidR="00CA242A" w:rsidRPr="00E559E3" w:rsidRDefault="00CA242A" w:rsidP="00CA242A">
            <w:pPr>
              <w:pStyle w:val="Heading4"/>
              <w:rPr>
                <w:rFonts w:ascii="Arial" w:hAnsi="Arial"/>
              </w:rPr>
            </w:pPr>
            <w:r>
              <w:sym w:font="Webdings" w:char="F061"/>
            </w:r>
          </w:p>
        </w:tc>
      </w:tr>
      <w:tr w:rsidR="00CA242A" w:rsidRPr="00E559E3" w14:paraId="1BD0495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2D0D6EC" w14:textId="6822649A"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0D1D761" w14:textId="16A64F01"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2D406E32" w14:textId="3009CD4C" w:rsidR="00CA242A" w:rsidRPr="00E559E3" w:rsidRDefault="00CA242A" w:rsidP="00CA242A">
            <w:pPr>
              <w:pStyle w:val="Heading4"/>
              <w:rPr>
                <w:rFonts w:ascii="Arial" w:hAnsi="Arial"/>
              </w:rPr>
            </w:pPr>
            <w:r>
              <w:sym w:font="Webdings" w:char="F061"/>
            </w:r>
          </w:p>
        </w:tc>
      </w:tr>
      <w:tr w:rsidR="00CA242A" w:rsidRPr="00E559E3" w14:paraId="4C8B791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3AC21A5B" w14:textId="0E7CDBFB"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4379F1E5" w14:textId="77777777"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3841BA0E" w14:textId="70DD4447" w:rsidR="00CA242A" w:rsidRPr="00E559E3" w:rsidRDefault="00CA242A" w:rsidP="00CA242A">
            <w:pPr>
              <w:pStyle w:val="Heading4"/>
            </w:pPr>
            <w:r>
              <w:sym w:font="Webdings" w:char="F061"/>
            </w:r>
          </w:p>
        </w:tc>
      </w:tr>
      <w:tr w:rsidR="00CA242A" w:rsidRPr="00E559E3" w14:paraId="3583C7C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59242E2" w14:textId="67A800B1"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71CC547" w14:textId="77777777"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75C8DAEE" w14:textId="27B093EB" w:rsidR="00CA242A" w:rsidRPr="00E559E3" w:rsidRDefault="00CA242A" w:rsidP="00CA242A">
            <w:pPr>
              <w:pStyle w:val="Heading4"/>
            </w:pPr>
            <w:r>
              <w:sym w:font="Webdings" w:char="F061"/>
            </w:r>
          </w:p>
        </w:tc>
      </w:tr>
      <w:bookmarkEnd w:id="7"/>
    </w:tbl>
    <w:p w14:paraId="62EEDF9F" w14:textId="55402C39" w:rsidR="00366C8B" w:rsidRPr="00BB47AA" w:rsidRDefault="00366C8B" w:rsidP="000B3851">
      <w:pPr>
        <w:spacing w:line="259" w:lineRule="auto"/>
        <w:rPr>
          <w:rFonts w:ascii="Arial" w:hAnsi="Arial" w:cs="Arial"/>
          <w:b/>
          <w:bCs/>
          <w:color w:val="3B3838" w:themeColor="background2" w:themeShade="40"/>
        </w:rPr>
      </w:pPr>
    </w:p>
    <w:sectPr w:rsidR="00366C8B" w:rsidRPr="00BB47AA" w:rsidSect="009805D2">
      <w:headerReference w:type="even" r:id="rId17"/>
      <w:headerReference w:type="default" r:id="rId18"/>
      <w:footerReference w:type="even" r:id="rId19"/>
      <w:footerReference w:type="default" r:id="rId20"/>
      <w:headerReference w:type="first" r:id="rId21"/>
      <w:footerReference w:type="first" r:id="rId22"/>
      <w:pgSz w:w="12240" w:h="15840"/>
      <w:pgMar w:top="1701" w:right="1077" w:bottom="1440" w:left="1077"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959D" w14:textId="77777777" w:rsidR="00533D43" w:rsidRDefault="00533D43" w:rsidP="008B56D9">
      <w:r>
        <w:separator/>
      </w:r>
    </w:p>
  </w:endnote>
  <w:endnote w:type="continuationSeparator" w:id="0">
    <w:p w14:paraId="0541FCA2" w14:textId="77777777" w:rsidR="00533D43" w:rsidRDefault="00533D43" w:rsidP="008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tillium">
    <w:panose1 w:val="00000500000000000000"/>
    <w:charset w:val="00"/>
    <w:family w:val="modern"/>
    <w:notTrueType/>
    <w:pitch w:val="variable"/>
    <w:sig w:usb0="00000007" w:usb1="00000001" w:usb2="00000000" w:usb3="00000000" w:csb0="00000093" w:csb1="00000000"/>
  </w:font>
  <w:font w:name="Interstate">
    <w:altName w:val="Calibri"/>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768D" w14:textId="77777777" w:rsidR="00DE6A2B" w:rsidRDefault="00DE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9507"/>
      <w:docPartObj>
        <w:docPartGallery w:val="Page Numbers (Bottom of Page)"/>
        <w:docPartUnique/>
      </w:docPartObj>
    </w:sdtPr>
    <w:sdtEndPr>
      <w:rPr>
        <w:rFonts w:ascii="Titillium" w:hAnsi="Titillium"/>
        <w:color w:val="808080" w:themeColor="background1" w:themeShade="80"/>
        <w:sz w:val="18"/>
        <w:szCs w:val="18"/>
      </w:rPr>
    </w:sdtEndPr>
    <w:sdtContent>
      <w:p w14:paraId="5CF13AAE" w14:textId="4C957EDC" w:rsidR="009805D2" w:rsidRDefault="009805D2" w:rsidP="009805D2">
        <w:pPr>
          <w:pStyle w:val="Footer"/>
          <w:jc w:val="left"/>
          <w:rPr>
            <w:rFonts w:ascii="Titillium" w:hAnsi="Titillium"/>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DE6A2B" w14:paraId="18D08BF6" w14:textId="77777777" w:rsidTr="009805D2">
          <w:tc>
            <w:tcPr>
              <w:tcW w:w="5038" w:type="dxa"/>
            </w:tcPr>
            <w:p w14:paraId="71F28C38" w14:textId="49EFFD5D" w:rsidR="00DE6A2B" w:rsidRPr="00E559E3" w:rsidRDefault="00DE6A2B" w:rsidP="009805D2">
              <w:pPr>
                <w:pStyle w:val="Footer"/>
                <w:jc w:val="left"/>
                <w:rPr>
                  <w:rFonts w:ascii="Titillium" w:hAnsi="Titillium"/>
                  <w:color w:val="000000" w:themeColor="text1"/>
                  <w:sz w:val="18"/>
                  <w:szCs w:val="18"/>
                </w:rPr>
              </w:pPr>
              <w:r w:rsidRPr="00E559E3">
                <w:rPr>
                  <w:rFonts w:ascii="Titillium" w:hAnsi="Titillium"/>
                  <w:color w:val="000000" w:themeColor="text1"/>
                  <w:sz w:val="18"/>
                  <w:szCs w:val="18"/>
                </w:rPr>
                <w:t xml:space="preserve">Page | </w:t>
              </w:r>
              <w:r w:rsidRPr="00E559E3">
                <w:rPr>
                  <w:rFonts w:ascii="Titillium" w:hAnsi="Titillium"/>
                  <w:color w:val="000000" w:themeColor="text1"/>
                  <w:sz w:val="18"/>
                  <w:szCs w:val="18"/>
                </w:rPr>
                <w:fldChar w:fldCharType="begin"/>
              </w:r>
              <w:r w:rsidRPr="00E559E3">
                <w:rPr>
                  <w:rFonts w:ascii="Titillium" w:hAnsi="Titillium"/>
                  <w:color w:val="000000" w:themeColor="text1"/>
                  <w:sz w:val="18"/>
                  <w:szCs w:val="18"/>
                </w:rPr>
                <w:instrText xml:space="preserve"> PAGE   \* MERGEFORMAT </w:instrText>
              </w:r>
              <w:r w:rsidRPr="00E559E3">
                <w:rPr>
                  <w:rFonts w:ascii="Titillium" w:hAnsi="Titillium"/>
                  <w:color w:val="000000" w:themeColor="text1"/>
                  <w:sz w:val="18"/>
                  <w:szCs w:val="18"/>
                </w:rPr>
                <w:fldChar w:fldCharType="separate"/>
              </w:r>
              <w:r w:rsidRPr="00E559E3">
                <w:rPr>
                  <w:color w:val="000000" w:themeColor="text1"/>
                  <w:sz w:val="18"/>
                  <w:szCs w:val="18"/>
                </w:rPr>
                <w:t>2</w:t>
              </w:r>
              <w:r w:rsidRPr="00E559E3">
                <w:rPr>
                  <w:rFonts w:ascii="Titillium" w:hAnsi="Titillium"/>
                  <w:color w:val="000000" w:themeColor="text1"/>
                  <w:sz w:val="18"/>
                  <w:szCs w:val="18"/>
                </w:rPr>
                <w:fldChar w:fldCharType="end"/>
              </w:r>
            </w:p>
          </w:tc>
        </w:tr>
      </w:tbl>
      <w:p w14:paraId="44775319" w14:textId="5A35CC73" w:rsidR="006E21BC" w:rsidRPr="0072708E" w:rsidRDefault="00000000" w:rsidP="009805D2">
        <w:pPr>
          <w:pStyle w:val="Footer"/>
          <w:jc w:val="left"/>
          <w:rPr>
            <w:rFonts w:ascii="Titillium" w:hAnsi="Titillium"/>
            <w:color w:val="808080" w:themeColor="background1" w:themeShade="80"/>
            <w:sz w:val="18"/>
            <w:szCs w:val="18"/>
          </w:rPr>
        </w:pPr>
      </w:p>
    </w:sdtContent>
  </w:sdt>
  <w:p w14:paraId="30BBB49C" w14:textId="77777777" w:rsidR="00C2098A" w:rsidRDefault="00C2098A" w:rsidP="008B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6AA2" w14:textId="77777777" w:rsidR="00DE6A2B" w:rsidRDefault="00DE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7025" w14:textId="77777777" w:rsidR="00533D43" w:rsidRDefault="00533D43" w:rsidP="008B56D9">
      <w:r>
        <w:separator/>
      </w:r>
    </w:p>
  </w:footnote>
  <w:footnote w:type="continuationSeparator" w:id="0">
    <w:p w14:paraId="7C67E4D8" w14:textId="77777777" w:rsidR="00533D43" w:rsidRDefault="00533D43" w:rsidP="008B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4D1F" w14:textId="77777777" w:rsidR="00DE6A2B" w:rsidRDefault="00D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B850" w14:textId="43F572FE" w:rsidR="009D08F0" w:rsidRDefault="009D08F0">
    <w:pPr>
      <w:pStyle w:val="Header"/>
    </w:pPr>
    <w:r>
      <w:rPr>
        <w:noProof/>
      </w:rPr>
      <w:drawing>
        <wp:anchor distT="0" distB="0" distL="114300" distR="114300" simplePos="0" relativeHeight="251664384" behindDoc="1" locked="0" layoutInCell="1" allowOverlap="1" wp14:anchorId="3A494581" wp14:editId="2B953B6B">
          <wp:simplePos x="0" y="0"/>
          <wp:positionH relativeFrom="page">
            <wp:align>right</wp:align>
          </wp:positionH>
          <wp:positionV relativeFrom="topMargin">
            <wp:align>bottom</wp:align>
          </wp:positionV>
          <wp:extent cx="7810500" cy="1049020"/>
          <wp:effectExtent l="0" t="0" r="0" b="0"/>
          <wp:wrapNone/>
          <wp:docPr id="787999941" name="Picture 78799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810500"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03AD" w14:textId="77777777" w:rsidR="00706298" w:rsidRDefault="00302850" w:rsidP="008B56D9">
    <w:pPr>
      <w:pStyle w:val="Header"/>
      <w:jc w:val="right"/>
    </w:pPr>
    <w:r>
      <w:rPr>
        <w:noProof/>
        <w:lang w:eastAsia="en-GB"/>
      </w:rPr>
      <w:drawing>
        <wp:anchor distT="0" distB="0" distL="114300" distR="114300" simplePos="0" relativeHeight="251662336" behindDoc="0" locked="0" layoutInCell="1" allowOverlap="1" wp14:anchorId="51A3D207" wp14:editId="3C1A567E">
          <wp:simplePos x="0" y="0"/>
          <wp:positionH relativeFrom="column">
            <wp:posOffset>4818567</wp:posOffset>
          </wp:positionH>
          <wp:positionV relativeFrom="paragraph">
            <wp:posOffset>100330</wp:posOffset>
          </wp:positionV>
          <wp:extent cx="1650365" cy="953770"/>
          <wp:effectExtent l="114300" t="114300" r="121285" b="113030"/>
          <wp:wrapThrough wrapText="bothSides">
            <wp:wrapPolygon edited="0">
              <wp:start x="-1496" y="-2589"/>
              <wp:lineTo x="-1496" y="23728"/>
              <wp:lineTo x="22938" y="23728"/>
              <wp:lineTo x="22938" y="-2589"/>
              <wp:lineTo x="-1496" y="-2589"/>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953770"/>
                  </a:xfrm>
                  <a:prstGeom prst="rect">
                    <a:avLst/>
                  </a:prstGeom>
                  <a:noFill/>
                  <a:ln w="101600">
                    <a:solidFill>
                      <a:schemeClr val="bg1">
                        <a:alpha val="43000"/>
                      </a:schemeClr>
                    </a:solidFill>
                  </a:ln>
                </pic:spPr>
              </pic:pic>
            </a:graphicData>
          </a:graphic>
        </wp:anchor>
      </w:drawing>
    </w:r>
    <w:r w:rsidR="00556B9A">
      <w:rPr>
        <w:b/>
        <w:bCs/>
        <w:noProof/>
        <w:lang w:eastAsia="en-GB"/>
      </w:rPr>
      <w:drawing>
        <wp:anchor distT="0" distB="0" distL="114300" distR="114300" simplePos="0" relativeHeight="251658240" behindDoc="1" locked="0" layoutInCell="1" allowOverlap="1" wp14:anchorId="3C544A7A" wp14:editId="5974FBEF">
          <wp:simplePos x="0" y="0"/>
          <wp:positionH relativeFrom="page">
            <wp:posOffset>-247426</wp:posOffset>
          </wp:positionH>
          <wp:positionV relativeFrom="paragraph">
            <wp:posOffset>-1360880</wp:posOffset>
          </wp:positionV>
          <wp:extent cx="8249918" cy="25603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alphaModFix amt="52000"/>
                    <a:extLst>
                      <a:ext uri="{28A0092B-C50C-407E-A947-70E740481C1C}">
                        <a14:useLocalDpi xmlns:a14="http://schemas.microsoft.com/office/drawing/2010/main" val="0"/>
                      </a:ext>
                    </a:extLst>
                  </a:blip>
                  <a:stretch>
                    <a:fillRect/>
                  </a:stretch>
                </pic:blipFill>
                <pic:spPr bwMode="auto">
                  <a:xfrm>
                    <a:off x="0" y="0"/>
                    <a:ext cx="8249918"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5193"/>
    <w:multiLevelType w:val="hybridMultilevel"/>
    <w:tmpl w:val="906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55129"/>
    <w:multiLevelType w:val="hybridMultilevel"/>
    <w:tmpl w:val="CAB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A506D"/>
    <w:multiLevelType w:val="hybridMultilevel"/>
    <w:tmpl w:val="6FF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7747B"/>
    <w:multiLevelType w:val="hybridMultilevel"/>
    <w:tmpl w:val="E21A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116C24"/>
    <w:multiLevelType w:val="hybridMultilevel"/>
    <w:tmpl w:val="335C9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20E2A"/>
    <w:multiLevelType w:val="hybridMultilevel"/>
    <w:tmpl w:val="1EE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B9D"/>
    <w:multiLevelType w:val="hybridMultilevel"/>
    <w:tmpl w:val="1BFA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7B0C"/>
    <w:multiLevelType w:val="hybridMultilevel"/>
    <w:tmpl w:val="81CAB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B6A35"/>
    <w:multiLevelType w:val="hybridMultilevel"/>
    <w:tmpl w:val="A76450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05494"/>
    <w:multiLevelType w:val="hybridMultilevel"/>
    <w:tmpl w:val="FF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12D05"/>
    <w:multiLevelType w:val="hybridMultilevel"/>
    <w:tmpl w:val="CE644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9111C8"/>
    <w:multiLevelType w:val="hybridMultilevel"/>
    <w:tmpl w:val="03147E2C"/>
    <w:lvl w:ilvl="0" w:tplc="C55CD6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8091F"/>
    <w:multiLevelType w:val="hybridMultilevel"/>
    <w:tmpl w:val="C9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7F0F"/>
    <w:multiLevelType w:val="hybridMultilevel"/>
    <w:tmpl w:val="0A4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96350"/>
    <w:multiLevelType w:val="hybridMultilevel"/>
    <w:tmpl w:val="D1AAEB28"/>
    <w:lvl w:ilvl="0" w:tplc="0B76F6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63703"/>
    <w:multiLevelType w:val="hybridMultilevel"/>
    <w:tmpl w:val="17A46B6E"/>
    <w:lvl w:ilvl="0" w:tplc="C504C69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91613"/>
    <w:multiLevelType w:val="hybridMultilevel"/>
    <w:tmpl w:val="F8441578"/>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91F05"/>
    <w:multiLevelType w:val="hybridMultilevel"/>
    <w:tmpl w:val="5B8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55E1C"/>
    <w:multiLevelType w:val="hybridMultilevel"/>
    <w:tmpl w:val="6710580C"/>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C560B"/>
    <w:multiLevelType w:val="hybridMultilevel"/>
    <w:tmpl w:val="6290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7B"/>
    <w:multiLevelType w:val="hybridMultilevel"/>
    <w:tmpl w:val="93D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564E"/>
    <w:multiLevelType w:val="hybridMultilevel"/>
    <w:tmpl w:val="8ACC4E20"/>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842"/>
    <w:multiLevelType w:val="hybridMultilevel"/>
    <w:tmpl w:val="86C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1443"/>
    <w:multiLevelType w:val="hybridMultilevel"/>
    <w:tmpl w:val="9958667C"/>
    <w:lvl w:ilvl="0" w:tplc="F9BC3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A2B89"/>
    <w:multiLevelType w:val="hybridMultilevel"/>
    <w:tmpl w:val="D09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91C7C"/>
    <w:multiLevelType w:val="hybridMultilevel"/>
    <w:tmpl w:val="1202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882214">
    <w:abstractNumId w:val="9"/>
  </w:num>
  <w:num w:numId="2" w16cid:durableId="1728339912">
    <w:abstractNumId w:val="7"/>
  </w:num>
  <w:num w:numId="3" w16cid:durableId="1890260184">
    <w:abstractNumId w:val="6"/>
  </w:num>
  <w:num w:numId="4" w16cid:durableId="84571426">
    <w:abstractNumId w:val="5"/>
  </w:num>
  <w:num w:numId="5" w16cid:durableId="338506079">
    <w:abstractNumId w:val="4"/>
  </w:num>
  <w:num w:numId="6" w16cid:durableId="67775698">
    <w:abstractNumId w:val="8"/>
  </w:num>
  <w:num w:numId="7" w16cid:durableId="342050188">
    <w:abstractNumId w:val="3"/>
  </w:num>
  <w:num w:numId="8" w16cid:durableId="289094050">
    <w:abstractNumId w:val="2"/>
  </w:num>
  <w:num w:numId="9" w16cid:durableId="459155863">
    <w:abstractNumId w:val="1"/>
  </w:num>
  <w:num w:numId="10" w16cid:durableId="687484121">
    <w:abstractNumId w:val="0"/>
  </w:num>
  <w:num w:numId="11" w16cid:durableId="1908147417">
    <w:abstractNumId w:val="25"/>
  </w:num>
  <w:num w:numId="12" w16cid:durableId="953756662">
    <w:abstractNumId w:val="21"/>
  </w:num>
  <w:num w:numId="13" w16cid:durableId="1749188211">
    <w:abstractNumId w:val="24"/>
  </w:num>
  <w:num w:numId="14" w16cid:durableId="1431974566">
    <w:abstractNumId w:val="26"/>
  </w:num>
  <w:num w:numId="15" w16cid:durableId="1581476977">
    <w:abstractNumId w:val="11"/>
  </w:num>
  <w:num w:numId="16" w16cid:durableId="1290475731">
    <w:abstractNumId w:val="32"/>
  </w:num>
  <w:num w:numId="17" w16cid:durableId="1307779077">
    <w:abstractNumId w:val="27"/>
  </w:num>
  <w:num w:numId="18" w16cid:durableId="274144493">
    <w:abstractNumId w:val="33"/>
  </w:num>
  <w:num w:numId="19" w16cid:durableId="434710813">
    <w:abstractNumId w:val="30"/>
  </w:num>
  <w:num w:numId="20" w16cid:durableId="1381320682">
    <w:abstractNumId w:val="10"/>
  </w:num>
  <w:num w:numId="21" w16cid:durableId="377705533">
    <w:abstractNumId w:val="12"/>
  </w:num>
  <w:num w:numId="22" w16cid:durableId="1035236553">
    <w:abstractNumId w:val="13"/>
  </w:num>
  <w:num w:numId="23" w16cid:durableId="1709986658">
    <w:abstractNumId w:val="14"/>
  </w:num>
  <w:num w:numId="24" w16cid:durableId="1644964992">
    <w:abstractNumId w:val="20"/>
  </w:num>
  <w:num w:numId="25" w16cid:durableId="542642429">
    <w:abstractNumId w:val="17"/>
  </w:num>
  <w:num w:numId="26" w16cid:durableId="303043314">
    <w:abstractNumId w:val="15"/>
  </w:num>
  <w:num w:numId="27" w16cid:durableId="949240027">
    <w:abstractNumId w:val="22"/>
  </w:num>
  <w:num w:numId="28" w16cid:durableId="691758598">
    <w:abstractNumId w:val="16"/>
  </w:num>
  <w:num w:numId="29" w16cid:durableId="342705114">
    <w:abstractNumId w:val="31"/>
  </w:num>
  <w:num w:numId="30" w16cid:durableId="1101024259">
    <w:abstractNumId w:val="19"/>
  </w:num>
  <w:num w:numId="31" w16cid:durableId="2034526477">
    <w:abstractNumId w:val="29"/>
  </w:num>
  <w:num w:numId="32" w16cid:durableId="1571845392">
    <w:abstractNumId w:val="25"/>
  </w:num>
  <w:num w:numId="33" w16cid:durableId="144397913">
    <w:abstractNumId w:val="25"/>
  </w:num>
  <w:num w:numId="34" w16cid:durableId="115025564">
    <w:abstractNumId w:val="16"/>
  </w:num>
  <w:num w:numId="35" w16cid:durableId="46071926">
    <w:abstractNumId w:val="35"/>
  </w:num>
  <w:num w:numId="36" w16cid:durableId="386535553">
    <w:abstractNumId w:val="34"/>
  </w:num>
  <w:num w:numId="37" w16cid:durableId="1936474523">
    <w:abstractNumId w:val="23"/>
  </w:num>
  <w:num w:numId="38" w16cid:durableId="1992949935">
    <w:abstractNumId w:val="25"/>
  </w:num>
  <w:num w:numId="39" w16cid:durableId="1127239406">
    <w:abstractNumId w:val="25"/>
  </w:num>
  <w:num w:numId="40" w16cid:durableId="966810986">
    <w:abstractNumId w:val="18"/>
  </w:num>
  <w:num w:numId="41" w16cid:durableId="1986736253">
    <w:abstractNumId w:val="25"/>
  </w:num>
  <w:num w:numId="42" w16cid:durableId="1662998387">
    <w:abstractNumId w:val="25"/>
  </w:num>
  <w:num w:numId="43" w16cid:durableId="463736247">
    <w:abstractNumId w:val="25"/>
  </w:num>
  <w:num w:numId="44" w16cid:durableId="1711413403">
    <w:abstractNumId w:val="25"/>
  </w:num>
  <w:num w:numId="45" w16cid:durableId="1102458714">
    <w:abstractNumId w:val="25"/>
  </w:num>
  <w:num w:numId="46" w16cid:durableId="1587107817">
    <w:abstractNumId w:val="25"/>
  </w:num>
  <w:num w:numId="47" w16cid:durableId="1033924660">
    <w:abstractNumId w:val="25"/>
  </w:num>
  <w:num w:numId="48" w16cid:durableId="577247292">
    <w:abstractNumId w:val="25"/>
  </w:num>
  <w:num w:numId="49" w16cid:durableId="576867066">
    <w:abstractNumId w:val="25"/>
  </w:num>
  <w:num w:numId="50" w16cid:durableId="1904565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1"/>
    <w:rsid w:val="00000F1D"/>
    <w:rsid w:val="00012B2D"/>
    <w:rsid w:val="00017B5D"/>
    <w:rsid w:val="0003023C"/>
    <w:rsid w:val="00030FF4"/>
    <w:rsid w:val="000320BA"/>
    <w:rsid w:val="00034805"/>
    <w:rsid w:val="00036681"/>
    <w:rsid w:val="00040348"/>
    <w:rsid w:val="00047FE8"/>
    <w:rsid w:val="00054189"/>
    <w:rsid w:val="000566CA"/>
    <w:rsid w:val="00062B5E"/>
    <w:rsid w:val="00076819"/>
    <w:rsid w:val="0008039F"/>
    <w:rsid w:val="000851D7"/>
    <w:rsid w:val="0008656E"/>
    <w:rsid w:val="00091382"/>
    <w:rsid w:val="000956B9"/>
    <w:rsid w:val="000A07DA"/>
    <w:rsid w:val="000A2BFA"/>
    <w:rsid w:val="000B0619"/>
    <w:rsid w:val="000B3851"/>
    <w:rsid w:val="000B61CA"/>
    <w:rsid w:val="000C2636"/>
    <w:rsid w:val="000C7C7A"/>
    <w:rsid w:val="000F7610"/>
    <w:rsid w:val="0010067E"/>
    <w:rsid w:val="001006A9"/>
    <w:rsid w:val="00101D62"/>
    <w:rsid w:val="00105C72"/>
    <w:rsid w:val="00107A06"/>
    <w:rsid w:val="00107F35"/>
    <w:rsid w:val="00110C23"/>
    <w:rsid w:val="0011157A"/>
    <w:rsid w:val="00114ED7"/>
    <w:rsid w:val="00124260"/>
    <w:rsid w:val="001259F8"/>
    <w:rsid w:val="001262CB"/>
    <w:rsid w:val="001300CA"/>
    <w:rsid w:val="00140B0E"/>
    <w:rsid w:val="001469D6"/>
    <w:rsid w:val="00160A60"/>
    <w:rsid w:val="0016135E"/>
    <w:rsid w:val="0016484D"/>
    <w:rsid w:val="0017024C"/>
    <w:rsid w:val="001763B8"/>
    <w:rsid w:val="001A2B39"/>
    <w:rsid w:val="001A5CA9"/>
    <w:rsid w:val="001B2AC1"/>
    <w:rsid w:val="001B403A"/>
    <w:rsid w:val="001B5B25"/>
    <w:rsid w:val="001C22ED"/>
    <w:rsid w:val="001C77FB"/>
    <w:rsid w:val="001D2F8C"/>
    <w:rsid w:val="001E2B52"/>
    <w:rsid w:val="001F4583"/>
    <w:rsid w:val="002109AE"/>
    <w:rsid w:val="00214D8B"/>
    <w:rsid w:val="00217980"/>
    <w:rsid w:val="00227262"/>
    <w:rsid w:val="0023244B"/>
    <w:rsid w:val="002370FE"/>
    <w:rsid w:val="002538AC"/>
    <w:rsid w:val="00253DE2"/>
    <w:rsid w:val="00270CD4"/>
    <w:rsid w:val="00271662"/>
    <w:rsid w:val="0027404F"/>
    <w:rsid w:val="00286488"/>
    <w:rsid w:val="00290AAA"/>
    <w:rsid w:val="002919B3"/>
    <w:rsid w:val="00291D01"/>
    <w:rsid w:val="00293B83"/>
    <w:rsid w:val="0029596D"/>
    <w:rsid w:val="002B091C"/>
    <w:rsid w:val="002B12A4"/>
    <w:rsid w:val="002B27EE"/>
    <w:rsid w:val="002B52B4"/>
    <w:rsid w:val="002B660B"/>
    <w:rsid w:val="002C0554"/>
    <w:rsid w:val="002C0D0C"/>
    <w:rsid w:val="002C2CDD"/>
    <w:rsid w:val="002D0D92"/>
    <w:rsid w:val="002D45C6"/>
    <w:rsid w:val="002D51BA"/>
    <w:rsid w:val="002E292E"/>
    <w:rsid w:val="002F03FA"/>
    <w:rsid w:val="002F187F"/>
    <w:rsid w:val="002F19FB"/>
    <w:rsid w:val="00302850"/>
    <w:rsid w:val="00310FBF"/>
    <w:rsid w:val="00312156"/>
    <w:rsid w:val="00313E86"/>
    <w:rsid w:val="00317C3E"/>
    <w:rsid w:val="00330CFC"/>
    <w:rsid w:val="00330D27"/>
    <w:rsid w:val="00333CD3"/>
    <w:rsid w:val="00340323"/>
    <w:rsid w:val="00340365"/>
    <w:rsid w:val="00342B64"/>
    <w:rsid w:val="00344769"/>
    <w:rsid w:val="0035154E"/>
    <w:rsid w:val="00361D7B"/>
    <w:rsid w:val="00364079"/>
    <w:rsid w:val="0036649E"/>
    <w:rsid w:val="00366C8B"/>
    <w:rsid w:val="0037598C"/>
    <w:rsid w:val="00385605"/>
    <w:rsid w:val="00386238"/>
    <w:rsid w:val="00393E55"/>
    <w:rsid w:val="0039675B"/>
    <w:rsid w:val="003A6688"/>
    <w:rsid w:val="003C1E8F"/>
    <w:rsid w:val="003C5528"/>
    <w:rsid w:val="003D03E5"/>
    <w:rsid w:val="003D760B"/>
    <w:rsid w:val="003E7562"/>
    <w:rsid w:val="003F6F20"/>
    <w:rsid w:val="004036ED"/>
    <w:rsid w:val="004077FB"/>
    <w:rsid w:val="004139CB"/>
    <w:rsid w:val="004244FF"/>
    <w:rsid w:val="00424DD9"/>
    <w:rsid w:val="004305E4"/>
    <w:rsid w:val="00434A05"/>
    <w:rsid w:val="00447C8B"/>
    <w:rsid w:val="00454C70"/>
    <w:rsid w:val="00457974"/>
    <w:rsid w:val="0046104A"/>
    <w:rsid w:val="004717C5"/>
    <w:rsid w:val="00480EF5"/>
    <w:rsid w:val="00491F73"/>
    <w:rsid w:val="004A24CC"/>
    <w:rsid w:val="004A2A52"/>
    <w:rsid w:val="004A3529"/>
    <w:rsid w:val="004B1DAC"/>
    <w:rsid w:val="004C10CB"/>
    <w:rsid w:val="004C17C9"/>
    <w:rsid w:val="004C2652"/>
    <w:rsid w:val="004C752E"/>
    <w:rsid w:val="004D061B"/>
    <w:rsid w:val="004D35BC"/>
    <w:rsid w:val="004F7C9F"/>
    <w:rsid w:val="00511DA3"/>
    <w:rsid w:val="00521440"/>
    <w:rsid w:val="00523479"/>
    <w:rsid w:val="00532149"/>
    <w:rsid w:val="00533D43"/>
    <w:rsid w:val="00535F03"/>
    <w:rsid w:val="00543DB7"/>
    <w:rsid w:val="00552FF5"/>
    <w:rsid w:val="00553E42"/>
    <w:rsid w:val="00556B9A"/>
    <w:rsid w:val="00565811"/>
    <w:rsid w:val="00567011"/>
    <w:rsid w:val="005729B0"/>
    <w:rsid w:val="00580ABF"/>
    <w:rsid w:val="00583E4F"/>
    <w:rsid w:val="005856D6"/>
    <w:rsid w:val="00587A3F"/>
    <w:rsid w:val="005909CF"/>
    <w:rsid w:val="005D4B50"/>
    <w:rsid w:val="005E3D2C"/>
    <w:rsid w:val="005E434D"/>
    <w:rsid w:val="005E566A"/>
    <w:rsid w:val="005E5ED4"/>
    <w:rsid w:val="005F046A"/>
    <w:rsid w:val="005F165F"/>
    <w:rsid w:val="00603C3C"/>
    <w:rsid w:val="006064D7"/>
    <w:rsid w:val="00620487"/>
    <w:rsid w:val="00621B94"/>
    <w:rsid w:val="00641630"/>
    <w:rsid w:val="00641909"/>
    <w:rsid w:val="00643168"/>
    <w:rsid w:val="006553D8"/>
    <w:rsid w:val="0067022B"/>
    <w:rsid w:val="0068172F"/>
    <w:rsid w:val="00684488"/>
    <w:rsid w:val="00685262"/>
    <w:rsid w:val="00691F35"/>
    <w:rsid w:val="006A3CE7"/>
    <w:rsid w:val="006A3F21"/>
    <w:rsid w:val="006A7746"/>
    <w:rsid w:val="006B168B"/>
    <w:rsid w:val="006B7CCC"/>
    <w:rsid w:val="006C4C50"/>
    <w:rsid w:val="006D76B1"/>
    <w:rsid w:val="006E21BC"/>
    <w:rsid w:val="006E5404"/>
    <w:rsid w:val="006F2A17"/>
    <w:rsid w:val="0070201D"/>
    <w:rsid w:val="00706298"/>
    <w:rsid w:val="00713050"/>
    <w:rsid w:val="00713CB3"/>
    <w:rsid w:val="0072708E"/>
    <w:rsid w:val="00730A4F"/>
    <w:rsid w:val="00737192"/>
    <w:rsid w:val="00741125"/>
    <w:rsid w:val="00746F7F"/>
    <w:rsid w:val="007558FB"/>
    <w:rsid w:val="00755ED7"/>
    <w:rsid w:val="007569C1"/>
    <w:rsid w:val="0076027B"/>
    <w:rsid w:val="00762CF4"/>
    <w:rsid w:val="00763832"/>
    <w:rsid w:val="00770225"/>
    <w:rsid w:val="00772919"/>
    <w:rsid w:val="00774D2E"/>
    <w:rsid w:val="007B1C01"/>
    <w:rsid w:val="007C3423"/>
    <w:rsid w:val="007D0A5C"/>
    <w:rsid w:val="007D1FED"/>
    <w:rsid w:val="007D2696"/>
    <w:rsid w:val="007D2FD2"/>
    <w:rsid w:val="007D3F30"/>
    <w:rsid w:val="007D406E"/>
    <w:rsid w:val="007D6458"/>
    <w:rsid w:val="007E402A"/>
    <w:rsid w:val="00807D35"/>
    <w:rsid w:val="00811117"/>
    <w:rsid w:val="00816B1F"/>
    <w:rsid w:val="00820E3B"/>
    <w:rsid w:val="00823B08"/>
    <w:rsid w:val="00823C54"/>
    <w:rsid w:val="008357B4"/>
    <w:rsid w:val="00841146"/>
    <w:rsid w:val="00843F07"/>
    <w:rsid w:val="0085103C"/>
    <w:rsid w:val="00854F54"/>
    <w:rsid w:val="00857A68"/>
    <w:rsid w:val="008655F3"/>
    <w:rsid w:val="00865CBE"/>
    <w:rsid w:val="0087379C"/>
    <w:rsid w:val="00876D7E"/>
    <w:rsid w:val="00883B9E"/>
    <w:rsid w:val="0088401A"/>
    <w:rsid w:val="0088461B"/>
    <w:rsid w:val="0088504C"/>
    <w:rsid w:val="0089382B"/>
    <w:rsid w:val="00894243"/>
    <w:rsid w:val="008A1907"/>
    <w:rsid w:val="008B56D9"/>
    <w:rsid w:val="008C038B"/>
    <w:rsid w:val="008C6BCA"/>
    <w:rsid w:val="008C7B50"/>
    <w:rsid w:val="008D79C0"/>
    <w:rsid w:val="008D7C27"/>
    <w:rsid w:val="008E0EAA"/>
    <w:rsid w:val="008E245A"/>
    <w:rsid w:val="008E4B30"/>
    <w:rsid w:val="00902201"/>
    <w:rsid w:val="00904E6F"/>
    <w:rsid w:val="00906BEE"/>
    <w:rsid w:val="00915F75"/>
    <w:rsid w:val="009214F8"/>
    <w:rsid w:val="009243E7"/>
    <w:rsid w:val="009354EB"/>
    <w:rsid w:val="00944165"/>
    <w:rsid w:val="0094648B"/>
    <w:rsid w:val="00946C9B"/>
    <w:rsid w:val="009500F5"/>
    <w:rsid w:val="00956997"/>
    <w:rsid w:val="00965D1F"/>
    <w:rsid w:val="009707E7"/>
    <w:rsid w:val="009805D2"/>
    <w:rsid w:val="00985D58"/>
    <w:rsid w:val="00996FB5"/>
    <w:rsid w:val="009B3C40"/>
    <w:rsid w:val="009C5664"/>
    <w:rsid w:val="009C7912"/>
    <w:rsid w:val="009D08F0"/>
    <w:rsid w:val="009D79E3"/>
    <w:rsid w:val="009E28B5"/>
    <w:rsid w:val="009F1939"/>
    <w:rsid w:val="009F4CF1"/>
    <w:rsid w:val="009F5A38"/>
    <w:rsid w:val="009F7AD9"/>
    <w:rsid w:val="00A342E3"/>
    <w:rsid w:val="00A42540"/>
    <w:rsid w:val="00A50939"/>
    <w:rsid w:val="00A57E3D"/>
    <w:rsid w:val="00A72F03"/>
    <w:rsid w:val="00A8310C"/>
    <w:rsid w:val="00A83413"/>
    <w:rsid w:val="00A94D39"/>
    <w:rsid w:val="00AA1B87"/>
    <w:rsid w:val="00AA6A40"/>
    <w:rsid w:val="00AA75F6"/>
    <w:rsid w:val="00AC7015"/>
    <w:rsid w:val="00AD00FD"/>
    <w:rsid w:val="00AD73EC"/>
    <w:rsid w:val="00AE0729"/>
    <w:rsid w:val="00AE7DE5"/>
    <w:rsid w:val="00AF064F"/>
    <w:rsid w:val="00AF0A8E"/>
    <w:rsid w:val="00B14255"/>
    <w:rsid w:val="00B2063C"/>
    <w:rsid w:val="00B21CA0"/>
    <w:rsid w:val="00B22181"/>
    <w:rsid w:val="00B22948"/>
    <w:rsid w:val="00B27019"/>
    <w:rsid w:val="00B302C9"/>
    <w:rsid w:val="00B35DB0"/>
    <w:rsid w:val="00B42CFA"/>
    <w:rsid w:val="00B45319"/>
    <w:rsid w:val="00B47029"/>
    <w:rsid w:val="00B5640C"/>
    <w:rsid w:val="00B5664D"/>
    <w:rsid w:val="00B62BE0"/>
    <w:rsid w:val="00B63751"/>
    <w:rsid w:val="00B66387"/>
    <w:rsid w:val="00B7495B"/>
    <w:rsid w:val="00B76A83"/>
    <w:rsid w:val="00B80B41"/>
    <w:rsid w:val="00B85C00"/>
    <w:rsid w:val="00B90714"/>
    <w:rsid w:val="00B90B5B"/>
    <w:rsid w:val="00B93D43"/>
    <w:rsid w:val="00BA5B40"/>
    <w:rsid w:val="00BB47AA"/>
    <w:rsid w:val="00BD003F"/>
    <w:rsid w:val="00BD0206"/>
    <w:rsid w:val="00BE3514"/>
    <w:rsid w:val="00C03CF6"/>
    <w:rsid w:val="00C12FD8"/>
    <w:rsid w:val="00C2098A"/>
    <w:rsid w:val="00C256C2"/>
    <w:rsid w:val="00C45B1F"/>
    <w:rsid w:val="00C47E48"/>
    <w:rsid w:val="00C5444A"/>
    <w:rsid w:val="00C5605B"/>
    <w:rsid w:val="00C612DA"/>
    <w:rsid w:val="00C62C50"/>
    <w:rsid w:val="00C63018"/>
    <w:rsid w:val="00C67314"/>
    <w:rsid w:val="00C71A4D"/>
    <w:rsid w:val="00C73AFF"/>
    <w:rsid w:val="00C7741E"/>
    <w:rsid w:val="00C80B83"/>
    <w:rsid w:val="00C875AB"/>
    <w:rsid w:val="00CA242A"/>
    <w:rsid w:val="00CA3DF1"/>
    <w:rsid w:val="00CA4581"/>
    <w:rsid w:val="00CA5FE0"/>
    <w:rsid w:val="00CB048B"/>
    <w:rsid w:val="00CB4738"/>
    <w:rsid w:val="00CD5FF7"/>
    <w:rsid w:val="00CE18D5"/>
    <w:rsid w:val="00CE277E"/>
    <w:rsid w:val="00CF42A9"/>
    <w:rsid w:val="00D04109"/>
    <w:rsid w:val="00D1067A"/>
    <w:rsid w:val="00D16E00"/>
    <w:rsid w:val="00D22FEA"/>
    <w:rsid w:val="00D31C81"/>
    <w:rsid w:val="00D3389D"/>
    <w:rsid w:val="00D3569E"/>
    <w:rsid w:val="00D40BA9"/>
    <w:rsid w:val="00D4676F"/>
    <w:rsid w:val="00D50A17"/>
    <w:rsid w:val="00D5319B"/>
    <w:rsid w:val="00D61D73"/>
    <w:rsid w:val="00D701E2"/>
    <w:rsid w:val="00D7074C"/>
    <w:rsid w:val="00D71591"/>
    <w:rsid w:val="00D80829"/>
    <w:rsid w:val="00D911F1"/>
    <w:rsid w:val="00D97A41"/>
    <w:rsid w:val="00D97B12"/>
    <w:rsid w:val="00DC526C"/>
    <w:rsid w:val="00DC6374"/>
    <w:rsid w:val="00DD3CF6"/>
    <w:rsid w:val="00DD6416"/>
    <w:rsid w:val="00DE11AA"/>
    <w:rsid w:val="00DE6A2B"/>
    <w:rsid w:val="00DE7B67"/>
    <w:rsid w:val="00DE7C28"/>
    <w:rsid w:val="00DF39B2"/>
    <w:rsid w:val="00DF4E0A"/>
    <w:rsid w:val="00E01CD5"/>
    <w:rsid w:val="00E02DCD"/>
    <w:rsid w:val="00E12C60"/>
    <w:rsid w:val="00E16BC1"/>
    <w:rsid w:val="00E22E87"/>
    <w:rsid w:val="00E4076D"/>
    <w:rsid w:val="00E42244"/>
    <w:rsid w:val="00E47CEE"/>
    <w:rsid w:val="00E52307"/>
    <w:rsid w:val="00E559E3"/>
    <w:rsid w:val="00E57630"/>
    <w:rsid w:val="00E70369"/>
    <w:rsid w:val="00E70BF9"/>
    <w:rsid w:val="00E73D55"/>
    <w:rsid w:val="00E751AA"/>
    <w:rsid w:val="00E84D01"/>
    <w:rsid w:val="00E86C2B"/>
    <w:rsid w:val="00EA529D"/>
    <w:rsid w:val="00EB0BE7"/>
    <w:rsid w:val="00EB2D52"/>
    <w:rsid w:val="00EC611B"/>
    <w:rsid w:val="00ED17DA"/>
    <w:rsid w:val="00ED280D"/>
    <w:rsid w:val="00ED6A58"/>
    <w:rsid w:val="00EE7C9E"/>
    <w:rsid w:val="00EF14DB"/>
    <w:rsid w:val="00EF3321"/>
    <w:rsid w:val="00EF7CC9"/>
    <w:rsid w:val="00F05150"/>
    <w:rsid w:val="00F207C0"/>
    <w:rsid w:val="00F20AE5"/>
    <w:rsid w:val="00F266CA"/>
    <w:rsid w:val="00F30A8B"/>
    <w:rsid w:val="00F3332F"/>
    <w:rsid w:val="00F3353D"/>
    <w:rsid w:val="00F36EBB"/>
    <w:rsid w:val="00F47C23"/>
    <w:rsid w:val="00F47E97"/>
    <w:rsid w:val="00F5214F"/>
    <w:rsid w:val="00F55B5C"/>
    <w:rsid w:val="00F645C7"/>
    <w:rsid w:val="00F77144"/>
    <w:rsid w:val="00FB7584"/>
    <w:rsid w:val="00FD4535"/>
    <w:rsid w:val="00FE2344"/>
    <w:rsid w:val="00FE694E"/>
    <w:rsid w:val="00FE7AF0"/>
    <w:rsid w:val="00FF4243"/>
    <w:rsid w:val="00FF7D7A"/>
    <w:rsid w:val="3F50A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D9"/>
    <w:pPr>
      <w:spacing w:line="240" w:lineRule="auto"/>
    </w:pPr>
    <w:rPr>
      <w:rFonts w:ascii="Titillium" w:hAnsi="Titillium"/>
      <w:lang w:val="en-GB"/>
    </w:rPr>
  </w:style>
  <w:style w:type="paragraph" w:styleId="Heading1">
    <w:name w:val="heading 1"/>
    <w:basedOn w:val="Normal"/>
    <w:link w:val="Heading1Char"/>
    <w:uiPriority w:val="9"/>
    <w:qFormat/>
    <w:rsid w:val="002E292E"/>
    <w:pPr>
      <w:keepNext/>
      <w:keepLines/>
      <w:spacing w:before="60" w:after="40"/>
      <w:contextualSpacing/>
      <w:outlineLvl w:val="0"/>
    </w:pPr>
    <w:rPr>
      <w:rFonts w:ascii="Interstate" w:eastAsiaTheme="majorEastAsia" w:hAnsi="Interstate" w:cstheme="majorBidi"/>
      <w:b/>
      <w:bCs/>
      <w:caps/>
      <w:color w:val="000000" w:themeColor="text1"/>
      <w:sz w:val="48"/>
      <w:szCs w:val="48"/>
    </w:rPr>
  </w:style>
  <w:style w:type="paragraph" w:styleId="Heading2">
    <w:name w:val="heading 2"/>
    <w:basedOn w:val="Normal"/>
    <w:link w:val="Heading2Char"/>
    <w:uiPriority w:val="9"/>
    <w:unhideWhenUsed/>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autoRedefine/>
    <w:uiPriority w:val="9"/>
    <w:unhideWhenUsed/>
    <w:qFormat/>
    <w:rsid w:val="00D31C81"/>
    <w:pPr>
      <w:keepNext/>
      <w:keepLines/>
      <w:pBdr>
        <w:bottom w:val="single" w:sz="24" w:space="1" w:color="E5233F"/>
      </w:pBdr>
      <w:spacing w:before="480" w:after="120"/>
      <w:contextualSpacing/>
      <w:outlineLvl w:val="2"/>
    </w:pPr>
    <w:rPr>
      <w:rFonts w:eastAsiaTheme="majorEastAsia" w:cs="Arial"/>
      <w:b/>
      <w:bCs/>
      <w:color w:val="222222"/>
      <w:sz w:val="26"/>
      <w:szCs w:val="26"/>
    </w:rPr>
  </w:style>
  <w:style w:type="paragraph" w:styleId="Heading4">
    <w:name w:val="heading 4"/>
    <w:basedOn w:val="Normal"/>
    <w:link w:val="Heading4Char"/>
    <w:autoRedefine/>
    <w:uiPriority w:val="9"/>
    <w:unhideWhenUsed/>
    <w:qFormat/>
    <w:rsid w:val="00CA242A"/>
    <w:pPr>
      <w:keepNext/>
      <w:keepLines/>
      <w:spacing w:before="280" w:after="80"/>
      <w:contextualSpacing/>
      <w:outlineLvl w:val="3"/>
    </w:pPr>
    <w:rPr>
      <w:rFonts w:eastAsiaTheme="majorEastAsia" w:cs="Arial"/>
      <w:b/>
      <w:bCs/>
      <w:iCs/>
      <w:color w:val="000000" w:themeColor="text1"/>
      <w:sz w:val="24"/>
      <w:szCs w:val="20"/>
    </w:rPr>
  </w:style>
  <w:style w:type="paragraph" w:styleId="Heading5">
    <w:name w:val="heading 5"/>
    <w:basedOn w:val="Normal"/>
    <w:next w:val="Normal"/>
    <w:link w:val="Heading5Char"/>
    <w:uiPriority w:val="9"/>
    <w:unhideWhenUsed/>
    <w:qFormat/>
    <w:rsid w:val="007558F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31C81"/>
    <w:rPr>
      <w:rFonts w:ascii="Titillium" w:eastAsiaTheme="majorEastAsia" w:hAnsi="Titillium" w:cs="Arial"/>
      <w:b/>
      <w:bCs/>
      <w:color w:val="222222"/>
      <w:sz w:val="26"/>
      <w:szCs w:val="26"/>
      <w:lang w:val="en-GB"/>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rsid w:val="00E22E87"/>
    <w:pPr>
      <w:spacing w:line="240" w:lineRule="auto"/>
    </w:pPr>
  </w:style>
  <w:style w:type="character" w:customStyle="1" w:styleId="Heading1Char">
    <w:name w:val="Heading 1 Char"/>
    <w:basedOn w:val="DefaultParagraphFont"/>
    <w:link w:val="Heading1"/>
    <w:uiPriority w:val="9"/>
    <w:rsid w:val="002E292E"/>
    <w:rPr>
      <w:rFonts w:ascii="Interstate" w:eastAsiaTheme="majorEastAsia" w:hAnsi="Interstate" w:cstheme="majorBidi"/>
      <w:b/>
      <w:bCs/>
      <w:caps/>
      <w:noProof/>
      <w:color w:val="000000" w:themeColor="text1"/>
      <w:sz w:val="48"/>
      <w:szCs w:val="48"/>
      <w:lang w:val="en-GB"/>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CA242A"/>
    <w:rPr>
      <w:rFonts w:ascii="Titillium" w:eastAsiaTheme="majorEastAsia" w:hAnsi="Titillium" w:cs="Arial"/>
      <w:b/>
      <w:bCs/>
      <w:iCs/>
      <w:color w:val="000000" w:themeColor="text1"/>
      <w:sz w:val="24"/>
      <w:szCs w:val="20"/>
      <w:lang w:val="en-GB"/>
    </w:rPr>
  </w:style>
  <w:style w:type="paragraph" w:styleId="Header">
    <w:name w:val="header"/>
    <w:basedOn w:val="Normal"/>
    <w:link w:val="HeaderChar"/>
    <w:uiPriority w:val="99"/>
    <w:unhideWhenUsed/>
    <w:rsid w:val="0088504C"/>
  </w:style>
  <w:style w:type="paragraph" w:customStyle="1" w:styleId="Initials">
    <w:name w:val="Initials"/>
    <w:basedOn w:val="Normal"/>
    <w:next w:val="Heading3"/>
    <w:uiPriority w:val="1"/>
    <w:rsid w:val="00906BEE"/>
    <w:pPr>
      <w:spacing w:after="1480"/>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pPr>
    <w:rPr>
      <w:i/>
      <w:iCs/>
      <w:color w:val="44546A" w:themeColor="text2"/>
      <w:szCs w:val="18"/>
    </w:rPr>
  </w:style>
  <w:style w:type="paragraph" w:styleId="Closing">
    <w:name w:val="Closing"/>
    <w:basedOn w:val="Normal"/>
    <w:link w:val="ClosingChar"/>
    <w:uiPriority w:val="99"/>
    <w:semiHidden/>
    <w:unhideWhenUsed/>
    <w:rsid w:val="00AA75F6"/>
    <w:pPr>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unhideWhenUsed/>
    <w:rsid w:val="00AA75F6"/>
    <w:rPr>
      <w:szCs w:val="20"/>
    </w:rPr>
  </w:style>
  <w:style w:type="character" w:customStyle="1" w:styleId="CommentTextChar">
    <w:name w:val="Comment Text Char"/>
    <w:basedOn w:val="DefaultParagraphFont"/>
    <w:link w:val="CommentText"/>
    <w:uiPriority w:val="99"/>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A75F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7558FB"/>
    <w:rPr>
      <w:rFonts w:ascii="Titillium" w:eastAsiaTheme="majorEastAsia" w:hAnsi="Titillium" w:cstheme="majorBidi"/>
      <w:color w:val="000000" w:themeColor="text1"/>
      <w:sz w:val="24"/>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ind w:left="220" w:hanging="220"/>
    </w:pPr>
  </w:style>
  <w:style w:type="paragraph" w:styleId="Index2">
    <w:name w:val="index 2"/>
    <w:basedOn w:val="Normal"/>
    <w:next w:val="Normal"/>
    <w:autoRedefine/>
    <w:uiPriority w:val="99"/>
    <w:semiHidden/>
    <w:unhideWhenUsed/>
    <w:rsid w:val="00AA75F6"/>
    <w:pPr>
      <w:ind w:left="440" w:hanging="220"/>
    </w:pPr>
  </w:style>
  <w:style w:type="paragraph" w:styleId="Index3">
    <w:name w:val="index 3"/>
    <w:basedOn w:val="Normal"/>
    <w:next w:val="Normal"/>
    <w:autoRedefine/>
    <w:uiPriority w:val="99"/>
    <w:semiHidden/>
    <w:unhideWhenUsed/>
    <w:rsid w:val="00AA75F6"/>
    <w:pPr>
      <w:ind w:left="660" w:hanging="220"/>
    </w:pPr>
  </w:style>
  <w:style w:type="paragraph" w:styleId="Index4">
    <w:name w:val="index 4"/>
    <w:basedOn w:val="Normal"/>
    <w:next w:val="Normal"/>
    <w:autoRedefine/>
    <w:uiPriority w:val="99"/>
    <w:semiHidden/>
    <w:unhideWhenUsed/>
    <w:rsid w:val="00AA75F6"/>
    <w:pPr>
      <w:ind w:left="880" w:hanging="220"/>
    </w:pPr>
  </w:style>
  <w:style w:type="paragraph" w:styleId="Index5">
    <w:name w:val="index 5"/>
    <w:basedOn w:val="Normal"/>
    <w:next w:val="Normal"/>
    <w:autoRedefine/>
    <w:uiPriority w:val="99"/>
    <w:semiHidden/>
    <w:unhideWhenUsed/>
    <w:rsid w:val="00AA75F6"/>
    <w:pPr>
      <w:ind w:left="1100" w:hanging="220"/>
    </w:pPr>
  </w:style>
  <w:style w:type="paragraph" w:styleId="Index6">
    <w:name w:val="index 6"/>
    <w:basedOn w:val="Normal"/>
    <w:next w:val="Normal"/>
    <w:autoRedefine/>
    <w:uiPriority w:val="99"/>
    <w:semiHidden/>
    <w:unhideWhenUsed/>
    <w:rsid w:val="00AA75F6"/>
    <w:pPr>
      <w:ind w:left="1320" w:hanging="220"/>
    </w:pPr>
  </w:style>
  <w:style w:type="paragraph" w:styleId="Index7">
    <w:name w:val="index 7"/>
    <w:basedOn w:val="Normal"/>
    <w:next w:val="Normal"/>
    <w:autoRedefine/>
    <w:uiPriority w:val="99"/>
    <w:semiHidden/>
    <w:unhideWhenUsed/>
    <w:rsid w:val="00AA75F6"/>
    <w:pPr>
      <w:ind w:left="1540" w:hanging="220"/>
    </w:pPr>
  </w:style>
  <w:style w:type="paragraph" w:styleId="Index8">
    <w:name w:val="index 8"/>
    <w:basedOn w:val="Normal"/>
    <w:next w:val="Normal"/>
    <w:autoRedefine/>
    <w:uiPriority w:val="99"/>
    <w:semiHidden/>
    <w:unhideWhenUsed/>
    <w:rsid w:val="00AA75F6"/>
    <w:pPr>
      <w:ind w:left="1760" w:hanging="220"/>
    </w:pPr>
  </w:style>
  <w:style w:type="paragraph" w:styleId="Index9">
    <w:name w:val="index 9"/>
    <w:basedOn w:val="Normal"/>
    <w:next w:val="Normal"/>
    <w:autoRedefine/>
    <w:uiPriority w:val="99"/>
    <w:semiHidden/>
    <w:unhideWhenUsed/>
    <w:rsid w:val="00AA75F6"/>
    <w:pPr>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9D08F0"/>
    <w:pPr>
      <w:numPr>
        <w:numId w:val="11"/>
      </w:numPr>
      <w:spacing w:before="80" w:after="80" w:line="280" w:lineRule="exact"/>
    </w:pPr>
    <w:rPr>
      <w:color w:val="222222"/>
    </w:r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outlineLvl w:val="9"/>
    </w:pPr>
    <w:rPr>
      <w:caps w:val="0"/>
      <w:color w:val="D01818" w:themeColor="accent1" w:themeShade="BF"/>
      <w:sz w:val="32"/>
    </w:rPr>
  </w:style>
  <w:style w:type="paragraph" w:customStyle="1" w:styleId="Default">
    <w:name w:val="Default"/>
    <w:rsid w:val="00685262"/>
    <w:pPr>
      <w:autoSpaceDE w:val="0"/>
      <w:autoSpaceDN w:val="0"/>
      <w:adjustRightInd w:val="0"/>
      <w:spacing w:line="240" w:lineRule="auto"/>
    </w:pPr>
    <w:rPr>
      <w:rFonts w:ascii="Arial" w:hAnsi="Arial" w:cs="Arial"/>
      <w:color w:val="000000"/>
      <w:sz w:val="24"/>
      <w:szCs w:val="24"/>
      <w:lang w:val="en-GB"/>
    </w:rPr>
  </w:style>
  <w:style w:type="paragraph" w:customStyle="1" w:styleId="Greyemphasis">
    <w:name w:val="Grey emphasis"/>
    <w:basedOn w:val="Normal"/>
    <w:link w:val="GreyemphasisChar"/>
    <w:qFormat/>
    <w:rsid w:val="00FB7584"/>
    <w:rPr>
      <w:color w:val="808080" w:themeColor="background1" w:themeShade="80"/>
      <w:sz w:val="28"/>
      <w:szCs w:val="28"/>
    </w:rPr>
  </w:style>
  <w:style w:type="paragraph" w:customStyle="1" w:styleId="Note">
    <w:name w:val="Note"/>
    <w:basedOn w:val="Normal"/>
    <w:link w:val="NoteChar"/>
    <w:qFormat/>
    <w:rsid w:val="00FB7584"/>
    <w:rPr>
      <w:b/>
      <w:bCs/>
      <w:color w:val="000000" w:themeColor="text1"/>
    </w:rPr>
  </w:style>
  <w:style w:type="character" w:customStyle="1" w:styleId="GreyemphasisChar">
    <w:name w:val="Grey emphasis Char"/>
    <w:basedOn w:val="DefaultParagraphFont"/>
    <w:link w:val="Greyemphasis"/>
    <w:rsid w:val="00FB7584"/>
    <w:rPr>
      <w:rFonts w:ascii="Titillium" w:hAnsi="Titillium"/>
      <w:noProof/>
      <w:color w:val="808080" w:themeColor="background1" w:themeShade="80"/>
      <w:sz w:val="28"/>
      <w:szCs w:val="28"/>
      <w:lang w:val="en-GB"/>
    </w:rPr>
  </w:style>
  <w:style w:type="character" w:customStyle="1" w:styleId="NoteChar">
    <w:name w:val="Note Char"/>
    <w:basedOn w:val="DefaultParagraphFont"/>
    <w:link w:val="Note"/>
    <w:rsid w:val="00FB7584"/>
    <w:rPr>
      <w:rFonts w:ascii="Titillium" w:hAnsi="Titillium"/>
      <w:b/>
      <w:bCs/>
      <w:noProof/>
      <w:color w:val="000000" w:themeColor="text1"/>
      <w:sz w:val="24"/>
      <w:lang w:val="en-GB"/>
    </w:rPr>
  </w:style>
  <w:style w:type="paragraph" w:customStyle="1" w:styleId="Heading3-noline">
    <w:name w:val="Heading 3 - no line"/>
    <w:basedOn w:val="Heading3"/>
    <w:link w:val="Heading3-nolineChar"/>
    <w:qFormat/>
    <w:rsid w:val="00454C70"/>
    <w:pPr>
      <w:pBdr>
        <w:bottom w:val="none" w:sz="0" w:space="0" w:color="auto"/>
      </w:pBdr>
    </w:pPr>
  </w:style>
  <w:style w:type="character" w:customStyle="1" w:styleId="Heading3-nolineChar">
    <w:name w:val="Heading 3 - no line Char"/>
    <w:basedOn w:val="Heading3Char"/>
    <w:link w:val="Heading3-noline"/>
    <w:rsid w:val="00454C70"/>
    <w:rPr>
      <w:rFonts w:ascii="Interstate" w:eastAsiaTheme="majorEastAsia" w:hAnsi="Interstate" w:cstheme="majorBidi"/>
      <w:b/>
      <w:bCs/>
      <w:caps w:val="0"/>
      <w:noProof/>
      <w:color w:val="22222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3867">
      <w:bodyDiv w:val="1"/>
      <w:marLeft w:val="0"/>
      <w:marRight w:val="0"/>
      <w:marTop w:val="0"/>
      <w:marBottom w:val="0"/>
      <w:divBdr>
        <w:top w:val="none" w:sz="0" w:space="0" w:color="auto"/>
        <w:left w:val="none" w:sz="0" w:space="0" w:color="auto"/>
        <w:bottom w:val="none" w:sz="0" w:space="0" w:color="auto"/>
        <w:right w:val="none" w:sz="0" w:space="0" w:color="auto"/>
      </w:divBdr>
    </w:div>
    <w:div w:id="415783122">
      <w:bodyDiv w:val="1"/>
      <w:marLeft w:val="0"/>
      <w:marRight w:val="0"/>
      <w:marTop w:val="0"/>
      <w:marBottom w:val="0"/>
      <w:divBdr>
        <w:top w:val="none" w:sz="0" w:space="0" w:color="auto"/>
        <w:left w:val="none" w:sz="0" w:space="0" w:color="auto"/>
        <w:bottom w:val="none" w:sz="0" w:space="0" w:color="auto"/>
        <w:right w:val="none" w:sz="0" w:space="0" w:color="auto"/>
      </w:divBdr>
    </w:div>
    <w:div w:id="970287291">
      <w:bodyDiv w:val="1"/>
      <w:marLeft w:val="0"/>
      <w:marRight w:val="0"/>
      <w:marTop w:val="0"/>
      <w:marBottom w:val="0"/>
      <w:divBdr>
        <w:top w:val="none" w:sz="0" w:space="0" w:color="auto"/>
        <w:left w:val="none" w:sz="0" w:space="0" w:color="auto"/>
        <w:bottom w:val="none" w:sz="0" w:space="0" w:color="auto"/>
        <w:right w:val="none" w:sz="0" w:space="0" w:color="auto"/>
      </w:divBdr>
    </w:div>
    <w:div w:id="1013263739">
      <w:bodyDiv w:val="1"/>
      <w:marLeft w:val="0"/>
      <w:marRight w:val="0"/>
      <w:marTop w:val="0"/>
      <w:marBottom w:val="0"/>
      <w:divBdr>
        <w:top w:val="none" w:sz="0" w:space="0" w:color="auto"/>
        <w:left w:val="none" w:sz="0" w:space="0" w:color="auto"/>
        <w:bottom w:val="none" w:sz="0" w:space="0" w:color="auto"/>
        <w:right w:val="none" w:sz="0" w:space="0" w:color="auto"/>
      </w:divBdr>
    </w:div>
    <w:div w:id="1160657769">
      <w:bodyDiv w:val="1"/>
      <w:marLeft w:val="0"/>
      <w:marRight w:val="0"/>
      <w:marTop w:val="0"/>
      <w:marBottom w:val="0"/>
      <w:divBdr>
        <w:top w:val="none" w:sz="0" w:space="0" w:color="auto"/>
        <w:left w:val="none" w:sz="0" w:space="0" w:color="auto"/>
        <w:bottom w:val="none" w:sz="0" w:space="0" w:color="auto"/>
        <w:right w:val="none" w:sz="0" w:space="0" w:color="auto"/>
      </w:divBdr>
    </w:div>
    <w:div w:id="1165245535">
      <w:bodyDiv w:val="1"/>
      <w:marLeft w:val="0"/>
      <w:marRight w:val="0"/>
      <w:marTop w:val="0"/>
      <w:marBottom w:val="0"/>
      <w:divBdr>
        <w:top w:val="none" w:sz="0" w:space="0" w:color="auto"/>
        <w:left w:val="none" w:sz="0" w:space="0" w:color="auto"/>
        <w:bottom w:val="none" w:sz="0" w:space="0" w:color="auto"/>
        <w:right w:val="none" w:sz="0" w:space="0" w:color="auto"/>
      </w:divBdr>
    </w:div>
    <w:div w:id="1528714212">
      <w:bodyDiv w:val="1"/>
      <w:marLeft w:val="0"/>
      <w:marRight w:val="0"/>
      <w:marTop w:val="0"/>
      <w:marBottom w:val="0"/>
      <w:divBdr>
        <w:top w:val="none" w:sz="0" w:space="0" w:color="auto"/>
        <w:left w:val="none" w:sz="0" w:space="0" w:color="auto"/>
        <w:bottom w:val="none" w:sz="0" w:space="0" w:color="auto"/>
        <w:right w:val="none" w:sz="0" w:space="0" w:color="auto"/>
      </w:divBdr>
    </w:div>
    <w:div w:id="158985018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napier.ac.uk/services/governance-compliance/governance/record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ff.napier.ac.uk/services/cit/infosecurity/Pages/InformationSecurit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secretary/governance/DataProtection/Pages/default.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j\AppData\Roaming\Microsoft\Templates\Polished%20resume,%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55610C5FF3F84EB74F901343A96F1C" ma:contentTypeVersion="18" ma:contentTypeDescription="Create a new document." ma:contentTypeScope="" ma:versionID="8f7332648da965cdb7824f6d18fad760">
  <xsd:schema xmlns:xsd="http://www.w3.org/2001/XMLSchema" xmlns:xs="http://www.w3.org/2001/XMLSchema" xmlns:p="http://schemas.microsoft.com/office/2006/metadata/properties" xmlns:ns2="3dadaa50-6c9d-43b8-bfbd-b8bb43d2db55" xmlns:ns3="555d9886-251e-47ed-9e13-82f947985623" targetNamespace="http://schemas.microsoft.com/office/2006/metadata/properties" ma:root="true" ma:fieldsID="518945c2338125b7a8ae445843afa574" ns2:_="" ns3:_="">
    <xsd:import namespace="3dadaa50-6c9d-43b8-bfbd-b8bb43d2db55"/>
    <xsd:import namespace="555d9886-251e-47ed-9e13-82f947985623"/>
    <xsd:element name="properties">
      <xsd:complexType>
        <xsd:sequence>
          <xsd:element name="documentManagement">
            <xsd:complexType>
              <xsd:all>
                <xsd:element ref="ns2:Category" minOccurs="0"/>
                <xsd:element ref="ns2:Used_x0020_for"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aa50-6c9d-43b8-bfbd-b8bb43d2db55" elementFormDefault="qualified">
    <xsd:import namespace="http://schemas.microsoft.com/office/2006/documentManagement/types"/>
    <xsd:import namespace="http://schemas.microsoft.com/office/infopath/2007/PartnerControls"/>
    <xsd:element name="Category" ma:index="4" nillable="true" ma:displayName="Category" ma:default="Academic" ma:format="Dropdown" ma:internalName="Category" ma:readOnly="false">
      <xsd:simpleType>
        <xsd:restriction base="dms:Choice">
          <xsd:enumeration value="Academic"/>
          <xsd:enumeration value="Research"/>
          <xsd:enumeration value="Support"/>
          <xsd:enumeration value="Senior Management"/>
          <xsd:enumeration value="Other"/>
        </xsd:restriction>
      </xsd:simpleType>
    </xsd:element>
    <xsd:element name="Used_x0020_for" ma:index="5" nillable="true" ma:displayName="Used for" ma:internalName="Used_x0020_for" ma:readOnly="false">
      <xsd:simpleType>
        <xsd:restriction base="dms:Note">
          <xsd:maxLength value="255"/>
        </xsd:restriction>
      </xsd:simpleType>
    </xsd:element>
    <xsd:element name="Comments" ma:index="6"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9886-251e-47ed-9e13-82f947985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d_x0020_for xmlns="3dadaa50-6c9d-43b8-bfbd-b8bb43d2db55" xsi:nil="true"/>
    <Category xmlns="3dadaa50-6c9d-43b8-bfbd-b8bb43d2db55">Academic</Category>
    <Comments xmlns="3dadaa50-6c9d-43b8-bfbd-b8bb43d2db55" xsi:nil="true"/>
  </documentManagement>
</p:properties>
</file>

<file path=customXml/itemProps1.xml><?xml version="1.0" encoding="utf-8"?>
<ds:datastoreItem xmlns:ds="http://schemas.openxmlformats.org/officeDocument/2006/customXml" ds:itemID="{34E2756E-E76C-43B0-B487-CAE45BF7FAFB}">
  <ds:schemaRefs>
    <ds:schemaRef ds:uri="http://schemas.openxmlformats.org/officeDocument/2006/bibliography"/>
  </ds:schemaRefs>
</ds:datastoreItem>
</file>

<file path=customXml/itemProps2.xml><?xml version="1.0" encoding="utf-8"?>
<ds:datastoreItem xmlns:ds="http://schemas.openxmlformats.org/officeDocument/2006/customXml" ds:itemID="{A904DA5E-AEC8-4492-86A2-62DA870C2246}"/>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2024-08-15T13:09:00Z</dcterms:created>
  <dcterms:modified xsi:type="dcterms:W3CDTF">2024-08-15T13:09:00Z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0x010100DA55610C5FF3F84EB74F901343A96F1C</vt:lpwstr>
  </property>
</Properties>
</file>