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892CE" w14:textId="77777777" w:rsidR="00302850" w:rsidRPr="00D911F1" w:rsidRDefault="00302850" w:rsidP="00302850">
      <w:pPr>
        <w:rPr>
          <w:rStyle w:val="Heading1Char"/>
          <w:rFonts w:ascii="Arial" w:hAnsi="Arial" w:cs="Arial"/>
          <w:b w:val="0"/>
          <w:bCs w:val="0"/>
        </w:rPr>
      </w:pPr>
    </w:p>
    <w:p w14:paraId="13A4AFF2" w14:textId="77777777" w:rsidR="00302850" w:rsidRPr="00D911F1" w:rsidRDefault="00302850" w:rsidP="00302850">
      <w:pPr>
        <w:rPr>
          <w:rStyle w:val="Heading1Char"/>
          <w:rFonts w:ascii="Arial" w:hAnsi="Arial" w:cs="Arial"/>
          <w:b w:val="0"/>
          <w:bCs w:val="0"/>
        </w:rPr>
      </w:pPr>
    </w:p>
    <w:p w14:paraId="488CDE4A" w14:textId="7BC85253" w:rsidR="00CE277E" w:rsidRDefault="00CA242A" w:rsidP="009F4CF1">
      <w:pPr>
        <w:rPr>
          <w:rFonts w:cs="Arial"/>
          <w:b/>
          <w:bCs/>
          <w:color w:val="000000" w:themeColor="text1"/>
          <w:sz w:val="40"/>
          <w:szCs w:val="40"/>
        </w:rPr>
      </w:pPr>
      <w:r w:rsidRPr="00CA242A">
        <w:rPr>
          <w:rFonts w:cs="Arial"/>
          <w:b/>
          <w:bCs/>
          <w:color w:val="000000" w:themeColor="text1"/>
          <w:sz w:val="40"/>
          <w:szCs w:val="40"/>
        </w:rPr>
        <w:t xml:space="preserve">Research </w:t>
      </w:r>
      <w:r w:rsidR="00F1448D">
        <w:rPr>
          <w:rFonts w:cs="Arial"/>
          <w:b/>
          <w:bCs/>
          <w:color w:val="000000" w:themeColor="text1"/>
          <w:sz w:val="40"/>
          <w:szCs w:val="40"/>
        </w:rPr>
        <w:t>Fellow</w:t>
      </w:r>
    </w:p>
    <w:p w14:paraId="13FBD32E" w14:textId="77777777" w:rsidR="00CA242A" w:rsidRPr="00D911F1" w:rsidRDefault="00CA242A" w:rsidP="009F4CF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3384"/>
        <w:gridCol w:w="3384"/>
      </w:tblGrid>
      <w:tr w:rsidR="00CA5FE0" w:rsidRPr="005E5ED4" w14:paraId="0CB8A9D3" w14:textId="77777777" w:rsidTr="00D22FEA">
        <w:tc>
          <w:tcPr>
            <w:tcW w:w="3377" w:type="dxa"/>
          </w:tcPr>
          <w:p w14:paraId="5F3886B0" w14:textId="77777777" w:rsidR="00CA5FE0" w:rsidRPr="00D911F1" w:rsidRDefault="00CA5FE0" w:rsidP="009D08F0">
            <w:pPr>
              <w:pStyle w:val="Heading2"/>
            </w:pPr>
            <w:r w:rsidRPr="00D911F1">
              <w:rPr>
                <w:noProof/>
                <w:lang w:eastAsia="en-GB"/>
              </w:rPr>
              <w:drawing>
                <wp:inline distT="0" distB="0" distL="0" distR="0" wp14:anchorId="70875A72" wp14:editId="4F2C29F0">
                  <wp:extent cx="2070100" cy="1511935"/>
                  <wp:effectExtent l="0" t="0" r="6350" b="0"/>
                  <wp:docPr id="7" name="Picture 7" descr="The main front of Edinburgh Napier University's Craiglockhart buil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main front of Edinburgh Napier University's Craiglockhart building.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0168" cy="1519288"/>
                          </a:xfrm>
                          <a:prstGeom prst="rect">
                            <a:avLst/>
                          </a:prstGeom>
                          <a:noFill/>
                          <a:ln>
                            <a:noFill/>
                          </a:ln>
                        </pic:spPr>
                      </pic:pic>
                    </a:graphicData>
                  </a:graphic>
                </wp:inline>
              </w:drawing>
            </w:r>
          </w:p>
        </w:tc>
        <w:tc>
          <w:tcPr>
            <w:tcW w:w="3377" w:type="dxa"/>
          </w:tcPr>
          <w:p w14:paraId="1693E48F" w14:textId="77777777" w:rsidR="00CA5FE0" w:rsidRPr="00D911F1" w:rsidRDefault="00CA5FE0" w:rsidP="009D08F0">
            <w:pPr>
              <w:pStyle w:val="Heading2"/>
            </w:pPr>
            <w:r w:rsidRPr="00D911F1">
              <w:rPr>
                <w:noProof/>
                <w:lang w:eastAsia="en-GB"/>
              </w:rPr>
              <w:drawing>
                <wp:inline distT="0" distB="0" distL="0" distR="0" wp14:anchorId="58CE16D1" wp14:editId="253EB1A5">
                  <wp:extent cx="2120400" cy="1512000"/>
                  <wp:effectExtent l="0" t="0" r="0" b="0"/>
                  <wp:docPr id="6" name="Picture 6" descr="The main front of Edinburgh Napier University's Sighthill buil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main front of Edinburgh Napier University's Sighthill building.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0400" cy="1512000"/>
                          </a:xfrm>
                          <a:prstGeom prst="rect">
                            <a:avLst/>
                          </a:prstGeom>
                          <a:noFill/>
                          <a:ln>
                            <a:noFill/>
                          </a:ln>
                        </pic:spPr>
                      </pic:pic>
                    </a:graphicData>
                  </a:graphic>
                </wp:inline>
              </w:drawing>
            </w:r>
          </w:p>
        </w:tc>
        <w:tc>
          <w:tcPr>
            <w:tcW w:w="3378" w:type="dxa"/>
          </w:tcPr>
          <w:p w14:paraId="42B3F487" w14:textId="77777777" w:rsidR="00CA5FE0" w:rsidRPr="00D911F1" w:rsidRDefault="00CA5FE0" w:rsidP="0016484D">
            <w:pPr>
              <w:pStyle w:val="Heading2"/>
            </w:pPr>
            <w:r w:rsidRPr="00D911F1">
              <w:rPr>
                <w:noProof/>
                <w:lang w:eastAsia="en-GB"/>
              </w:rPr>
              <w:drawing>
                <wp:inline distT="0" distB="0" distL="0" distR="0" wp14:anchorId="56A747B4" wp14:editId="1EC8C2BD">
                  <wp:extent cx="2120400" cy="1512000"/>
                  <wp:effectExtent l="0" t="0" r="0" b="0"/>
                  <wp:docPr id="8" name="Picture 8" descr="The main front of Edinburgh Napier University's Merchiston buil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main front of Edinburgh Napier University's Merchiston buildi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20400" cy="1512000"/>
                          </a:xfrm>
                          <a:prstGeom prst="rect">
                            <a:avLst/>
                          </a:prstGeom>
                          <a:noFill/>
                          <a:ln>
                            <a:noFill/>
                          </a:ln>
                        </pic:spPr>
                      </pic:pic>
                    </a:graphicData>
                  </a:graphic>
                </wp:inline>
              </w:drawing>
            </w:r>
          </w:p>
        </w:tc>
      </w:tr>
    </w:tbl>
    <w:p w14:paraId="78B16C4B" w14:textId="6292EA1E" w:rsidR="00706298" w:rsidRPr="0016484D" w:rsidRDefault="00706298" w:rsidP="00D31C81">
      <w:pPr>
        <w:pStyle w:val="Heading3"/>
      </w:pPr>
      <w:r w:rsidRPr="00AE7DE5">
        <w:t>R</w:t>
      </w:r>
      <w:r w:rsidR="00D31C81">
        <w:t>ole</w:t>
      </w:r>
      <w:r w:rsidRPr="00AE7DE5">
        <w:t xml:space="preserve"> D</w:t>
      </w:r>
      <w:r w:rsidR="00D31C81">
        <w:t>escription</w:t>
      </w:r>
      <w:r w:rsidRPr="00AE7DE5">
        <w:tab/>
      </w:r>
    </w:p>
    <w:tbl>
      <w:tblPr>
        <w:tblStyle w:val="TableGrid"/>
        <w:tblpPr w:leftFromText="180" w:rightFromText="180" w:vertAnchor="text" w:horzAnchor="margin" w:tblpY="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282"/>
        <w:gridCol w:w="7257"/>
      </w:tblGrid>
      <w:tr w:rsidR="00107F35" w:rsidRPr="00AE7DE5" w14:paraId="4595AC05" w14:textId="77777777" w:rsidTr="004139CB">
        <w:trPr>
          <w:trHeight w:val="4820"/>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9946F42" w14:textId="77777777" w:rsidR="00107F35" w:rsidRPr="00480EF5" w:rsidRDefault="00107F35" w:rsidP="00CA242A">
            <w:pPr>
              <w:pStyle w:val="Heading4"/>
            </w:pPr>
            <w:bookmarkStart w:id="0" w:name="_Hlk64037148"/>
            <w:r w:rsidRPr="00480EF5">
              <w:t xml:space="preserve">GRADE </w:t>
            </w:r>
          </w:p>
          <w:p w14:paraId="5E7D141C" w14:textId="792450E8" w:rsidR="00107F35" w:rsidRPr="00480EF5" w:rsidRDefault="00107F35" w:rsidP="008655F3">
            <w:pPr>
              <w:rPr>
                <w:rFonts w:cs="Arial"/>
                <w:color w:val="000000" w:themeColor="text1"/>
              </w:rPr>
            </w:pPr>
            <w:r w:rsidRPr="00480EF5">
              <w:rPr>
                <w:rFonts w:cs="Arial"/>
                <w:color w:val="000000" w:themeColor="text1"/>
              </w:rPr>
              <w:t xml:space="preserve">Grade </w:t>
            </w:r>
            <w:r w:rsidR="00F1448D">
              <w:rPr>
                <w:rFonts w:cs="Arial"/>
                <w:color w:val="000000" w:themeColor="text1"/>
              </w:rPr>
              <w:t>5</w:t>
            </w:r>
          </w:p>
          <w:p w14:paraId="7F796DE7" w14:textId="77777777" w:rsidR="00107F35" w:rsidRPr="00480EF5" w:rsidRDefault="00107F35" w:rsidP="00CA242A">
            <w:pPr>
              <w:pStyle w:val="Heading4"/>
            </w:pPr>
            <w:r w:rsidRPr="00480EF5">
              <w:t>LOCATION</w:t>
            </w:r>
          </w:p>
          <w:p w14:paraId="707A4128" w14:textId="330474AA" w:rsidR="00565811" w:rsidRPr="00480EF5" w:rsidRDefault="00CB048B" w:rsidP="00565811">
            <w:pPr>
              <w:rPr>
                <w:rFonts w:cs="Arial"/>
                <w:color w:val="000000" w:themeColor="text1"/>
              </w:rPr>
            </w:pPr>
            <w:r w:rsidRPr="00480EF5">
              <w:rPr>
                <w:rFonts w:cs="Arial"/>
                <w:color w:val="000000" w:themeColor="text1"/>
              </w:rPr>
              <w:t xml:space="preserve">[Provide campus location:  </w:t>
            </w:r>
            <w:r w:rsidR="00565811" w:rsidRPr="00480EF5">
              <w:rPr>
                <w:rFonts w:cs="Arial"/>
                <w:color w:val="000000" w:themeColor="text1"/>
              </w:rPr>
              <w:t>Sighthil</w:t>
            </w:r>
            <w:r w:rsidR="00A8310C" w:rsidRPr="00480EF5">
              <w:rPr>
                <w:rFonts w:cs="Arial"/>
                <w:color w:val="000000" w:themeColor="text1"/>
              </w:rPr>
              <w:t>l</w:t>
            </w:r>
            <w:r w:rsidR="00565811" w:rsidRPr="00480EF5">
              <w:rPr>
                <w:rFonts w:cs="Arial"/>
                <w:color w:val="000000" w:themeColor="text1"/>
              </w:rPr>
              <w:t>,</w:t>
            </w:r>
            <w:r w:rsidR="002370FE" w:rsidRPr="00480EF5">
              <w:rPr>
                <w:rFonts w:cs="Arial"/>
                <w:color w:val="000000" w:themeColor="text1"/>
              </w:rPr>
              <w:t xml:space="preserve"> </w:t>
            </w:r>
            <w:proofErr w:type="spellStart"/>
            <w:r w:rsidR="002370FE" w:rsidRPr="00480EF5">
              <w:rPr>
                <w:rFonts w:cs="Arial"/>
                <w:color w:val="000000" w:themeColor="text1"/>
              </w:rPr>
              <w:t>Merchiston</w:t>
            </w:r>
            <w:proofErr w:type="spellEnd"/>
            <w:r w:rsidR="002370FE" w:rsidRPr="00480EF5">
              <w:rPr>
                <w:rFonts w:cs="Arial"/>
                <w:color w:val="000000" w:themeColor="text1"/>
              </w:rPr>
              <w:t>, Craiglockhart</w:t>
            </w:r>
            <w:r w:rsidR="00565811" w:rsidRPr="00480EF5">
              <w:rPr>
                <w:rFonts w:cs="Arial"/>
                <w:color w:val="000000" w:themeColor="text1"/>
              </w:rPr>
              <w:t xml:space="preserve"> Edinburgh</w:t>
            </w:r>
            <w:r w:rsidRPr="00480EF5">
              <w:rPr>
                <w:rFonts w:cs="Arial"/>
                <w:color w:val="000000" w:themeColor="text1"/>
              </w:rPr>
              <w:t>]</w:t>
            </w:r>
          </w:p>
          <w:p w14:paraId="1D22A0AE" w14:textId="77777777" w:rsidR="00944165" w:rsidRPr="00480EF5" w:rsidRDefault="00944165" w:rsidP="00643168">
            <w:pPr>
              <w:rPr>
                <w:rFonts w:cs="Arial"/>
                <w:color w:val="000000" w:themeColor="text1"/>
              </w:rPr>
            </w:pPr>
          </w:p>
          <w:p w14:paraId="547B0482" w14:textId="77777777" w:rsidR="00944165" w:rsidRPr="00480EF5" w:rsidRDefault="00944165" w:rsidP="00944165">
            <w:pPr>
              <w:rPr>
                <w:rFonts w:cs="Arial"/>
                <w:b/>
                <w:bCs/>
                <w:color w:val="000000" w:themeColor="text1"/>
                <w:sz w:val="20"/>
                <w:szCs w:val="20"/>
              </w:rPr>
            </w:pPr>
            <w:r w:rsidRPr="00480EF5">
              <w:rPr>
                <w:rFonts w:cs="Arial"/>
                <w:b/>
                <w:bCs/>
                <w:color w:val="000000" w:themeColor="text1"/>
                <w:sz w:val="20"/>
                <w:szCs w:val="20"/>
              </w:rPr>
              <w:t xml:space="preserve">LINE MANAGER </w:t>
            </w:r>
          </w:p>
          <w:bookmarkEnd w:id="0"/>
          <w:p w14:paraId="0E68CC24" w14:textId="1126C3C5" w:rsidR="00944165" w:rsidRPr="00AE7DE5" w:rsidRDefault="002370FE" w:rsidP="00302850">
            <w:pPr>
              <w:rPr>
                <w:rFonts w:cs="Arial"/>
                <w:color w:val="FFFFFF" w:themeColor="background1"/>
              </w:rPr>
            </w:pPr>
            <w:r w:rsidRPr="00480EF5">
              <w:rPr>
                <w:rFonts w:cs="Arial"/>
                <w:color w:val="000000" w:themeColor="text1"/>
              </w:rPr>
              <w:t>[Line Manager Role Title]</w:t>
            </w:r>
          </w:p>
        </w:tc>
        <w:tc>
          <w:tcPr>
            <w:tcW w:w="283" w:type="dxa"/>
            <w:tcBorders>
              <w:left w:val="single" w:sz="4" w:space="0" w:color="auto"/>
            </w:tcBorders>
            <w:shd w:val="clear" w:color="auto" w:fill="auto"/>
          </w:tcPr>
          <w:p w14:paraId="656C3D8B" w14:textId="77777777" w:rsidR="00107F35" w:rsidRPr="00AE7DE5" w:rsidRDefault="00107F35" w:rsidP="00CA242A">
            <w:pPr>
              <w:pStyle w:val="Heading4"/>
            </w:pPr>
          </w:p>
        </w:tc>
        <w:tc>
          <w:tcPr>
            <w:tcW w:w="7307" w:type="dxa"/>
            <w:shd w:val="clear" w:color="auto" w:fill="auto"/>
          </w:tcPr>
          <w:p w14:paraId="0481EDBE" w14:textId="4F19F5E1" w:rsidR="00107F35" w:rsidRPr="00E559E3" w:rsidRDefault="00107F35" w:rsidP="00CA242A">
            <w:pPr>
              <w:pStyle w:val="Heading4"/>
            </w:pPr>
            <w:bookmarkStart w:id="1" w:name="_Hlk64037613"/>
            <w:r w:rsidRPr="00E559E3">
              <w:t>R</w:t>
            </w:r>
            <w:r w:rsidR="009D08F0" w:rsidRPr="00E559E3">
              <w:t xml:space="preserve">ole Summary </w:t>
            </w:r>
          </w:p>
          <w:p w14:paraId="3AF54CE8" w14:textId="501BEF8B" w:rsidR="002B12A4" w:rsidRPr="00E559E3" w:rsidRDefault="002370FE" w:rsidP="002B12A4">
            <w:pPr>
              <w:jc w:val="both"/>
              <w:rPr>
                <w:rFonts w:cs="Arial"/>
                <w:color w:val="000000" w:themeColor="text1"/>
              </w:rPr>
            </w:pPr>
            <w:r w:rsidRPr="00E559E3">
              <w:rPr>
                <w:rFonts w:cs="Arial"/>
                <w:color w:val="000000" w:themeColor="text1"/>
              </w:rPr>
              <w:t>[1-</w:t>
            </w:r>
            <w:r w:rsidR="004A2A52" w:rsidRPr="00E559E3">
              <w:rPr>
                <w:rFonts w:cs="Arial"/>
                <w:color w:val="000000" w:themeColor="text1"/>
              </w:rPr>
              <w:t>3</w:t>
            </w:r>
            <w:r w:rsidRPr="00E559E3">
              <w:rPr>
                <w:rFonts w:cs="Arial"/>
                <w:color w:val="000000" w:themeColor="text1"/>
              </w:rPr>
              <w:t xml:space="preserve"> paragraphs about the role]</w:t>
            </w:r>
            <w:r w:rsidR="0010067E" w:rsidRPr="00E559E3">
              <w:rPr>
                <w:rFonts w:cs="Arial"/>
                <w:color w:val="000000" w:themeColor="text1"/>
              </w:rPr>
              <w:t xml:space="preserve"> </w:t>
            </w:r>
          </w:p>
          <w:p w14:paraId="6F94413C" w14:textId="77777777" w:rsidR="003E7562" w:rsidRPr="00E559E3" w:rsidRDefault="003E7562" w:rsidP="00A72F03">
            <w:pPr>
              <w:rPr>
                <w:rFonts w:cs="Arial"/>
                <w:color w:val="000000" w:themeColor="text1"/>
              </w:rPr>
            </w:pPr>
          </w:p>
          <w:p w14:paraId="25979CA6" w14:textId="77777777" w:rsidR="00944165" w:rsidRPr="00E559E3" w:rsidRDefault="002B12A4" w:rsidP="00CA242A">
            <w:pPr>
              <w:pStyle w:val="Heading4"/>
            </w:pPr>
            <w:r w:rsidRPr="00E559E3">
              <w:t>L</w:t>
            </w:r>
            <w:r w:rsidR="00944165" w:rsidRPr="00E559E3">
              <w:t>ine Management Responsibility for:</w:t>
            </w:r>
          </w:p>
          <w:bookmarkEnd w:id="1"/>
          <w:p w14:paraId="4A468537" w14:textId="77777777" w:rsidR="00F1448D" w:rsidRPr="009D08F0" w:rsidRDefault="00F1448D" w:rsidP="00F1448D">
            <w:pPr>
              <w:jc w:val="both"/>
              <w:rPr>
                <w:rFonts w:cs="Arial"/>
                <w:color w:val="222222"/>
              </w:rPr>
            </w:pPr>
            <w:r w:rsidRPr="009D08F0">
              <w:rPr>
                <w:rFonts w:cs="Arial"/>
                <w:color w:val="222222"/>
              </w:rPr>
              <w:t>This role does not have any line management responsibilities currently OR This role has line management responsibilities for [insert role titles / no. of line reports here].</w:t>
            </w:r>
          </w:p>
          <w:p w14:paraId="7B1090F3" w14:textId="30A87969" w:rsidR="00EF14DB" w:rsidRPr="00E559E3" w:rsidRDefault="00EF14DB" w:rsidP="00CA242A">
            <w:pPr>
              <w:jc w:val="both"/>
              <w:rPr>
                <w:rFonts w:cs="Arial"/>
                <w:color w:val="000000" w:themeColor="text1"/>
              </w:rPr>
            </w:pPr>
          </w:p>
        </w:tc>
      </w:tr>
    </w:tbl>
    <w:p w14:paraId="19F50B78" w14:textId="77777777" w:rsidR="00CB4738" w:rsidRDefault="00CB4738">
      <w:pPr>
        <w:spacing w:line="259" w:lineRule="auto"/>
        <w:rPr>
          <w:rFonts w:ascii="Arial" w:eastAsiaTheme="majorEastAsia" w:hAnsi="Arial" w:cs="Arial"/>
          <w:b/>
          <w:bCs/>
          <w:caps/>
          <w:sz w:val="26"/>
          <w:szCs w:val="26"/>
        </w:rPr>
      </w:pPr>
      <w:bookmarkStart w:id="2" w:name="_Hlk64038477"/>
    </w:p>
    <w:p w14:paraId="430196BE" w14:textId="77777777" w:rsidR="00E16BC1" w:rsidRDefault="00E16BC1">
      <w:pPr>
        <w:spacing w:line="259" w:lineRule="auto"/>
        <w:rPr>
          <w:rFonts w:eastAsiaTheme="majorEastAsia" w:cs="Arial"/>
          <w:b/>
          <w:bCs/>
          <w:caps/>
          <w:sz w:val="26"/>
          <w:szCs w:val="26"/>
        </w:rPr>
      </w:pPr>
      <w:r>
        <w:rPr>
          <w:rFonts w:cs="Arial"/>
        </w:rPr>
        <w:br w:type="page"/>
      </w:r>
    </w:p>
    <w:p w14:paraId="68C5B14A" w14:textId="71A07B54" w:rsidR="002F19FB" w:rsidRPr="00AE7DE5" w:rsidRDefault="00706298" w:rsidP="00D31C81">
      <w:pPr>
        <w:pStyle w:val="Heading3"/>
      </w:pPr>
      <w:r w:rsidRPr="00AE7DE5">
        <w:lastRenderedPageBreak/>
        <w:t>M</w:t>
      </w:r>
      <w:r w:rsidR="00D31C81">
        <w:t>ain Duties and Responsibilities</w:t>
      </w:r>
    </w:p>
    <w:p w14:paraId="068B2748" w14:textId="77777777" w:rsidR="00F1448D" w:rsidRPr="0046655D" w:rsidRDefault="00F1448D" w:rsidP="00F1448D">
      <w:pPr>
        <w:pStyle w:val="Heading4"/>
      </w:pPr>
      <w:bookmarkStart w:id="3" w:name="_Hlk63423563"/>
      <w:bookmarkStart w:id="4" w:name="_Hlk63759286"/>
      <w:r w:rsidRPr="0046655D">
        <w:t>Teaching and Learning Support</w:t>
      </w:r>
    </w:p>
    <w:p w14:paraId="236EBA04" w14:textId="77777777" w:rsidR="00F1448D" w:rsidRPr="0046655D" w:rsidRDefault="00F1448D" w:rsidP="00F1448D">
      <w:pPr>
        <w:pStyle w:val="ListParagraph"/>
        <w:numPr>
          <w:ilvl w:val="0"/>
          <w:numId w:val="28"/>
        </w:numPr>
        <w:rPr>
          <w:rFonts w:cs="Arial"/>
        </w:rPr>
      </w:pPr>
      <w:r w:rsidRPr="0046655D">
        <w:rPr>
          <w:rFonts w:cs="Arial"/>
        </w:rPr>
        <w:t xml:space="preserve">Could be expected to be involved in the assessment of student knowledge and supervision of undergraduate projects.  </w:t>
      </w:r>
    </w:p>
    <w:p w14:paraId="69E30284" w14:textId="77777777" w:rsidR="00F1448D" w:rsidRDefault="00F1448D" w:rsidP="00F1448D">
      <w:pPr>
        <w:pStyle w:val="ListParagraph"/>
        <w:numPr>
          <w:ilvl w:val="0"/>
          <w:numId w:val="28"/>
        </w:numPr>
        <w:rPr>
          <w:rFonts w:cs="Arial"/>
        </w:rPr>
      </w:pPr>
      <w:r w:rsidRPr="0046655D">
        <w:rPr>
          <w:rFonts w:cs="Arial"/>
        </w:rPr>
        <w:t>Could be expected to assist in the development of student research skills at undergraduate or postgraduate level.</w:t>
      </w:r>
    </w:p>
    <w:p w14:paraId="44E484B4" w14:textId="77777777" w:rsidR="00F1448D" w:rsidRPr="00CB0C52" w:rsidRDefault="00F1448D" w:rsidP="00F1448D">
      <w:pPr>
        <w:pStyle w:val="Heading4"/>
      </w:pPr>
      <w:r w:rsidRPr="0046655D">
        <w:t xml:space="preserve">Research and </w:t>
      </w:r>
      <w:r>
        <w:t>S</w:t>
      </w:r>
      <w:r w:rsidRPr="0046655D">
        <w:t>cholarship</w:t>
      </w:r>
    </w:p>
    <w:p w14:paraId="0DC3C5CF" w14:textId="77777777" w:rsidR="00F1448D" w:rsidRPr="0046655D" w:rsidRDefault="00F1448D" w:rsidP="00F1448D">
      <w:pPr>
        <w:pStyle w:val="ListParagraph"/>
        <w:numPr>
          <w:ilvl w:val="0"/>
          <w:numId w:val="28"/>
        </w:numPr>
        <w:rPr>
          <w:rFonts w:cs="Arial"/>
        </w:rPr>
      </w:pPr>
      <w:r w:rsidRPr="0046655D">
        <w:rPr>
          <w:rFonts w:cs="Arial"/>
        </w:rPr>
        <w:t xml:space="preserve">Define research objectives and questions </w:t>
      </w:r>
    </w:p>
    <w:p w14:paraId="2A885690" w14:textId="77777777" w:rsidR="00F1448D" w:rsidRPr="0046655D" w:rsidRDefault="00F1448D" w:rsidP="00F1448D">
      <w:pPr>
        <w:pStyle w:val="ListParagraph"/>
        <w:numPr>
          <w:ilvl w:val="0"/>
          <w:numId w:val="28"/>
        </w:numPr>
        <w:rPr>
          <w:rFonts w:cs="Arial"/>
        </w:rPr>
      </w:pPr>
      <w:r w:rsidRPr="0046655D">
        <w:rPr>
          <w:rFonts w:cs="Arial"/>
        </w:rPr>
        <w:t>Develop proposals for own or joint research, with the assistance of a mentor if required.</w:t>
      </w:r>
    </w:p>
    <w:p w14:paraId="4B6DAD46" w14:textId="77777777" w:rsidR="00F1448D" w:rsidRPr="0046655D" w:rsidRDefault="00F1448D" w:rsidP="00F1448D">
      <w:pPr>
        <w:pStyle w:val="ListParagraph"/>
        <w:numPr>
          <w:ilvl w:val="0"/>
          <w:numId w:val="28"/>
        </w:numPr>
        <w:rPr>
          <w:rFonts w:cs="Arial"/>
        </w:rPr>
      </w:pPr>
      <w:r w:rsidRPr="0046655D">
        <w:rPr>
          <w:rFonts w:cs="Arial"/>
        </w:rPr>
        <w:t>Contribute to other’s proposals for securing funds.</w:t>
      </w:r>
    </w:p>
    <w:p w14:paraId="499D43E6" w14:textId="77777777" w:rsidR="00F1448D" w:rsidRPr="0046655D" w:rsidRDefault="00F1448D" w:rsidP="00F1448D">
      <w:pPr>
        <w:pStyle w:val="ListParagraph"/>
        <w:numPr>
          <w:ilvl w:val="0"/>
          <w:numId w:val="28"/>
        </w:numPr>
        <w:rPr>
          <w:rFonts w:cs="Arial"/>
        </w:rPr>
      </w:pPr>
      <w:r w:rsidRPr="0046655D">
        <w:rPr>
          <w:rFonts w:cs="Arial"/>
        </w:rPr>
        <w:t>Conduct individual and collaborative research projects.</w:t>
      </w:r>
    </w:p>
    <w:p w14:paraId="3142B6DB" w14:textId="77777777" w:rsidR="00F1448D" w:rsidRPr="0046655D" w:rsidRDefault="00F1448D" w:rsidP="00F1448D">
      <w:pPr>
        <w:pStyle w:val="ListParagraph"/>
        <w:numPr>
          <w:ilvl w:val="0"/>
          <w:numId w:val="28"/>
        </w:numPr>
        <w:rPr>
          <w:rFonts w:cs="Arial"/>
        </w:rPr>
      </w:pPr>
      <w:r w:rsidRPr="0046655D">
        <w:rPr>
          <w:rFonts w:cs="Arial"/>
        </w:rPr>
        <w:t>Write up research work for peer-reviewed publication.</w:t>
      </w:r>
    </w:p>
    <w:p w14:paraId="676DC367" w14:textId="77777777" w:rsidR="00F1448D" w:rsidRPr="0046655D" w:rsidRDefault="00F1448D" w:rsidP="00F1448D">
      <w:pPr>
        <w:pStyle w:val="ListParagraph"/>
        <w:numPr>
          <w:ilvl w:val="0"/>
          <w:numId w:val="28"/>
        </w:numPr>
        <w:rPr>
          <w:rFonts w:cs="Arial"/>
        </w:rPr>
      </w:pPr>
      <w:r w:rsidRPr="0046655D">
        <w:rPr>
          <w:rFonts w:cs="Arial"/>
        </w:rPr>
        <w:t>Continually update knowledge and understanding in field or specialism.</w:t>
      </w:r>
    </w:p>
    <w:p w14:paraId="78EE2A12" w14:textId="77777777" w:rsidR="00F1448D" w:rsidRPr="0046655D" w:rsidRDefault="00F1448D" w:rsidP="00F1448D">
      <w:pPr>
        <w:pStyle w:val="ListParagraph"/>
        <w:numPr>
          <w:ilvl w:val="0"/>
          <w:numId w:val="28"/>
        </w:numPr>
        <w:rPr>
          <w:rFonts w:cs="Arial"/>
        </w:rPr>
      </w:pPr>
      <w:r w:rsidRPr="0046655D">
        <w:rPr>
          <w:rFonts w:cs="Arial"/>
        </w:rPr>
        <w:t xml:space="preserve">Review and synthesise the outcomes of research studies. </w:t>
      </w:r>
    </w:p>
    <w:p w14:paraId="63D0E4B4" w14:textId="77777777" w:rsidR="00F1448D" w:rsidRPr="0046655D" w:rsidRDefault="00F1448D" w:rsidP="00F1448D">
      <w:pPr>
        <w:pStyle w:val="ListParagraph"/>
        <w:numPr>
          <w:ilvl w:val="0"/>
          <w:numId w:val="28"/>
        </w:numPr>
        <w:rPr>
          <w:rFonts w:cs="Arial"/>
        </w:rPr>
      </w:pPr>
      <w:r w:rsidRPr="0046655D">
        <w:rPr>
          <w:rFonts w:cs="Arial"/>
        </w:rPr>
        <w:t>Translate knowledge of advances in the subject area into research activity.</w:t>
      </w:r>
    </w:p>
    <w:p w14:paraId="5FE2CA72" w14:textId="77777777" w:rsidR="00F1448D" w:rsidRDefault="00F1448D" w:rsidP="00F1448D">
      <w:pPr>
        <w:pStyle w:val="ListParagraph"/>
        <w:numPr>
          <w:ilvl w:val="0"/>
          <w:numId w:val="28"/>
        </w:numPr>
        <w:rPr>
          <w:rFonts w:cs="Arial"/>
        </w:rPr>
      </w:pPr>
      <w:r w:rsidRPr="0046655D">
        <w:rPr>
          <w:rFonts w:cs="Arial"/>
        </w:rPr>
        <w:t>Disseminate results to academic/research audiences</w:t>
      </w:r>
    </w:p>
    <w:p w14:paraId="1A7D5753" w14:textId="77777777" w:rsidR="00F1448D" w:rsidRPr="00CB0C52" w:rsidRDefault="00F1448D" w:rsidP="00F1448D">
      <w:pPr>
        <w:pStyle w:val="Heading4"/>
      </w:pPr>
      <w:r w:rsidRPr="00330157">
        <w:t>Communication</w:t>
      </w:r>
    </w:p>
    <w:p w14:paraId="558BD1CF" w14:textId="77777777" w:rsidR="00F1448D" w:rsidRPr="00330157" w:rsidRDefault="00F1448D" w:rsidP="00F1448D">
      <w:pPr>
        <w:pStyle w:val="ListParagraph"/>
        <w:numPr>
          <w:ilvl w:val="0"/>
          <w:numId w:val="28"/>
        </w:numPr>
        <w:rPr>
          <w:rFonts w:cs="Arial"/>
        </w:rPr>
      </w:pPr>
      <w:r w:rsidRPr="00330157">
        <w:rPr>
          <w:rFonts w:cs="Arial"/>
        </w:rPr>
        <w:t xml:space="preserve">Deal with routine communication using a range of media. </w:t>
      </w:r>
    </w:p>
    <w:p w14:paraId="6FFCD70D" w14:textId="77777777" w:rsidR="00F1448D" w:rsidRPr="00330157" w:rsidRDefault="00F1448D" w:rsidP="00F1448D">
      <w:pPr>
        <w:pStyle w:val="ListParagraph"/>
        <w:numPr>
          <w:ilvl w:val="0"/>
          <w:numId w:val="28"/>
        </w:numPr>
        <w:rPr>
          <w:rFonts w:cs="Arial"/>
        </w:rPr>
      </w:pPr>
      <w:r w:rsidRPr="00330157">
        <w:rPr>
          <w:rFonts w:cs="Arial"/>
        </w:rPr>
        <w:t>Communicate complex information, orally, in writing and / or electronically.</w:t>
      </w:r>
    </w:p>
    <w:p w14:paraId="51D2FA4B" w14:textId="77777777" w:rsidR="00F1448D" w:rsidRPr="00330157" w:rsidRDefault="00F1448D" w:rsidP="00F1448D">
      <w:pPr>
        <w:pStyle w:val="ListParagraph"/>
        <w:numPr>
          <w:ilvl w:val="0"/>
          <w:numId w:val="28"/>
        </w:numPr>
        <w:rPr>
          <w:rFonts w:cs="Arial"/>
        </w:rPr>
      </w:pPr>
      <w:r w:rsidRPr="00330157">
        <w:rPr>
          <w:rFonts w:cs="Arial"/>
        </w:rPr>
        <w:t xml:space="preserve">Preparing proposals and applications to external bodies, </w:t>
      </w:r>
      <w:proofErr w:type="spellStart"/>
      <w:r w:rsidRPr="00330157">
        <w:rPr>
          <w:rFonts w:cs="Arial"/>
        </w:rPr>
        <w:t>eg</w:t>
      </w:r>
      <w:proofErr w:type="spellEnd"/>
      <w:r w:rsidRPr="00330157">
        <w:rPr>
          <w:rFonts w:cs="Arial"/>
        </w:rPr>
        <w:t xml:space="preserve"> for funding and contractual purposes.  </w:t>
      </w:r>
    </w:p>
    <w:p w14:paraId="25D8F0BB" w14:textId="77777777" w:rsidR="00F1448D" w:rsidRDefault="00F1448D" w:rsidP="00F1448D">
      <w:pPr>
        <w:pStyle w:val="ListParagraph"/>
        <w:numPr>
          <w:ilvl w:val="0"/>
          <w:numId w:val="28"/>
        </w:numPr>
        <w:rPr>
          <w:rFonts w:cs="Arial"/>
        </w:rPr>
      </w:pPr>
      <w:r w:rsidRPr="00330157">
        <w:rPr>
          <w:rFonts w:cs="Arial"/>
        </w:rPr>
        <w:t>Communicate material of a specialist or highly technical nature within forum specific to the subject.</w:t>
      </w:r>
    </w:p>
    <w:p w14:paraId="0E97F57A" w14:textId="77777777" w:rsidR="00F1448D" w:rsidRPr="00CB0C52" w:rsidRDefault="00F1448D" w:rsidP="00F1448D">
      <w:pPr>
        <w:pStyle w:val="Heading4"/>
      </w:pPr>
      <w:r w:rsidRPr="00330157">
        <w:t>Liaison and networking</w:t>
      </w:r>
    </w:p>
    <w:p w14:paraId="76B0FDFE" w14:textId="77777777" w:rsidR="00F1448D" w:rsidRPr="00330157" w:rsidRDefault="00F1448D" w:rsidP="00F1448D">
      <w:pPr>
        <w:pStyle w:val="ListParagraph"/>
        <w:numPr>
          <w:ilvl w:val="0"/>
          <w:numId w:val="28"/>
        </w:numPr>
        <w:rPr>
          <w:rFonts w:cs="Arial"/>
        </w:rPr>
      </w:pPr>
      <w:r w:rsidRPr="00330157">
        <w:rPr>
          <w:rFonts w:cs="Arial"/>
        </w:rPr>
        <w:t xml:space="preserve">Liaise with colleagues and students. </w:t>
      </w:r>
    </w:p>
    <w:p w14:paraId="7F0CEDB5" w14:textId="77777777" w:rsidR="00F1448D" w:rsidRPr="00330157" w:rsidRDefault="00F1448D" w:rsidP="00F1448D">
      <w:pPr>
        <w:pStyle w:val="ListParagraph"/>
        <w:numPr>
          <w:ilvl w:val="0"/>
          <w:numId w:val="28"/>
        </w:numPr>
        <w:rPr>
          <w:rFonts w:cs="Arial"/>
        </w:rPr>
      </w:pPr>
      <w:r w:rsidRPr="00330157">
        <w:rPr>
          <w:rFonts w:cs="Arial"/>
        </w:rPr>
        <w:t>Build internal contacts and participate in internal networks for the exchange of information and to form relationships for future collaboration.</w:t>
      </w:r>
    </w:p>
    <w:p w14:paraId="2E084373" w14:textId="77777777" w:rsidR="00F1448D" w:rsidRDefault="00F1448D" w:rsidP="00F1448D">
      <w:pPr>
        <w:pStyle w:val="ListParagraph"/>
        <w:numPr>
          <w:ilvl w:val="0"/>
          <w:numId w:val="28"/>
        </w:numPr>
        <w:rPr>
          <w:rFonts w:cs="Arial"/>
        </w:rPr>
      </w:pPr>
      <w:r w:rsidRPr="00330157">
        <w:rPr>
          <w:rFonts w:cs="Arial"/>
        </w:rPr>
        <w:t>Join external networks to share information and identify potential sources of funds.</w:t>
      </w:r>
    </w:p>
    <w:p w14:paraId="0E104EA6" w14:textId="77777777" w:rsidR="00F1448D" w:rsidRPr="00CB0C52" w:rsidRDefault="00F1448D" w:rsidP="00F1448D">
      <w:pPr>
        <w:pStyle w:val="Heading4"/>
      </w:pPr>
      <w:r w:rsidRPr="00330157">
        <w:t>Managing people</w:t>
      </w:r>
    </w:p>
    <w:p w14:paraId="22A5EECE" w14:textId="77777777" w:rsidR="00F1448D" w:rsidRPr="00CB0C52" w:rsidRDefault="00F1448D" w:rsidP="00F1448D">
      <w:pPr>
        <w:pStyle w:val="ListParagraph"/>
        <w:numPr>
          <w:ilvl w:val="0"/>
          <w:numId w:val="28"/>
        </w:numPr>
        <w:rPr>
          <w:rFonts w:cs="Arial"/>
        </w:rPr>
      </w:pPr>
      <w:r w:rsidRPr="000B0453">
        <w:t>Manage personal and own-project research and administrative activities, with guidance if required.</w:t>
      </w:r>
    </w:p>
    <w:p w14:paraId="52C706AA" w14:textId="77777777" w:rsidR="00F1448D" w:rsidRPr="00CB0C52" w:rsidRDefault="00F1448D" w:rsidP="00F1448D">
      <w:pPr>
        <w:pStyle w:val="Heading4"/>
      </w:pPr>
      <w:r w:rsidRPr="00330157">
        <w:t>Teamwork</w:t>
      </w:r>
    </w:p>
    <w:p w14:paraId="38577995" w14:textId="77777777" w:rsidR="00F1448D" w:rsidRPr="00330157" w:rsidRDefault="00F1448D" w:rsidP="00F1448D">
      <w:pPr>
        <w:pStyle w:val="ListParagraph"/>
        <w:numPr>
          <w:ilvl w:val="0"/>
          <w:numId w:val="28"/>
        </w:numPr>
        <w:rPr>
          <w:rFonts w:cs="Arial"/>
        </w:rPr>
      </w:pPr>
      <w:r w:rsidRPr="00330157">
        <w:rPr>
          <w:rFonts w:cs="Arial"/>
        </w:rPr>
        <w:t>Work with colleagues on joint projects, coordinating as required</w:t>
      </w:r>
    </w:p>
    <w:p w14:paraId="0EE00A18" w14:textId="77777777" w:rsidR="00F1448D" w:rsidRDefault="00F1448D" w:rsidP="00F1448D">
      <w:pPr>
        <w:pStyle w:val="ListParagraph"/>
        <w:numPr>
          <w:ilvl w:val="0"/>
          <w:numId w:val="28"/>
        </w:numPr>
        <w:rPr>
          <w:rFonts w:cs="Arial"/>
        </w:rPr>
      </w:pPr>
      <w:r w:rsidRPr="00330157">
        <w:rPr>
          <w:rFonts w:cs="Arial"/>
        </w:rPr>
        <w:t>Collaborate with academic colleagues on areas of shared research interest.</w:t>
      </w:r>
    </w:p>
    <w:p w14:paraId="43F000B4" w14:textId="77777777" w:rsidR="00F1448D" w:rsidRDefault="00F1448D" w:rsidP="00F1448D">
      <w:pPr>
        <w:pStyle w:val="ListParagraph"/>
        <w:numPr>
          <w:ilvl w:val="0"/>
          <w:numId w:val="28"/>
        </w:numPr>
        <w:rPr>
          <w:rFonts w:cs="Arial"/>
        </w:rPr>
      </w:pPr>
      <w:r w:rsidRPr="00330157">
        <w:rPr>
          <w:rFonts w:cs="Arial"/>
        </w:rPr>
        <w:lastRenderedPageBreak/>
        <w:t>Attend and contribute to relevant meetings.</w:t>
      </w:r>
    </w:p>
    <w:p w14:paraId="6957C5E4" w14:textId="77777777" w:rsidR="00F1448D" w:rsidRPr="00CB0C52" w:rsidRDefault="00F1448D" w:rsidP="00F1448D">
      <w:pPr>
        <w:pStyle w:val="Heading4"/>
      </w:pPr>
      <w:r w:rsidRPr="00330157">
        <w:t>Pastoral care</w:t>
      </w:r>
    </w:p>
    <w:p w14:paraId="674FA720" w14:textId="77777777" w:rsidR="00F1448D" w:rsidRPr="00CB0C52" w:rsidRDefault="00F1448D" w:rsidP="00F1448D">
      <w:pPr>
        <w:pStyle w:val="ListParagraph"/>
        <w:numPr>
          <w:ilvl w:val="0"/>
          <w:numId w:val="28"/>
        </w:numPr>
        <w:rPr>
          <w:rFonts w:cs="Arial"/>
        </w:rPr>
      </w:pPr>
      <w:r w:rsidRPr="000B0453">
        <w:t>Show consideration to others.</w:t>
      </w:r>
    </w:p>
    <w:p w14:paraId="75CB54A8" w14:textId="77777777" w:rsidR="00F1448D" w:rsidRPr="00CB0C52" w:rsidRDefault="00F1448D" w:rsidP="00F1448D">
      <w:pPr>
        <w:pStyle w:val="Heading4"/>
      </w:pPr>
      <w:r w:rsidRPr="00330157">
        <w:t>Initiative, problem-solving and decision-making</w:t>
      </w:r>
    </w:p>
    <w:p w14:paraId="147BAFAA" w14:textId="77777777" w:rsidR="00F1448D" w:rsidRPr="00330157" w:rsidRDefault="00F1448D" w:rsidP="00F1448D">
      <w:pPr>
        <w:pStyle w:val="ListParagraph"/>
        <w:numPr>
          <w:ilvl w:val="0"/>
          <w:numId w:val="28"/>
        </w:numPr>
        <w:rPr>
          <w:rFonts w:cs="Arial"/>
        </w:rPr>
      </w:pPr>
      <w:r w:rsidRPr="00330157">
        <w:rPr>
          <w:rFonts w:cs="Arial"/>
        </w:rPr>
        <w:t>Use new research techniques and methods.</w:t>
      </w:r>
    </w:p>
    <w:p w14:paraId="680EBF55" w14:textId="77777777" w:rsidR="00F1448D" w:rsidRPr="00330157" w:rsidRDefault="00F1448D" w:rsidP="00F1448D">
      <w:pPr>
        <w:pStyle w:val="ListParagraph"/>
        <w:numPr>
          <w:ilvl w:val="0"/>
          <w:numId w:val="28"/>
        </w:numPr>
        <w:rPr>
          <w:rFonts w:cs="Arial"/>
        </w:rPr>
      </w:pPr>
      <w:r w:rsidRPr="00330157">
        <w:rPr>
          <w:rFonts w:cs="Arial"/>
        </w:rPr>
        <w:t>Use initiative and creativity to identify areas for research, develop new research methods and extend the research portfolio.</w:t>
      </w:r>
    </w:p>
    <w:p w14:paraId="18CF1106" w14:textId="77777777" w:rsidR="00F1448D" w:rsidRPr="00330157" w:rsidRDefault="00F1448D" w:rsidP="00F1448D">
      <w:pPr>
        <w:pStyle w:val="ListParagraph"/>
        <w:numPr>
          <w:ilvl w:val="0"/>
          <w:numId w:val="28"/>
        </w:numPr>
        <w:rPr>
          <w:rFonts w:cs="Arial"/>
        </w:rPr>
      </w:pPr>
      <w:r w:rsidRPr="00330157">
        <w:rPr>
          <w:rFonts w:cs="Arial"/>
        </w:rPr>
        <w:t>Use creativity to analyse and interpret research data and draw conclusions on the outcomes.</w:t>
      </w:r>
    </w:p>
    <w:p w14:paraId="5ACCD14B" w14:textId="77777777" w:rsidR="00F1448D" w:rsidRDefault="00F1448D" w:rsidP="00F1448D">
      <w:pPr>
        <w:pStyle w:val="ListParagraph"/>
        <w:numPr>
          <w:ilvl w:val="0"/>
          <w:numId w:val="28"/>
        </w:numPr>
        <w:rPr>
          <w:rFonts w:cs="Arial"/>
        </w:rPr>
      </w:pPr>
      <w:r w:rsidRPr="00330157">
        <w:rPr>
          <w:rFonts w:cs="Arial"/>
        </w:rPr>
        <w:t>Contribute to collaborative decision making with colleagues in areas of research.</w:t>
      </w:r>
    </w:p>
    <w:p w14:paraId="7E861A56" w14:textId="77777777" w:rsidR="00F1448D" w:rsidRPr="00CB0C52" w:rsidRDefault="00F1448D" w:rsidP="00F1448D">
      <w:pPr>
        <w:pStyle w:val="Heading4"/>
      </w:pPr>
      <w:r w:rsidRPr="00330157">
        <w:t>Planning and managing resources</w:t>
      </w:r>
    </w:p>
    <w:p w14:paraId="79AD4B40" w14:textId="77777777" w:rsidR="00F1448D" w:rsidRPr="00330157" w:rsidRDefault="00F1448D" w:rsidP="00F1448D">
      <w:pPr>
        <w:pStyle w:val="ListParagraph"/>
        <w:numPr>
          <w:ilvl w:val="0"/>
          <w:numId w:val="28"/>
        </w:numPr>
        <w:rPr>
          <w:rFonts w:cs="Arial"/>
        </w:rPr>
      </w:pPr>
      <w:r w:rsidRPr="00330157">
        <w:rPr>
          <w:rFonts w:cs="Arial"/>
        </w:rPr>
        <w:t>Use research resources, laboratories and workshops as appropriate.</w:t>
      </w:r>
    </w:p>
    <w:p w14:paraId="082CD9C1" w14:textId="77777777" w:rsidR="00F1448D" w:rsidRDefault="00F1448D" w:rsidP="00F1448D">
      <w:pPr>
        <w:pStyle w:val="ListParagraph"/>
        <w:numPr>
          <w:ilvl w:val="0"/>
          <w:numId w:val="28"/>
        </w:numPr>
        <w:rPr>
          <w:rFonts w:cs="Arial"/>
        </w:rPr>
      </w:pPr>
      <w:r w:rsidRPr="00330157">
        <w:rPr>
          <w:rFonts w:cs="Arial"/>
        </w:rPr>
        <w:t>Plan and manage own research activity in collaboration with others.</w:t>
      </w:r>
    </w:p>
    <w:p w14:paraId="3BAA6C33" w14:textId="77777777" w:rsidR="00F1448D" w:rsidRPr="00CB0C52" w:rsidRDefault="00F1448D" w:rsidP="00F1448D">
      <w:pPr>
        <w:pStyle w:val="Heading4"/>
      </w:pPr>
      <w:r w:rsidRPr="00330157">
        <w:t>Sensory, physical and emotional demands</w:t>
      </w:r>
    </w:p>
    <w:p w14:paraId="1405A504" w14:textId="77777777" w:rsidR="00F1448D" w:rsidRPr="00E85126" w:rsidRDefault="00F1448D" w:rsidP="00F1448D">
      <w:pPr>
        <w:pStyle w:val="ListParagraph"/>
        <w:numPr>
          <w:ilvl w:val="0"/>
          <w:numId w:val="28"/>
        </w:numPr>
        <w:rPr>
          <w:rFonts w:cs="Arial"/>
        </w:rPr>
      </w:pPr>
      <w:r w:rsidRPr="00E85126">
        <w:rPr>
          <w:rFonts w:cs="Arial"/>
        </w:rPr>
        <w:t xml:space="preserve">Sensory and physical demands will vary from relatively light to a high level depending on the discipline and the type of work  </w:t>
      </w:r>
    </w:p>
    <w:p w14:paraId="37983EAE" w14:textId="77777777" w:rsidR="00F1448D" w:rsidRPr="00E85126" w:rsidRDefault="00F1448D" w:rsidP="00F1448D">
      <w:pPr>
        <w:pStyle w:val="ListParagraph"/>
        <w:numPr>
          <w:ilvl w:val="0"/>
          <w:numId w:val="28"/>
        </w:numPr>
        <w:rPr>
          <w:rFonts w:cs="Arial"/>
        </w:rPr>
      </w:pPr>
      <w:r w:rsidRPr="00E85126">
        <w:rPr>
          <w:rFonts w:cs="Arial"/>
        </w:rPr>
        <w:t>Carry out tasks that require the learning of certain skills.</w:t>
      </w:r>
    </w:p>
    <w:p w14:paraId="66A963D6" w14:textId="77777777" w:rsidR="00F1448D" w:rsidRDefault="00F1448D" w:rsidP="00F1448D">
      <w:pPr>
        <w:pStyle w:val="ListParagraph"/>
        <w:numPr>
          <w:ilvl w:val="0"/>
          <w:numId w:val="28"/>
        </w:numPr>
        <w:rPr>
          <w:rFonts w:cs="Arial"/>
        </w:rPr>
      </w:pPr>
      <w:r w:rsidRPr="00E85126">
        <w:rPr>
          <w:rFonts w:cs="Arial"/>
        </w:rPr>
        <w:t>Balance with help the competing pressures of research consulting practice and administrative demands and deadlines.</w:t>
      </w:r>
    </w:p>
    <w:p w14:paraId="0B6805A7" w14:textId="77777777" w:rsidR="00F1448D" w:rsidRPr="00CB0C52" w:rsidRDefault="00F1448D" w:rsidP="00F1448D">
      <w:pPr>
        <w:pStyle w:val="Heading4"/>
      </w:pPr>
      <w:r w:rsidRPr="00E85126">
        <w:t>Work environment</w:t>
      </w:r>
    </w:p>
    <w:p w14:paraId="30AD8347" w14:textId="77777777" w:rsidR="00F1448D" w:rsidRPr="00CB0C52" w:rsidRDefault="00F1448D" w:rsidP="00F1448D">
      <w:pPr>
        <w:pStyle w:val="ListParagraph"/>
        <w:numPr>
          <w:ilvl w:val="0"/>
          <w:numId w:val="28"/>
        </w:numPr>
        <w:rPr>
          <w:rFonts w:cs="Arial"/>
        </w:rPr>
      </w:pPr>
      <w:r w:rsidRPr="000B0453">
        <w:t>Is required to be aware of the risks in the work environment and their potential impact on their own work and that of others.</w:t>
      </w:r>
    </w:p>
    <w:p w14:paraId="0B9209B2" w14:textId="77777777" w:rsidR="00F1448D" w:rsidRPr="00E85126" w:rsidRDefault="00F1448D" w:rsidP="00F1448D">
      <w:pPr>
        <w:pStyle w:val="Heading4"/>
      </w:pPr>
      <w:r w:rsidRPr="00E85126">
        <w:t>Expertise</w:t>
      </w:r>
    </w:p>
    <w:p w14:paraId="7C8AAF67" w14:textId="77777777" w:rsidR="00F1448D" w:rsidRPr="000B0453" w:rsidRDefault="00F1448D" w:rsidP="00F1448D">
      <w:pPr>
        <w:numPr>
          <w:ilvl w:val="0"/>
          <w:numId w:val="28"/>
        </w:numPr>
      </w:pPr>
      <w:r w:rsidRPr="000B0453">
        <w:t>Possess sufficient breadth or depth of specialist knowledge in the discipline and of research methods and techniques (for example, having obtained a PhD degree or equivalent experience) to work within established research projects or programmes or to act as lead researcher or consultant in projects.</w:t>
      </w:r>
    </w:p>
    <w:p w14:paraId="6F77F608" w14:textId="77777777" w:rsidR="00F1448D" w:rsidRPr="000B0453" w:rsidRDefault="00F1448D" w:rsidP="00F1448D">
      <w:pPr>
        <w:numPr>
          <w:ilvl w:val="0"/>
          <w:numId w:val="28"/>
        </w:numPr>
      </w:pPr>
      <w:r w:rsidRPr="000B0453">
        <w:t>Engage in continuous professional development.</w:t>
      </w:r>
    </w:p>
    <w:p w14:paraId="6826753C" w14:textId="77777777" w:rsidR="00F1448D" w:rsidRPr="00CB0C52" w:rsidRDefault="00F1448D" w:rsidP="00F1448D">
      <w:pPr>
        <w:pStyle w:val="ListParagraph"/>
        <w:numPr>
          <w:ilvl w:val="0"/>
          <w:numId w:val="28"/>
        </w:numPr>
        <w:rPr>
          <w:rFonts w:ascii="Arial" w:hAnsi="Arial" w:cs="Arial"/>
        </w:rPr>
      </w:pPr>
      <w:r w:rsidRPr="000B0453">
        <w:t>Understand equal opportunity issues as they may impact on areas of research content.</w:t>
      </w:r>
    </w:p>
    <w:p w14:paraId="34E563E1" w14:textId="70AD9833" w:rsidR="002B12A4" w:rsidRPr="00CA242A" w:rsidRDefault="002B12A4" w:rsidP="00CA242A">
      <w:pPr>
        <w:pStyle w:val="ListParagraph"/>
        <w:numPr>
          <w:ilvl w:val="0"/>
          <w:numId w:val="28"/>
        </w:numPr>
        <w:rPr>
          <w:rFonts w:ascii="Arial" w:hAnsi="Arial" w:cs="Arial"/>
        </w:rPr>
      </w:pPr>
      <w:r w:rsidRPr="00CA242A">
        <w:rPr>
          <w:rFonts w:cs="Arial"/>
        </w:rPr>
        <w:t>Role model the University’s values &amp; behaviours</w:t>
      </w:r>
      <w:r w:rsidR="009D08F0" w:rsidRPr="00CA242A">
        <w:rPr>
          <w:rFonts w:cs="Arial"/>
        </w:rPr>
        <w:t xml:space="preserve">. </w:t>
      </w:r>
    </w:p>
    <w:p w14:paraId="5F35814F" w14:textId="0B578343" w:rsidR="002B12A4" w:rsidRPr="00A459D9" w:rsidRDefault="002B12A4" w:rsidP="002B12A4">
      <w:pPr>
        <w:pStyle w:val="ListParagraph"/>
        <w:numPr>
          <w:ilvl w:val="0"/>
          <w:numId w:val="28"/>
        </w:numPr>
        <w:rPr>
          <w:rFonts w:ascii="Arial" w:hAnsi="Arial" w:cs="Arial"/>
        </w:rPr>
      </w:pPr>
      <w:r w:rsidRPr="002B12A4">
        <w:rPr>
          <w:rFonts w:cs="Arial"/>
        </w:rPr>
        <w:t xml:space="preserve">Be responsible for ensuring that the information and records processed (received, created, used, stored, destroyed) on behalf of the University are managed in compliance with ALL applicable legislation, codes and policies e.g. </w:t>
      </w:r>
      <w:hyperlink r:id="rId14" w:history="1">
        <w:r w:rsidRPr="002B12A4">
          <w:rPr>
            <w:rStyle w:val="Hyperlink"/>
            <w:rFonts w:cs="Arial"/>
          </w:rPr>
          <w:t>Data Protection</w:t>
        </w:r>
      </w:hyperlink>
      <w:r w:rsidRPr="002B12A4">
        <w:rPr>
          <w:rFonts w:cs="Arial"/>
        </w:rPr>
        <w:t xml:space="preserve">, </w:t>
      </w:r>
      <w:hyperlink r:id="rId15" w:history="1">
        <w:r w:rsidRPr="002B12A4">
          <w:rPr>
            <w:rStyle w:val="Hyperlink"/>
            <w:rFonts w:cs="Arial"/>
          </w:rPr>
          <w:t>Information Security</w:t>
        </w:r>
      </w:hyperlink>
      <w:r w:rsidRPr="002B12A4">
        <w:rPr>
          <w:rFonts w:cs="Arial"/>
        </w:rPr>
        <w:t xml:space="preserve"> and </w:t>
      </w:r>
      <w:hyperlink r:id="rId16" w:history="1">
        <w:r w:rsidRPr="002B12A4">
          <w:rPr>
            <w:rStyle w:val="Hyperlink"/>
            <w:rFonts w:cs="Arial"/>
          </w:rPr>
          <w:t>Records Management</w:t>
        </w:r>
      </w:hyperlink>
      <w:r w:rsidRPr="002B12A4">
        <w:rPr>
          <w:rFonts w:cs="Arial"/>
        </w:rPr>
        <w:t>.</w:t>
      </w:r>
    </w:p>
    <w:p w14:paraId="22AE93FC" w14:textId="77777777" w:rsidR="00105C72" w:rsidRDefault="00105C72" w:rsidP="00105C72">
      <w:pPr>
        <w:rPr>
          <w:rFonts w:ascii="Arial" w:hAnsi="Arial" w:cs="Arial"/>
        </w:rPr>
      </w:pPr>
      <w:bookmarkStart w:id="5" w:name="_Hlk64038704"/>
      <w:bookmarkEnd w:id="2"/>
      <w:bookmarkEnd w:id="3"/>
    </w:p>
    <w:p w14:paraId="1E6FEDAF" w14:textId="77777777" w:rsidR="002B12A4" w:rsidRDefault="002B12A4" w:rsidP="00105C72">
      <w:pPr>
        <w:rPr>
          <w:rFonts w:ascii="Arial" w:hAnsi="Arial" w:cs="Arial"/>
        </w:rPr>
      </w:pPr>
    </w:p>
    <w:p w14:paraId="0B9EFD06" w14:textId="77777777" w:rsidR="00F1448D" w:rsidRDefault="00F1448D" w:rsidP="00D31C81">
      <w:pPr>
        <w:pStyle w:val="Heading3-noline"/>
      </w:pPr>
      <w:bookmarkStart w:id="6" w:name="_Hlk64039234"/>
      <w:bookmarkEnd w:id="4"/>
      <w:bookmarkEnd w:id="5"/>
    </w:p>
    <w:p w14:paraId="43A811F2" w14:textId="274E8DB4" w:rsidR="00685262" w:rsidRPr="009D08F0" w:rsidRDefault="00F1448D" w:rsidP="00D31C81">
      <w:pPr>
        <w:pStyle w:val="Heading3-noline"/>
      </w:pPr>
      <w:r>
        <w:t>P</w:t>
      </w:r>
      <w:r w:rsidR="00047FE8" w:rsidRPr="009D08F0">
        <w:t>ERSON SPECIFICATION</w:t>
      </w:r>
    </w:p>
    <w:bookmarkEnd w:id="6"/>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7538"/>
        <w:gridCol w:w="1534"/>
        <w:gridCol w:w="1418"/>
      </w:tblGrid>
      <w:tr w:rsidR="00E559E3" w:rsidRPr="00E559E3" w14:paraId="6BA7D40F" w14:textId="77777777" w:rsidTr="00E559E3">
        <w:trPr>
          <w:trHeight w:val="20"/>
          <w:tblHeader/>
        </w:trPr>
        <w:tc>
          <w:tcPr>
            <w:tcW w:w="7538" w:type="dxa"/>
            <w:shd w:val="clear" w:color="auto" w:fill="auto"/>
            <w:vAlign w:val="center"/>
          </w:tcPr>
          <w:p w14:paraId="21C53CF8" w14:textId="77777777" w:rsidR="00565811" w:rsidRPr="00E559E3" w:rsidRDefault="00565811" w:rsidP="00017B5D">
            <w:pPr>
              <w:rPr>
                <w:rFonts w:cs="Arial"/>
                <w:color w:val="000000" w:themeColor="text1"/>
              </w:rPr>
            </w:pPr>
          </w:p>
        </w:tc>
        <w:tc>
          <w:tcPr>
            <w:tcW w:w="1534" w:type="dxa"/>
            <w:shd w:val="clear" w:color="auto" w:fill="auto"/>
          </w:tcPr>
          <w:p w14:paraId="26C0B795" w14:textId="77777777" w:rsidR="00565811" w:rsidRPr="00E559E3" w:rsidRDefault="00565811" w:rsidP="00CA242A">
            <w:pPr>
              <w:pStyle w:val="Note"/>
              <w:rPr>
                <w:rFonts w:cs="Arial"/>
                <w:sz w:val="20"/>
                <w:szCs w:val="20"/>
              </w:rPr>
            </w:pPr>
            <w:r w:rsidRPr="00E559E3">
              <w:rPr>
                <w:rFonts w:cs="Arial"/>
                <w:sz w:val="20"/>
                <w:szCs w:val="20"/>
              </w:rPr>
              <w:t>ESSENTIAL</w:t>
            </w:r>
          </w:p>
        </w:tc>
        <w:tc>
          <w:tcPr>
            <w:tcW w:w="1418" w:type="dxa"/>
            <w:shd w:val="clear" w:color="auto" w:fill="auto"/>
          </w:tcPr>
          <w:p w14:paraId="4A4F9F87" w14:textId="77777777" w:rsidR="00565811" w:rsidRPr="00E559E3" w:rsidRDefault="00565811" w:rsidP="00CA242A">
            <w:pPr>
              <w:pStyle w:val="Note"/>
              <w:rPr>
                <w:rFonts w:cs="Arial"/>
                <w:sz w:val="20"/>
                <w:szCs w:val="20"/>
              </w:rPr>
            </w:pPr>
            <w:r w:rsidRPr="00E559E3">
              <w:rPr>
                <w:rFonts w:cs="Arial"/>
                <w:sz w:val="20"/>
                <w:szCs w:val="20"/>
              </w:rPr>
              <w:t>DESIRABLE</w:t>
            </w:r>
          </w:p>
        </w:tc>
      </w:tr>
      <w:tr w:rsidR="00E559E3" w:rsidRPr="00E559E3" w14:paraId="45B2FE47" w14:textId="77777777" w:rsidTr="00D31C81">
        <w:trPr>
          <w:trHeight w:val="20"/>
        </w:trPr>
        <w:tc>
          <w:tcPr>
            <w:tcW w:w="7538" w:type="dxa"/>
            <w:tcBorders>
              <w:bottom w:val="single" w:sz="4" w:space="0" w:color="F18B9A"/>
              <w:right w:val="single" w:sz="4" w:space="0" w:color="FFFFFF" w:themeColor="background1"/>
            </w:tcBorders>
            <w:vAlign w:val="center"/>
          </w:tcPr>
          <w:p w14:paraId="207F315F" w14:textId="77777777" w:rsidR="00AE7DE5" w:rsidRPr="00E559E3" w:rsidRDefault="00AE7DE5" w:rsidP="00CA242A">
            <w:pPr>
              <w:pStyle w:val="Heading4"/>
              <w:rPr>
                <w:rFonts w:ascii="Arial" w:hAnsi="Arial"/>
              </w:rPr>
            </w:pPr>
            <w:r w:rsidRPr="00E559E3">
              <w:t>Education / Qualifications</w:t>
            </w:r>
          </w:p>
        </w:tc>
        <w:tc>
          <w:tcPr>
            <w:tcW w:w="1534" w:type="dxa"/>
            <w:tcBorders>
              <w:left w:val="single" w:sz="4" w:space="0" w:color="FFFFFF" w:themeColor="background1"/>
              <w:bottom w:val="single" w:sz="4" w:space="0" w:color="F18B9A"/>
              <w:right w:val="single" w:sz="4" w:space="0" w:color="FFFFFF" w:themeColor="background1"/>
            </w:tcBorders>
          </w:tcPr>
          <w:p w14:paraId="4A95CEF8" w14:textId="77777777" w:rsidR="00AE7DE5" w:rsidRPr="00E559E3" w:rsidRDefault="00AE7DE5" w:rsidP="00CA242A">
            <w:pPr>
              <w:pStyle w:val="Heading4"/>
            </w:pPr>
          </w:p>
        </w:tc>
        <w:tc>
          <w:tcPr>
            <w:tcW w:w="1418" w:type="dxa"/>
            <w:tcBorders>
              <w:left w:val="single" w:sz="4" w:space="0" w:color="FFFFFF" w:themeColor="background1"/>
              <w:bottom w:val="single" w:sz="4" w:space="0" w:color="F18B9A"/>
            </w:tcBorders>
          </w:tcPr>
          <w:p w14:paraId="7031E88B" w14:textId="77777777" w:rsidR="00AE7DE5" w:rsidRPr="00E559E3" w:rsidRDefault="00AE7DE5" w:rsidP="00CA242A">
            <w:pPr>
              <w:pStyle w:val="Heading4"/>
            </w:pPr>
          </w:p>
        </w:tc>
      </w:tr>
      <w:tr w:rsidR="00CA242A" w:rsidRPr="00E559E3" w14:paraId="50318239" w14:textId="77777777" w:rsidTr="00D31C81">
        <w:tblPrEx>
          <w:tblBorders>
            <w:top w:val="single" w:sz="4" w:space="0" w:color="FFF2CC"/>
            <w:bottom w:val="single" w:sz="4" w:space="0" w:color="FFF2CC"/>
            <w:insideH w:val="single" w:sz="4" w:space="0" w:color="FFF2CC"/>
          </w:tblBorders>
        </w:tblPrEx>
        <w:trPr>
          <w:trHeight w:val="20"/>
        </w:trPr>
        <w:tc>
          <w:tcPr>
            <w:tcW w:w="7538" w:type="dxa"/>
            <w:tcBorders>
              <w:bottom w:val="single" w:sz="4" w:space="0" w:color="F18B9A"/>
            </w:tcBorders>
            <w:vAlign w:val="center"/>
          </w:tcPr>
          <w:p w14:paraId="7ED1C547" w14:textId="189DE2DE" w:rsidR="00CA242A" w:rsidRPr="00E559E3" w:rsidRDefault="00CA242A" w:rsidP="00CA242A">
            <w:pPr>
              <w:pStyle w:val="ListParagraph"/>
              <w:spacing w:before="0" w:line="240" w:lineRule="auto"/>
              <w:rPr>
                <w:rFonts w:cs="Arial"/>
                <w:color w:val="000000" w:themeColor="text1"/>
              </w:rPr>
            </w:pPr>
            <w:bookmarkStart w:id="7" w:name="_Hlk63759324"/>
            <w:r w:rsidRPr="00E559E3">
              <w:rPr>
                <w:rFonts w:cs="Arial"/>
                <w:color w:val="000000" w:themeColor="text1"/>
              </w:rPr>
              <w:t>X</w:t>
            </w:r>
          </w:p>
        </w:tc>
        <w:tc>
          <w:tcPr>
            <w:tcW w:w="1534" w:type="dxa"/>
            <w:tcBorders>
              <w:bottom w:val="single" w:sz="4" w:space="0" w:color="F18B9A"/>
            </w:tcBorders>
            <w:vAlign w:val="center"/>
          </w:tcPr>
          <w:p w14:paraId="508A2CAD" w14:textId="478D0C3E" w:rsidR="00CA242A" w:rsidRPr="00E559E3" w:rsidRDefault="00CA242A" w:rsidP="00CA242A">
            <w:pPr>
              <w:pStyle w:val="Heading4"/>
              <w:rPr>
                <w:rFonts w:ascii="Arial" w:hAnsi="Arial"/>
              </w:rPr>
            </w:pPr>
            <w:r>
              <w:sym w:font="Webdings" w:char="F061"/>
            </w:r>
          </w:p>
        </w:tc>
        <w:tc>
          <w:tcPr>
            <w:tcW w:w="1418" w:type="dxa"/>
            <w:tcBorders>
              <w:bottom w:val="single" w:sz="4" w:space="0" w:color="F18B9A"/>
            </w:tcBorders>
            <w:vAlign w:val="center"/>
          </w:tcPr>
          <w:p w14:paraId="5FE0DAA9" w14:textId="77777777" w:rsidR="00CA242A" w:rsidRPr="00E559E3" w:rsidRDefault="00CA242A" w:rsidP="00CA242A">
            <w:pPr>
              <w:pStyle w:val="Heading4"/>
            </w:pPr>
          </w:p>
        </w:tc>
      </w:tr>
      <w:tr w:rsidR="00CA242A" w:rsidRPr="00E559E3" w14:paraId="30B9FB1C" w14:textId="77777777" w:rsidTr="00D31C81">
        <w:tblPrEx>
          <w:tblBorders>
            <w:top w:val="single" w:sz="4" w:space="0" w:color="FFF2CC"/>
            <w:bottom w:val="single" w:sz="4" w:space="0" w:color="FFF2CC"/>
            <w:insideH w:val="single" w:sz="4" w:space="0" w:color="FFF2CC"/>
          </w:tblBorders>
        </w:tblPrEx>
        <w:trPr>
          <w:trHeight w:val="20"/>
        </w:trPr>
        <w:tc>
          <w:tcPr>
            <w:tcW w:w="7538" w:type="dxa"/>
            <w:tcBorders>
              <w:top w:val="single" w:sz="4" w:space="0" w:color="F18B9A"/>
              <w:bottom w:val="single" w:sz="4" w:space="0" w:color="F18B9A"/>
            </w:tcBorders>
            <w:vAlign w:val="center"/>
          </w:tcPr>
          <w:p w14:paraId="1E43FC62" w14:textId="63800C25" w:rsidR="00CA242A" w:rsidRPr="00E559E3" w:rsidRDefault="00CA242A" w:rsidP="00CA242A">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bottom w:val="single" w:sz="4" w:space="0" w:color="F18B9A"/>
            </w:tcBorders>
            <w:vAlign w:val="center"/>
          </w:tcPr>
          <w:p w14:paraId="31361080" w14:textId="4AD937FC" w:rsidR="00CA242A" w:rsidRPr="00E559E3" w:rsidRDefault="00CA242A" w:rsidP="00CA242A">
            <w:pPr>
              <w:pStyle w:val="Heading4"/>
            </w:pPr>
            <w:r>
              <w:sym w:font="Webdings" w:char="F061"/>
            </w:r>
          </w:p>
        </w:tc>
        <w:tc>
          <w:tcPr>
            <w:tcW w:w="1418" w:type="dxa"/>
            <w:tcBorders>
              <w:top w:val="single" w:sz="4" w:space="0" w:color="F18B9A"/>
              <w:bottom w:val="single" w:sz="4" w:space="0" w:color="F18B9A"/>
            </w:tcBorders>
            <w:vAlign w:val="center"/>
          </w:tcPr>
          <w:p w14:paraId="0223C144" w14:textId="77777777" w:rsidR="00CA242A" w:rsidRPr="00E559E3" w:rsidRDefault="00CA242A" w:rsidP="00CA242A">
            <w:pPr>
              <w:pStyle w:val="Heading4"/>
            </w:pPr>
          </w:p>
        </w:tc>
      </w:tr>
      <w:tr w:rsidR="00CA242A" w:rsidRPr="00E559E3" w14:paraId="473BFDAF" w14:textId="77777777" w:rsidTr="00D31C81">
        <w:tblPrEx>
          <w:tblBorders>
            <w:top w:val="single" w:sz="4" w:space="0" w:color="FFF2CC"/>
            <w:bottom w:val="single" w:sz="4" w:space="0" w:color="FFF2CC"/>
            <w:insideH w:val="single" w:sz="4" w:space="0" w:color="FFF2CC"/>
          </w:tblBorders>
        </w:tblPrEx>
        <w:trPr>
          <w:trHeight w:val="20"/>
        </w:trPr>
        <w:tc>
          <w:tcPr>
            <w:tcW w:w="7538" w:type="dxa"/>
            <w:tcBorders>
              <w:top w:val="single" w:sz="4" w:space="0" w:color="F18B9A"/>
              <w:bottom w:val="single" w:sz="4" w:space="0" w:color="FFFFFF" w:themeColor="background1"/>
            </w:tcBorders>
            <w:vAlign w:val="center"/>
          </w:tcPr>
          <w:p w14:paraId="70F59ECB" w14:textId="425EE505" w:rsidR="00CA242A" w:rsidRPr="00E559E3" w:rsidRDefault="00CA242A" w:rsidP="00CA242A">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bottom w:val="single" w:sz="4" w:space="0" w:color="FFFFFF" w:themeColor="background1"/>
            </w:tcBorders>
            <w:vAlign w:val="center"/>
          </w:tcPr>
          <w:p w14:paraId="19D9D76C" w14:textId="77777777" w:rsidR="00CA242A" w:rsidRPr="00E559E3" w:rsidRDefault="00CA242A" w:rsidP="00CA242A">
            <w:pPr>
              <w:pStyle w:val="Heading4"/>
            </w:pPr>
          </w:p>
        </w:tc>
        <w:tc>
          <w:tcPr>
            <w:tcW w:w="1418" w:type="dxa"/>
            <w:tcBorders>
              <w:top w:val="single" w:sz="4" w:space="0" w:color="F18B9A"/>
              <w:bottom w:val="single" w:sz="4" w:space="0" w:color="FFFFFF" w:themeColor="background1"/>
            </w:tcBorders>
            <w:vAlign w:val="center"/>
          </w:tcPr>
          <w:p w14:paraId="5529FF82" w14:textId="75FBAECD" w:rsidR="00CA242A" w:rsidRPr="00E559E3" w:rsidRDefault="00CA242A" w:rsidP="00CA242A">
            <w:pPr>
              <w:pStyle w:val="Heading4"/>
              <w:rPr>
                <w:rFonts w:ascii="Arial" w:hAnsi="Arial"/>
              </w:rPr>
            </w:pPr>
            <w:r>
              <w:sym w:font="Webdings" w:char="F061"/>
            </w:r>
          </w:p>
        </w:tc>
      </w:tr>
      <w:tr w:rsidR="00CA242A" w:rsidRPr="00E559E3" w14:paraId="32DD1401" w14:textId="77777777" w:rsidTr="00D31C81">
        <w:trPr>
          <w:trHeight w:val="20"/>
        </w:trPr>
        <w:tc>
          <w:tcPr>
            <w:tcW w:w="7538" w:type="dxa"/>
            <w:tcBorders>
              <w:top w:val="single" w:sz="4" w:space="0" w:color="FFFFFF" w:themeColor="background1"/>
              <w:bottom w:val="single" w:sz="4" w:space="0" w:color="F18B9A"/>
              <w:right w:val="single" w:sz="4" w:space="0" w:color="FFFFFF" w:themeColor="background1"/>
            </w:tcBorders>
            <w:vAlign w:val="center"/>
          </w:tcPr>
          <w:p w14:paraId="165DB614" w14:textId="77777777" w:rsidR="00CA242A" w:rsidRPr="00E559E3" w:rsidRDefault="00CA242A" w:rsidP="00CA242A">
            <w:pPr>
              <w:pStyle w:val="Heading4"/>
            </w:pPr>
            <w:r w:rsidRPr="00E559E3">
              <w:t>Skills / Experience</w:t>
            </w:r>
          </w:p>
        </w:tc>
        <w:tc>
          <w:tcPr>
            <w:tcW w:w="1534" w:type="dxa"/>
            <w:tcBorders>
              <w:top w:val="single" w:sz="4" w:space="0" w:color="FFFFFF" w:themeColor="background1"/>
              <w:left w:val="single" w:sz="4" w:space="0" w:color="FFFFFF" w:themeColor="background1"/>
              <w:bottom w:val="single" w:sz="4" w:space="0" w:color="F18B9A"/>
              <w:right w:val="single" w:sz="4" w:space="0" w:color="FFFFFF" w:themeColor="background1"/>
            </w:tcBorders>
            <w:vAlign w:val="center"/>
          </w:tcPr>
          <w:p w14:paraId="241EC9ED" w14:textId="77777777" w:rsidR="00CA242A" w:rsidRPr="00E559E3" w:rsidRDefault="00CA242A" w:rsidP="00CA242A">
            <w:pPr>
              <w:pStyle w:val="Heading4"/>
            </w:pPr>
          </w:p>
        </w:tc>
        <w:tc>
          <w:tcPr>
            <w:tcW w:w="1418" w:type="dxa"/>
            <w:tcBorders>
              <w:top w:val="single" w:sz="4" w:space="0" w:color="FFFFFF" w:themeColor="background1"/>
              <w:left w:val="single" w:sz="4" w:space="0" w:color="FFFFFF" w:themeColor="background1"/>
              <w:bottom w:val="single" w:sz="4" w:space="0" w:color="F18B9A"/>
            </w:tcBorders>
            <w:vAlign w:val="center"/>
          </w:tcPr>
          <w:p w14:paraId="4C354677" w14:textId="77777777" w:rsidR="00CA242A" w:rsidRPr="00E559E3" w:rsidRDefault="00CA242A" w:rsidP="00CA242A">
            <w:pPr>
              <w:pStyle w:val="Heading4"/>
            </w:pPr>
          </w:p>
        </w:tc>
      </w:tr>
      <w:tr w:rsidR="00CA242A" w:rsidRPr="00E559E3" w14:paraId="3A52DCC6" w14:textId="77777777" w:rsidTr="00D31C81">
        <w:trPr>
          <w:trHeight w:val="20"/>
        </w:trPr>
        <w:tc>
          <w:tcPr>
            <w:tcW w:w="7538" w:type="dxa"/>
            <w:tcBorders>
              <w:top w:val="single" w:sz="4" w:space="0" w:color="FFF2CC"/>
              <w:bottom w:val="single" w:sz="4" w:space="0" w:color="F18B9A"/>
              <w:right w:val="single" w:sz="4" w:space="0" w:color="FFFFFF" w:themeColor="background1"/>
            </w:tcBorders>
            <w:vAlign w:val="center"/>
          </w:tcPr>
          <w:p w14:paraId="3148858B" w14:textId="44D08DE1" w:rsidR="00CA242A" w:rsidRPr="00E559E3" w:rsidRDefault="00CA242A" w:rsidP="00CA242A">
            <w:pPr>
              <w:pStyle w:val="ListParagraph"/>
              <w:rPr>
                <w:color w:val="000000" w:themeColor="text1"/>
              </w:rPr>
            </w:pPr>
            <w:r w:rsidRPr="00E559E3">
              <w:rPr>
                <w:color w:val="000000" w:themeColor="text1"/>
              </w:rPr>
              <w:t>X</w:t>
            </w:r>
          </w:p>
        </w:tc>
        <w:tc>
          <w:tcPr>
            <w:tcW w:w="1534" w:type="dxa"/>
            <w:tcBorders>
              <w:top w:val="single" w:sz="4" w:space="0" w:color="FFF2CC"/>
              <w:left w:val="single" w:sz="4" w:space="0" w:color="FFFFFF" w:themeColor="background1"/>
              <w:bottom w:val="single" w:sz="4" w:space="0" w:color="F18B9A"/>
              <w:right w:val="single" w:sz="4" w:space="0" w:color="FFFFFF" w:themeColor="background1"/>
            </w:tcBorders>
            <w:vAlign w:val="center"/>
          </w:tcPr>
          <w:p w14:paraId="4637E03D" w14:textId="2A38FB08" w:rsidR="00CA242A" w:rsidRPr="00E559E3" w:rsidRDefault="00CA242A" w:rsidP="00CA242A">
            <w:pPr>
              <w:pStyle w:val="Heading4"/>
            </w:pPr>
            <w:r>
              <w:sym w:font="Webdings" w:char="F061"/>
            </w:r>
          </w:p>
        </w:tc>
        <w:tc>
          <w:tcPr>
            <w:tcW w:w="1418" w:type="dxa"/>
            <w:tcBorders>
              <w:top w:val="single" w:sz="4" w:space="0" w:color="FFF2CC"/>
              <w:left w:val="single" w:sz="4" w:space="0" w:color="FFFFFF" w:themeColor="background1"/>
              <w:bottom w:val="single" w:sz="4" w:space="0" w:color="F18B9A"/>
            </w:tcBorders>
            <w:vAlign w:val="center"/>
          </w:tcPr>
          <w:p w14:paraId="68A26D95" w14:textId="77777777" w:rsidR="00CA242A" w:rsidRPr="00E559E3" w:rsidRDefault="00CA242A" w:rsidP="00CA242A">
            <w:pPr>
              <w:pStyle w:val="Heading4"/>
            </w:pPr>
          </w:p>
        </w:tc>
      </w:tr>
      <w:tr w:rsidR="00CA242A" w:rsidRPr="00E559E3" w14:paraId="7E609296"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066B2400" w14:textId="19EF4479" w:rsidR="00CA242A" w:rsidRPr="00E559E3" w:rsidRDefault="00CA242A" w:rsidP="00CA242A">
            <w:pPr>
              <w:pStyle w:val="ListParagraph"/>
              <w:rPr>
                <w:color w:val="000000" w:themeColor="text1"/>
              </w:rPr>
            </w:pPr>
            <w:r w:rsidRPr="00E559E3">
              <w:rPr>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5750CDB2" w14:textId="36424668" w:rsidR="00CA242A" w:rsidRPr="00E559E3" w:rsidRDefault="00CA242A" w:rsidP="00CA242A">
            <w:pPr>
              <w:pStyle w:val="Heading4"/>
            </w:pPr>
            <w:r>
              <w:sym w:font="Webdings" w:char="F061"/>
            </w:r>
          </w:p>
        </w:tc>
        <w:tc>
          <w:tcPr>
            <w:tcW w:w="1418" w:type="dxa"/>
            <w:tcBorders>
              <w:top w:val="single" w:sz="4" w:space="0" w:color="F18B9A"/>
              <w:left w:val="single" w:sz="4" w:space="0" w:color="FFFFFF" w:themeColor="background1"/>
              <w:bottom w:val="single" w:sz="4" w:space="0" w:color="F18B9A"/>
            </w:tcBorders>
            <w:vAlign w:val="center"/>
          </w:tcPr>
          <w:p w14:paraId="51EFFA42" w14:textId="77777777" w:rsidR="00CA242A" w:rsidRPr="00E559E3" w:rsidRDefault="00CA242A" w:rsidP="00CA242A">
            <w:pPr>
              <w:pStyle w:val="Heading4"/>
            </w:pPr>
          </w:p>
        </w:tc>
      </w:tr>
      <w:tr w:rsidR="00CA242A" w:rsidRPr="00E559E3" w14:paraId="4BE14A8B"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2EA0B614" w14:textId="4691FDE9" w:rsidR="00CA242A" w:rsidRPr="00E559E3" w:rsidRDefault="00CA242A" w:rsidP="00CA242A">
            <w:pPr>
              <w:pStyle w:val="ListParagraph"/>
              <w:rPr>
                <w:color w:val="000000" w:themeColor="text1"/>
              </w:rPr>
            </w:pPr>
            <w:r w:rsidRPr="00E559E3">
              <w:rPr>
                <w:color w:val="000000" w:themeColor="text1"/>
                <w:lang w:eastAsia="en-GB"/>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6675F827" w14:textId="0C0C48BD" w:rsidR="00CA242A" w:rsidRPr="00E559E3" w:rsidRDefault="00CA242A" w:rsidP="00CA242A">
            <w:pPr>
              <w:pStyle w:val="Heading4"/>
            </w:pPr>
            <w:r>
              <w:sym w:font="Webdings" w:char="F061"/>
            </w:r>
          </w:p>
        </w:tc>
        <w:tc>
          <w:tcPr>
            <w:tcW w:w="1418" w:type="dxa"/>
            <w:tcBorders>
              <w:top w:val="single" w:sz="4" w:space="0" w:color="F18B9A"/>
              <w:left w:val="single" w:sz="4" w:space="0" w:color="FFFFFF" w:themeColor="background1"/>
              <w:bottom w:val="single" w:sz="4" w:space="0" w:color="F18B9A"/>
            </w:tcBorders>
            <w:vAlign w:val="center"/>
          </w:tcPr>
          <w:p w14:paraId="56BDD6AB" w14:textId="77777777" w:rsidR="00CA242A" w:rsidRPr="00E559E3" w:rsidRDefault="00CA242A" w:rsidP="00CA242A">
            <w:pPr>
              <w:pStyle w:val="Heading4"/>
            </w:pPr>
          </w:p>
        </w:tc>
      </w:tr>
      <w:tr w:rsidR="00CA242A" w:rsidRPr="00E559E3" w14:paraId="66FE094E"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73E70D78" w14:textId="0661BB11" w:rsidR="00CA242A" w:rsidRPr="00E559E3" w:rsidRDefault="00CA242A" w:rsidP="00CA242A">
            <w:pPr>
              <w:pStyle w:val="ListParagraph"/>
              <w:rPr>
                <w:color w:val="000000" w:themeColor="text1"/>
              </w:rPr>
            </w:pPr>
            <w:r w:rsidRPr="00E559E3">
              <w:rPr>
                <w:color w:val="000000" w:themeColor="text1"/>
                <w:lang w:val="en"/>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01FCA84A" w14:textId="275A722C" w:rsidR="00CA242A" w:rsidRPr="00E559E3" w:rsidRDefault="00CA242A" w:rsidP="00CA242A">
            <w:pPr>
              <w:pStyle w:val="Heading4"/>
            </w:pPr>
            <w:r>
              <w:sym w:font="Webdings" w:char="F061"/>
            </w:r>
          </w:p>
        </w:tc>
        <w:tc>
          <w:tcPr>
            <w:tcW w:w="1418" w:type="dxa"/>
            <w:tcBorders>
              <w:top w:val="single" w:sz="4" w:space="0" w:color="F18B9A"/>
              <w:left w:val="single" w:sz="4" w:space="0" w:color="FFFFFF" w:themeColor="background1"/>
              <w:bottom w:val="single" w:sz="4" w:space="0" w:color="F18B9A"/>
            </w:tcBorders>
            <w:vAlign w:val="center"/>
          </w:tcPr>
          <w:p w14:paraId="54D0BD61" w14:textId="77777777" w:rsidR="00CA242A" w:rsidRPr="00E559E3" w:rsidRDefault="00CA242A" w:rsidP="00CA242A">
            <w:pPr>
              <w:pStyle w:val="Heading4"/>
            </w:pPr>
          </w:p>
        </w:tc>
      </w:tr>
      <w:tr w:rsidR="00CA242A" w:rsidRPr="00E559E3" w14:paraId="3C57AEEB"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240C1D61" w14:textId="465B096F" w:rsidR="00CA242A" w:rsidRPr="00E559E3" w:rsidRDefault="00CA242A" w:rsidP="00CA242A">
            <w:pPr>
              <w:pStyle w:val="ListParagraph"/>
              <w:rPr>
                <w:color w:val="000000" w:themeColor="text1"/>
              </w:rPr>
            </w:pPr>
            <w:r w:rsidRPr="00E559E3">
              <w:rPr>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7FCFE7BA" w14:textId="0CD70ED9" w:rsidR="00CA242A" w:rsidRPr="00E559E3" w:rsidRDefault="00CA242A" w:rsidP="00CA242A">
            <w:pPr>
              <w:pStyle w:val="Heading4"/>
            </w:pPr>
            <w:r>
              <w:sym w:font="Webdings" w:char="F061"/>
            </w:r>
          </w:p>
        </w:tc>
        <w:tc>
          <w:tcPr>
            <w:tcW w:w="1418" w:type="dxa"/>
            <w:tcBorders>
              <w:top w:val="single" w:sz="4" w:space="0" w:color="F18B9A"/>
              <w:left w:val="single" w:sz="4" w:space="0" w:color="FFFFFF" w:themeColor="background1"/>
              <w:bottom w:val="single" w:sz="4" w:space="0" w:color="F18B9A"/>
            </w:tcBorders>
            <w:vAlign w:val="center"/>
          </w:tcPr>
          <w:p w14:paraId="65F9D470" w14:textId="77777777" w:rsidR="00CA242A" w:rsidRPr="00E559E3" w:rsidRDefault="00CA242A" w:rsidP="00CA242A">
            <w:pPr>
              <w:pStyle w:val="Heading4"/>
            </w:pPr>
          </w:p>
        </w:tc>
      </w:tr>
      <w:tr w:rsidR="00CA242A" w:rsidRPr="00E559E3" w14:paraId="05B362EC"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0F2F376B" w14:textId="7EF9FDCE" w:rsidR="00CA242A" w:rsidRPr="00E559E3" w:rsidRDefault="00CA242A" w:rsidP="00CA242A">
            <w:pPr>
              <w:pStyle w:val="ListParagraph"/>
              <w:rPr>
                <w:color w:val="000000" w:themeColor="text1"/>
              </w:rPr>
            </w:pPr>
            <w:r w:rsidRPr="00E559E3">
              <w:rPr>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216DC7AF" w14:textId="7C53C663" w:rsidR="00CA242A" w:rsidRPr="00E559E3" w:rsidRDefault="00CA242A" w:rsidP="00CA242A">
            <w:pPr>
              <w:pStyle w:val="Heading4"/>
            </w:pPr>
            <w:r>
              <w:sym w:font="Webdings" w:char="F061"/>
            </w:r>
          </w:p>
        </w:tc>
        <w:tc>
          <w:tcPr>
            <w:tcW w:w="1418" w:type="dxa"/>
            <w:tcBorders>
              <w:top w:val="single" w:sz="4" w:space="0" w:color="F18B9A"/>
              <w:left w:val="single" w:sz="4" w:space="0" w:color="FFFFFF" w:themeColor="background1"/>
              <w:bottom w:val="single" w:sz="4" w:space="0" w:color="F18B9A"/>
            </w:tcBorders>
            <w:vAlign w:val="center"/>
          </w:tcPr>
          <w:p w14:paraId="0B9246D0" w14:textId="77777777" w:rsidR="00CA242A" w:rsidRPr="00E559E3" w:rsidRDefault="00CA242A" w:rsidP="00CA242A">
            <w:pPr>
              <w:pStyle w:val="Heading4"/>
            </w:pPr>
          </w:p>
        </w:tc>
      </w:tr>
      <w:tr w:rsidR="00CA242A" w:rsidRPr="00E559E3" w14:paraId="581CA2C1"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5A5B2138" w14:textId="2DC047EF" w:rsidR="00CA242A" w:rsidRPr="00E559E3" w:rsidRDefault="00CA242A" w:rsidP="00CA242A">
            <w:pPr>
              <w:pStyle w:val="ListParagraph"/>
              <w:rPr>
                <w:color w:val="000000" w:themeColor="text1"/>
              </w:rPr>
            </w:pPr>
            <w:r w:rsidRPr="00E559E3">
              <w:rPr>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751651CF" w14:textId="1B86A4F7" w:rsidR="00CA242A" w:rsidRPr="00E559E3" w:rsidRDefault="00CA242A" w:rsidP="00CA242A">
            <w:pPr>
              <w:pStyle w:val="Heading4"/>
            </w:pPr>
            <w:r>
              <w:sym w:font="Webdings" w:char="F061"/>
            </w:r>
          </w:p>
        </w:tc>
        <w:tc>
          <w:tcPr>
            <w:tcW w:w="1418" w:type="dxa"/>
            <w:tcBorders>
              <w:top w:val="single" w:sz="4" w:space="0" w:color="F18B9A"/>
              <w:left w:val="single" w:sz="4" w:space="0" w:color="FFFFFF" w:themeColor="background1"/>
              <w:bottom w:val="single" w:sz="4" w:space="0" w:color="F18B9A"/>
            </w:tcBorders>
            <w:vAlign w:val="center"/>
          </w:tcPr>
          <w:p w14:paraId="744D64B0" w14:textId="77777777" w:rsidR="00CA242A" w:rsidRPr="00E559E3" w:rsidRDefault="00CA242A" w:rsidP="00CA242A">
            <w:pPr>
              <w:pStyle w:val="Heading4"/>
            </w:pPr>
          </w:p>
        </w:tc>
      </w:tr>
      <w:tr w:rsidR="00CA242A" w:rsidRPr="00E559E3" w14:paraId="380D7222"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78C3FC0B" w14:textId="6333799D" w:rsidR="00CA242A" w:rsidRPr="00E559E3" w:rsidRDefault="00CA242A" w:rsidP="00CA242A">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11A93772" w14:textId="7AA87FF5" w:rsidR="00CA242A" w:rsidRPr="00E559E3" w:rsidRDefault="00CA242A" w:rsidP="00CA242A">
            <w:pPr>
              <w:pStyle w:val="Heading4"/>
            </w:pPr>
          </w:p>
        </w:tc>
        <w:tc>
          <w:tcPr>
            <w:tcW w:w="1418" w:type="dxa"/>
            <w:tcBorders>
              <w:top w:val="single" w:sz="4" w:space="0" w:color="F18B9A"/>
              <w:left w:val="single" w:sz="4" w:space="0" w:color="FFFFFF" w:themeColor="background1"/>
              <w:bottom w:val="single" w:sz="4" w:space="0" w:color="F18B9A"/>
            </w:tcBorders>
            <w:vAlign w:val="center"/>
          </w:tcPr>
          <w:p w14:paraId="23C0D739" w14:textId="010FC8D9" w:rsidR="00CA242A" w:rsidRPr="00E559E3" w:rsidRDefault="00CA242A" w:rsidP="00CA242A">
            <w:pPr>
              <w:pStyle w:val="Heading4"/>
              <w:rPr>
                <w:rFonts w:ascii="Arial" w:hAnsi="Arial"/>
              </w:rPr>
            </w:pPr>
            <w:r>
              <w:sym w:font="Webdings" w:char="F061"/>
            </w:r>
          </w:p>
        </w:tc>
      </w:tr>
      <w:tr w:rsidR="00CA242A" w:rsidRPr="00E559E3" w14:paraId="3C5893D9"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79FDF79B" w14:textId="101AC39B" w:rsidR="00CA242A" w:rsidRPr="00E559E3" w:rsidRDefault="00CA242A" w:rsidP="00CA242A">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1F10ED1F" w14:textId="2C2F61FE" w:rsidR="00CA242A" w:rsidRPr="00E559E3" w:rsidRDefault="00CA242A" w:rsidP="00CA242A">
            <w:pPr>
              <w:pStyle w:val="Heading4"/>
            </w:pPr>
          </w:p>
        </w:tc>
        <w:tc>
          <w:tcPr>
            <w:tcW w:w="1418" w:type="dxa"/>
            <w:tcBorders>
              <w:top w:val="single" w:sz="4" w:space="0" w:color="F18B9A"/>
              <w:left w:val="single" w:sz="4" w:space="0" w:color="FFFFFF" w:themeColor="background1"/>
              <w:bottom w:val="single" w:sz="4" w:space="0" w:color="F18B9A"/>
            </w:tcBorders>
            <w:vAlign w:val="center"/>
          </w:tcPr>
          <w:p w14:paraId="676582D2" w14:textId="6401D275" w:rsidR="00CA242A" w:rsidRPr="00E559E3" w:rsidRDefault="00CA242A" w:rsidP="00CA242A">
            <w:pPr>
              <w:pStyle w:val="Heading4"/>
              <w:rPr>
                <w:rFonts w:ascii="Arial" w:hAnsi="Arial"/>
              </w:rPr>
            </w:pPr>
            <w:r>
              <w:sym w:font="Webdings" w:char="F061"/>
            </w:r>
          </w:p>
        </w:tc>
      </w:tr>
      <w:tr w:rsidR="00CA242A" w:rsidRPr="00E559E3" w14:paraId="5C56A3A5"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2D2CB257" w14:textId="3C6E2230" w:rsidR="00CA242A" w:rsidRPr="00E559E3" w:rsidRDefault="00CA242A" w:rsidP="00CA242A">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26C28A86" w14:textId="30CF2AB6" w:rsidR="00CA242A" w:rsidRPr="00E559E3" w:rsidRDefault="00CA242A" w:rsidP="00CA242A">
            <w:pPr>
              <w:pStyle w:val="Heading4"/>
            </w:pPr>
          </w:p>
        </w:tc>
        <w:tc>
          <w:tcPr>
            <w:tcW w:w="1418" w:type="dxa"/>
            <w:tcBorders>
              <w:top w:val="single" w:sz="4" w:space="0" w:color="F18B9A"/>
              <w:left w:val="single" w:sz="4" w:space="0" w:color="FFFFFF" w:themeColor="background1"/>
              <w:bottom w:val="single" w:sz="4" w:space="0" w:color="F18B9A"/>
            </w:tcBorders>
            <w:vAlign w:val="center"/>
          </w:tcPr>
          <w:p w14:paraId="10490522" w14:textId="06FBB18B" w:rsidR="00CA242A" w:rsidRPr="00E559E3" w:rsidRDefault="00CA242A" w:rsidP="00CA242A">
            <w:pPr>
              <w:pStyle w:val="Heading4"/>
              <w:rPr>
                <w:rFonts w:ascii="Arial" w:hAnsi="Arial"/>
              </w:rPr>
            </w:pPr>
            <w:r>
              <w:sym w:font="Webdings" w:char="F061"/>
            </w:r>
          </w:p>
        </w:tc>
      </w:tr>
      <w:tr w:rsidR="00CA242A" w:rsidRPr="00E559E3" w14:paraId="1BD0495C"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02D0D6EC" w14:textId="6822649A" w:rsidR="00CA242A" w:rsidRPr="00E559E3" w:rsidRDefault="00CA242A" w:rsidP="00CA242A">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20D1D761" w14:textId="16A64F01" w:rsidR="00CA242A" w:rsidRPr="00E559E3" w:rsidRDefault="00CA242A" w:rsidP="00CA242A">
            <w:pPr>
              <w:pStyle w:val="Heading4"/>
            </w:pPr>
          </w:p>
        </w:tc>
        <w:tc>
          <w:tcPr>
            <w:tcW w:w="1418" w:type="dxa"/>
            <w:tcBorders>
              <w:top w:val="single" w:sz="4" w:space="0" w:color="F18B9A"/>
              <w:left w:val="single" w:sz="4" w:space="0" w:color="FFFFFF" w:themeColor="background1"/>
              <w:bottom w:val="single" w:sz="4" w:space="0" w:color="F18B9A"/>
            </w:tcBorders>
            <w:vAlign w:val="center"/>
          </w:tcPr>
          <w:p w14:paraId="2D406E32" w14:textId="3009CD4C" w:rsidR="00CA242A" w:rsidRPr="00E559E3" w:rsidRDefault="00CA242A" w:rsidP="00CA242A">
            <w:pPr>
              <w:pStyle w:val="Heading4"/>
              <w:rPr>
                <w:rFonts w:ascii="Arial" w:hAnsi="Arial"/>
              </w:rPr>
            </w:pPr>
            <w:r>
              <w:sym w:font="Webdings" w:char="F061"/>
            </w:r>
          </w:p>
        </w:tc>
      </w:tr>
      <w:tr w:rsidR="00CA242A" w:rsidRPr="00E559E3" w14:paraId="4C8B7916"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3AC21A5B" w14:textId="0E7CDBFB" w:rsidR="00CA242A" w:rsidRPr="00E559E3" w:rsidRDefault="00CA242A" w:rsidP="00CA242A">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4379F1E5" w14:textId="77777777" w:rsidR="00CA242A" w:rsidRPr="00E559E3" w:rsidRDefault="00CA242A" w:rsidP="00CA242A">
            <w:pPr>
              <w:pStyle w:val="Heading4"/>
            </w:pPr>
          </w:p>
        </w:tc>
        <w:tc>
          <w:tcPr>
            <w:tcW w:w="1418" w:type="dxa"/>
            <w:tcBorders>
              <w:top w:val="single" w:sz="4" w:space="0" w:color="F18B9A"/>
              <w:left w:val="single" w:sz="4" w:space="0" w:color="FFFFFF" w:themeColor="background1"/>
              <w:bottom w:val="single" w:sz="4" w:space="0" w:color="F18B9A"/>
            </w:tcBorders>
            <w:vAlign w:val="center"/>
          </w:tcPr>
          <w:p w14:paraId="3841BA0E" w14:textId="70DD4447" w:rsidR="00CA242A" w:rsidRPr="00E559E3" w:rsidRDefault="00CA242A" w:rsidP="00CA242A">
            <w:pPr>
              <w:pStyle w:val="Heading4"/>
            </w:pPr>
            <w:r>
              <w:sym w:font="Webdings" w:char="F061"/>
            </w:r>
          </w:p>
        </w:tc>
      </w:tr>
      <w:tr w:rsidR="00CA242A" w:rsidRPr="00E559E3" w14:paraId="3583C7C2" w14:textId="77777777" w:rsidTr="00D31C81">
        <w:trPr>
          <w:trHeight w:val="20"/>
        </w:trPr>
        <w:tc>
          <w:tcPr>
            <w:tcW w:w="7538" w:type="dxa"/>
            <w:tcBorders>
              <w:top w:val="single" w:sz="4" w:space="0" w:color="F18B9A"/>
              <w:bottom w:val="single" w:sz="4" w:space="0" w:color="F18B9A"/>
              <w:right w:val="single" w:sz="4" w:space="0" w:color="FFFFFF" w:themeColor="background1"/>
            </w:tcBorders>
            <w:vAlign w:val="center"/>
          </w:tcPr>
          <w:p w14:paraId="759242E2" w14:textId="67A800B1" w:rsidR="00CA242A" w:rsidRPr="00E559E3" w:rsidRDefault="00CA242A" w:rsidP="00CA242A">
            <w:pPr>
              <w:pStyle w:val="ListParagraph"/>
              <w:spacing w:before="0" w:line="240" w:lineRule="auto"/>
              <w:rPr>
                <w:rFonts w:cs="Arial"/>
                <w:color w:val="000000" w:themeColor="text1"/>
              </w:rPr>
            </w:pPr>
            <w:r w:rsidRPr="00E559E3">
              <w:rPr>
                <w:rFonts w:cs="Arial"/>
                <w:color w:val="000000" w:themeColor="text1"/>
              </w:rPr>
              <w:t>X</w:t>
            </w:r>
          </w:p>
        </w:tc>
        <w:tc>
          <w:tcPr>
            <w:tcW w:w="1534" w:type="dxa"/>
            <w:tcBorders>
              <w:top w:val="single" w:sz="4" w:space="0" w:color="F18B9A"/>
              <w:left w:val="single" w:sz="4" w:space="0" w:color="FFFFFF" w:themeColor="background1"/>
              <w:bottom w:val="single" w:sz="4" w:space="0" w:color="F18B9A"/>
              <w:right w:val="single" w:sz="4" w:space="0" w:color="FFFFFF" w:themeColor="background1"/>
            </w:tcBorders>
            <w:vAlign w:val="center"/>
          </w:tcPr>
          <w:p w14:paraId="071CC547" w14:textId="77777777" w:rsidR="00CA242A" w:rsidRPr="00E559E3" w:rsidRDefault="00CA242A" w:rsidP="00CA242A">
            <w:pPr>
              <w:pStyle w:val="Heading4"/>
            </w:pPr>
          </w:p>
        </w:tc>
        <w:tc>
          <w:tcPr>
            <w:tcW w:w="1418" w:type="dxa"/>
            <w:tcBorders>
              <w:top w:val="single" w:sz="4" w:space="0" w:color="F18B9A"/>
              <w:left w:val="single" w:sz="4" w:space="0" w:color="FFFFFF" w:themeColor="background1"/>
              <w:bottom w:val="single" w:sz="4" w:space="0" w:color="F18B9A"/>
            </w:tcBorders>
            <w:vAlign w:val="center"/>
          </w:tcPr>
          <w:p w14:paraId="75C8DAEE" w14:textId="27B093EB" w:rsidR="00CA242A" w:rsidRPr="00E559E3" w:rsidRDefault="00CA242A" w:rsidP="00CA242A">
            <w:pPr>
              <w:pStyle w:val="Heading4"/>
            </w:pPr>
            <w:r>
              <w:sym w:font="Webdings" w:char="F061"/>
            </w:r>
          </w:p>
        </w:tc>
      </w:tr>
      <w:bookmarkEnd w:id="7"/>
    </w:tbl>
    <w:p w14:paraId="62EEDF9F" w14:textId="55402C39" w:rsidR="00366C8B" w:rsidRPr="00BB47AA" w:rsidRDefault="00366C8B" w:rsidP="000B3851">
      <w:pPr>
        <w:spacing w:line="259" w:lineRule="auto"/>
        <w:rPr>
          <w:rFonts w:ascii="Arial" w:hAnsi="Arial" w:cs="Arial"/>
          <w:b/>
          <w:bCs/>
          <w:color w:val="3B3838" w:themeColor="background2" w:themeShade="40"/>
        </w:rPr>
      </w:pPr>
    </w:p>
    <w:sectPr w:rsidR="00366C8B" w:rsidRPr="00BB47AA" w:rsidSect="009805D2">
      <w:headerReference w:type="even" r:id="rId17"/>
      <w:headerReference w:type="default" r:id="rId18"/>
      <w:footerReference w:type="even" r:id="rId19"/>
      <w:footerReference w:type="default" r:id="rId20"/>
      <w:headerReference w:type="first" r:id="rId21"/>
      <w:footerReference w:type="first" r:id="rId22"/>
      <w:pgSz w:w="12240" w:h="15840"/>
      <w:pgMar w:top="1701" w:right="1077" w:bottom="1440" w:left="1077" w:header="73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1CA53" w14:textId="77777777" w:rsidR="00C4577E" w:rsidRDefault="00C4577E" w:rsidP="008B56D9">
      <w:r>
        <w:separator/>
      </w:r>
    </w:p>
  </w:endnote>
  <w:endnote w:type="continuationSeparator" w:id="0">
    <w:p w14:paraId="566E9A4B" w14:textId="77777777" w:rsidR="00C4577E" w:rsidRDefault="00C4577E" w:rsidP="008B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itillium">
    <w:panose1 w:val="00000500000000000000"/>
    <w:charset w:val="00"/>
    <w:family w:val="modern"/>
    <w:notTrueType/>
    <w:pitch w:val="variable"/>
    <w:sig w:usb0="00000007" w:usb1="00000001" w:usb2="00000000" w:usb3="00000000" w:csb0="00000093" w:csb1="00000000"/>
  </w:font>
  <w:font w:name="Interstate">
    <w:altName w:val="Calibri"/>
    <w:panose1 w:val="00000000000000000000"/>
    <w:charset w:val="00"/>
    <w:family w:val="moder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768D" w14:textId="77777777" w:rsidR="00DE6A2B" w:rsidRDefault="00DE6A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659507"/>
      <w:docPartObj>
        <w:docPartGallery w:val="Page Numbers (Bottom of Page)"/>
        <w:docPartUnique/>
      </w:docPartObj>
    </w:sdtPr>
    <w:sdtEndPr>
      <w:rPr>
        <w:rFonts w:ascii="Titillium" w:hAnsi="Titillium"/>
        <w:color w:val="808080" w:themeColor="background1" w:themeShade="80"/>
        <w:sz w:val="18"/>
        <w:szCs w:val="18"/>
      </w:rPr>
    </w:sdtEndPr>
    <w:sdtContent>
      <w:p w14:paraId="5CF13AAE" w14:textId="4C957EDC" w:rsidR="009805D2" w:rsidRDefault="009805D2" w:rsidP="009805D2">
        <w:pPr>
          <w:pStyle w:val="Footer"/>
          <w:jc w:val="left"/>
          <w:rPr>
            <w:rFonts w:ascii="Titillium" w:hAnsi="Titillium"/>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tblGrid>
        <w:tr w:rsidR="00DE6A2B" w14:paraId="18D08BF6" w14:textId="77777777" w:rsidTr="009805D2">
          <w:tc>
            <w:tcPr>
              <w:tcW w:w="5038" w:type="dxa"/>
            </w:tcPr>
            <w:p w14:paraId="71F28C38" w14:textId="49EFFD5D" w:rsidR="00DE6A2B" w:rsidRPr="00E559E3" w:rsidRDefault="00DE6A2B" w:rsidP="009805D2">
              <w:pPr>
                <w:pStyle w:val="Footer"/>
                <w:jc w:val="left"/>
                <w:rPr>
                  <w:rFonts w:ascii="Titillium" w:hAnsi="Titillium"/>
                  <w:color w:val="000000" w:themeColor="text1"/>
                  <w:sz w:val="18"/>
                  <w:szCs w:val="18"/>
                </w:rPr>
              </w:pPr>
              <w:r w:rsidRPr="00E559E3">
                <w:rPr>
                  <w:rFonts w:ascii="Titillium" w:hAnsi="Titillium"/>
                  <w:color w:val="000000" w:themeColor="text1"/>
                  <w:sz w:val="18"/>
                  <w:szCs w:val="18"/>
                </w:rPr>
                <w:t xml:space="preserve">Page | </w:t>
              </w:r>
              <w:r w:rsidRPr="00E559E3">
                <w:rPr>
                  <w:rFonts w:ascii="Titillium" w:hAnsi="Titillium"/>
                  <w:color w:val="000000" w:themeColor="text1"/>
                  <w:sz w:val="18"/>
                  <w:szCs w:val="18"/>
                </w:rPr>
                <w:fldChar w:fldCharType="begin"/>
              </w:r>
              <w:r w:rsidRPr="00E559E3">
                <w:rPr>
                  <w:rFonts w:ascii="Titillium" w:hAnsi="Titillium"/>
                  <w:color w:val="000000" w:themeColor="text1"/>
                  <w:sz w:val="18"/>
                  <w:szCs w:val="18"/>
                </w:rPr>
                <w:instrText xml:space="preserve"> PAGE   \* MERGEFORMAT </w:instrText>
              </w:r>
              <w:r w:rsidRPr="00E559E3">
                <w:rPr>
                  <w:rFonts w:ascii="Titillium" w:hAnsi="Titillium"/>
                  <w:color w:val="000000" w:themeColor="text1"/>
                  <w:sz w:val="18"/>
                  <w:szCs w:val="18"/>
                </w:rPr>
                <w:fldChar w:fldCharType="separate"/>
              </w:r>
              <w:r w:rsidRPr="00E559E3">
                <w:rPr>
                  <w:color w:val="000000" w:themeColor="text1"/>
                  <w:sz w:val="18"/>
                  <w:szCs w:val="18"/>
                </w:rPr>
                <w:t>2</w:t>
              </w:r>
              <w:r w:rsidRPr="00E559E3">
                <w:rPr>
                  <w:rFonts w:ascii="Titillium" w:hAnsi="Titillium"/>
                  <w:color w:val="000000" w:themeColor="text1"/>
                  <w:sz w:val="18"/>
                  <w:szCs w:val="18"/>
                </w:rPr>
                <w:fldChar w:fldCharType="end"/>
              </w:r>
            </w:p>
          </w:tc>
        </w:tr>
      </w:tbl>
      <w:p w14:paraId="44775319" w14:textId="5A35CC73" w:rsidR="006E21BC" w:rsidRPr="0072708E" w:rsidRDefault="00000000" w:rsidP="009805D2">
        <w:pPr>
          <w:pStyle w:val="Footer"/>
          <w:jc w:val="left"/>
          <w:rPr>
            <w:rFonts w:ascii="Titillium" w:hAnsi="Titillium"/>
            <w:color w:val="808080" w:themeColor="background1" w:themeShade="80"/>
            <w:sz w:val="18"/>
            <w:szCs w:val="18"/>
          </w:rPr>
        </w:pPr>
      </w:p>
    </w:sdtContent>
  </w:sdt>
  <w:p w14:paraId="30BBB49C" w14:textId="77777777" w:rsidR="00C2098A" w:rsidRDefault="00C2098A" w:rsidP="008B56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26AA2" w14:textId="77777777" w:rsidR="00DE6A2B" w:rsidRDefault="00DE6A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929EB" w14:textId="77777777" w:rsidR="00C4577E" w:rsidRDefault="00C4577E" w:rsidP="008B56D9">
      <w:r>
        <w:separator/>
      </w:r>
    </w:p>
  </w:footnote>
  <w:footnote w:type="continuationSeparator" w:id="0">
    <w:p w14:paraId="63A4676B" w14:textId="77777777" w:rsidR="00C4577E" w:rsidRDefault="00C4577E" w:rsidP="008B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64D1F" w14:textId="77777777" w:rsidR="00DE6A2B" w:rsidRDefault="00DE6A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4B850" w14:textId="43F572FE" w:rsidR="009D08F0" w:rsidRDefault="009D08F0">
    <w:pPr>
      <w:pStyle w:val="Header"/>
    </w:pPr>
    <w:r>
      <w:rPr>
        <w:noProof/>
      </w:rPr>
      <w:drawing>
        <wp:anchor distT="0" distB="0" distL="114300" distR="114300" simplePos="0" relativeHeight="251664384" behindDoc="1" locked="0" layoutInCell="1" allowOverlap="1" wp14:anchorId="3A494581" wp14:editId="2B953B6B">
          <wp:simplePos x="0" y="0"/>
          <wp:positionH relativeFrom="page">
            <wp:align>right</wp:align>
          </wp:positionH>
          <wp:positionV relativeFrom="topMargin">
            <wp:align>bottom</wp:align>
          </wp:positionV>
          <wp:extent cx="7810500" cy="1049020"/>
          <wp:effectExtent l="0" t="0" r="0" b="0"/>
          <wp:wrapNone/>
          <wp:docPr id="787999941" name="Picture 7879999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7810500" cy="1049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B03AD" w14:textId="77777777" w:rsidR="00706298" w:rsidRDefault="00302850" w:rsidP="008B56D9">
    <w:pPr>
      <w:pStyle w:val="Header"/>
      <w:jc w:val="right"/>
    </w:pPr>
    <w:r>
      <w:rPr>
        <w:noProof/>
        <w:lang w:eastAsia="en-GB"/>
      </w:rPr>
      <w:drawing>
        <wp:anchor distT="0" distB="0" distL="114300" distR="114300" simplePos="0" relativeHeight="251662336" behindDoc="0" locked="0" layoutInCell="1" allowOverlap="1" wp14:anchorId="51A3D207" wp14:editId="3C1A567E">
          <wp:simplePos x="0" y="0"/>
          <wp:positionH relativeFrom="column">
            <wp:posOffset>4818567</wp:posOffset>
          </wp:positionH>
          <wp:positionV relativeFrom="paragraph">
            <wp:posOffset>100330</wp:posOffset>
          </wp:positionV>
          <wp:extent cx="1650365" cy="953770"/>
          <wp:effectExtent l="114300" t="114300" r="121285" b="113030"/>
          <wp:wrapThrough wrapText="bothSides">
            <wp:wrapPolygon edited="0">
              <wp:start x="-1496" y="-2589"/>
              <wp:lineTo x="-1496" y="23728"/>
              <wp:lineTo x="22938" y="23728"/>
              <wp:lineTo x="22938" y="-2589"/>
              <wp:lineTo x="-1496" y="-2589"/>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0365" cy="953770"/>
                  </a:xfrm>
                  <a:prstGeom prst="rect">
                    <a:avLst/>
                  </a:prstGeom>
                  <a:noFill/>
                  <a:ln w="101600">
                    <a:solidFill>
                      <a:schemeClr val="bg1">
                        <a:alpha val="43000"/>
                      </a:schemeClr>
                    </a:solidFill>
                  </a:ln>
                </pic:spPr>
              </pic:pic>
            </a:graphicData>
          </a:graphic>
        </wp:anchor>
      </w:drawing>
    </w:r>
    <w:r w:rsidR="00556B9A">
      <w:rPr>
        <w:b/>
        <w:bCs/>
        <w:noProof/>
        <w:lang w:eastAsia="en-GB"/>
      </w:rPr>
      <w:drawing>
        <wp:anchor distT="0" distB="0" distL="114300" distR="114300" simplePos="0" relativeHeight="251658240" behindDoc="1" locked="0" layoutInCell="1" allowOverlap="1" wp14:anchorId="3C544A7A" wp14:editId="5974FBEF">
          <wp:simplePos x="0" y="0"/>
          <wp:positionH relativeFrom="page">
            <wp:posOffset>-247426</wp:posOffset>
          </wp:positionH>
          <wp:positionV relativeFrom="paragraph">
            <wp:posOffset>-1360880</wp:posOffset>
          </wp:positionV>
          <wp:extent cx="8249918" cy="256032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
                    <a:alphaModFix amt="52000"/>
                    <a:extLst>
                      <a:ext uri="{28A0092B-C50C-407E-A947-70E740481C1C}">
                        <a14:useLocalDpi xmlns:a14="http://schemas.microsoft.com/office/drawing/2010/main" val="0"/>
                      </a:ext>
                    </a:extLst>
                  </a:blip>
                  <a:stretch>
                    <a:fillRect/>
                  </a:stretch>
                </pic:blipFill>
                <pic:spPr bwMode="auto">
                  <a:xfrm>
                    <a:off x="0" y="0"/>
                    <a:ext cx="8249918" cy="25603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3AA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65193"/>
    <w:multiLevelType w:val="hybridMultilevel"/>
    <w:tmpl w:val="906AB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355129"/>
    <w:multiLevelType w:val="hybridMultilevel"/>
    <w:tmpl w:val="CAB2A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6A506D"/>
    <w:multiLevelType w:val="hybridMultilevel"/>
    <w:tmpl w:val="6FFC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7747B"/>
    <w:multiLevelType w:val="hybridMultilevel"/>
    <w:tmpl w:val="E21AA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116C24"/>
    <w:multiLevelType w:val="hybridMultilevel"/>
    <w:tmpl w:val="335C9B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AE20E2A"/>
    <w:multiLevelType w:val="hybridMultilevel"/>
    <w:tmpl w:val="1EEC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451B9D"/>
    <w:multiLevelType w:val="hybridMultilevel"/>
    <w:tmpl w:val="1BFAB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157B0C"/>
    <w:multiLevelType w:val="hybridMultilevel"/>
    <w:tmpl w:val="81CAB67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28AB6A35"/>
    <w:multiLevelType w:val="hybridMultilevel"/>
    <w:tmpl w:val="A764501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D705494"/>
    <w:multiLevelType w:val="hybridMultilevel"/>
    <w:tmpl w:val="FF029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12D05"/>
    <w:multiLevelType w:val="hybridMultilevel"/>
    <w:tmpl w:val="CE644E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39111C8"/>
    <w:multiLevelType w:val="hybridMultilevel"/>
    <w:tmpl w:val="03147E2C"/>
    <w:lvl w:ilvl="0" w:tplc="C55CD6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08091F"/>
    <w:multiLevelType w:val="hybridMultilevel"/>
    <w:tmpl w:val="C9C8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457F0F"/>
    <w:multiLevelType w:val="hybridMultilevel"/>
    <w:tmpl w:val="0A4A3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5796350"/>
    <w:multiLevelType w:val="hybridMultilevel"/>
    <w:tmpl w:val="D1AAEB28"/>
    <w:lvl w:ilvl="0" w:tplc="0B76F6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63703"/>
    <w:multiLevelType w:val="hybridMultilevel"/>
    <w:tmpl w:val="17A46B6E"/>
    <w:lvl w:ilvl="0" w:tplc="C504C69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391613"/>
    <w:multiLevelType w:val="hybridMultilevel"/>
    <w:tmpl w:val="F8441578"/>
    <w:lvl w:ilvl="0" w:tplc="C2829F18">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091F05"/>
    <w:multiLevelType w:val="hybridMultilevel"/>
    <w:tmpl w:val="5B8A1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B55E1C"/>
    <w:multiLevelType w:val="hybridMultilevel"/>
    <w:tmpl w:val="6710580C"/>
    <w:lvl w:ilvl="0" w:tplc="04EC53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C560B"/>
    <w:multiLevelType w:val="hybridMultilevel"/>
    <w:tmpl w:val="6290A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24277B"/>
    <w:multiLevelType w:val="hybridMultilevel"/>
    <w:tmpl w:val="93D6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D7564E"/>
    <w:multiLevelType w:val="hybridMultilevel"/>
    <w:tmpl w:val="8ACC4E20"/>
    <w:lvl w:ilvl="0" w:tplc="04EC53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AB7842"/>
    <w:multiLevelType w:val="hybridMultilevel"/>
    <w:tmpl w:val="86C4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8E1443"/>
    <w:multiLevelType w:val="hybridMultilevel"/>
    <w:tmpl w:val="9958667C"/>
    <w:lvl w:ilvl="0" w:tplc="F9BC3A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EA2B89"/>
    <w:multiLevelType w:val="hybridMultilevel"/>
    <w:tmpl w:val="D09C8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791C7C"/>
    <w:multiLevelType w:val="hybridMultilevel"/>
    <w:tmpl w:val="12023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7882214">
    <w:abstractNumId w:val="9"/>
  </w:num>
  <w:num w:numId="2" w16cid:durableId="1728339912">
    <w:abstractNumId w:val="7"/>
  </w:num>
  <w:num w:numId="3" w16cid:durableId="1890260184">
    <w:abstractNumId w:val="6"/>
  </w:num>
  <w:num w:numId="4" w16cid:durableId="84571426">
    <w:abstractNumId w:val="5"/>
  </w:num>
  <w:num w:numId="5" w16cid:durableId="338506079">
    <w:abstractNumId w:val="4"/>
  </w:num>
  <w:num w:numId="6" w16cid:durableId="67775698">
    <w:abstractNumId w:val="8"/>
  </w:num>
  <w:num w:numId="7" w16cid:durableId="342050188">
    <w:abstractNumId w:val="3"/>
  </w:num>
  <w:num w:numId="8" w16cid:durableId="289094050">
    <w:abstractNumId w:val="2"/>
  </w:num>
  <w:num w:numId="9" w16cid:durableId="459155863">
    <w:abstractNumId w:val="1"/>
  </w:num>
  <w:num w:numId="10" w16cid:durableId="687484121">
    <w:abstractNumId w:val="0"/>
  </w:num>
  <w:num w:numId="11" w16cid:durableId="1908147417">
    <w:abstractNumId w:val="25"/>
  </w:num>
  <w:num w:numId="12" w16cid:durableId="953756662">
    <w:abstractNumId w:val="21"/>
  </w:num>
  <w:num w:numId="13" w16cid:durableId="1749188211">
    <w:abstractNumId w:val="24"/>
  </w:num>
  <w:num w:numId="14" w16cid:durableId="1431974566">
    <w:abstractNumId w:val="26"/>
  </w:num>
  <w:num w:numId="15" w16cid:durableId="1581476977">
    <w:abstractNumId w:val="11"/>
  </w:num>
  <w:num w:numId="16" w16cid:durableId="1290475731">
    <w:abstractNumId w:val="32"/>
  </w:num>
  <w:num w:numId="17" w16cid:durableId="1307779077">
    <w:abstractNumId w:val="27"/>
  </w:num>
  <w:num w:numId="18" w16cid:durableId="274144493">
    <w:abstractNumId w:val="33"/>
  </w:num>
  <w:num w:numId="19" w16cid:durableId="434710813">
    <w:abstractNumId w:val="30"/>
  </w:num>
  <w:num w:numId="20" w16cid:durableId="1381320682">
    <w:abstractNumId w:val="10"/>
  </w:num>
  <w:num w:numId="21" w16cid:durableId="377705533">
    <w:abstractNumId w:val="12"/>
  </w:num>
  <w:num w:numId="22" w16cid:durableId="1035236553">
    <w:abstractNumId w:val="13"/>
  </w:num>
  <w:num w:numId="23" w16cid:durableId="1709986658">
    <w:abstractNumId w:val="14"/>
  </w:num>
  <w:num w:numId="24" w16cid:durableId="1644964992">
    <w:abstractNumId w:val="20"/>
  </w:num>
  <w:num w:numId="25" w16cid:durableId="542642429">
    <w:abstractNumId w:val="17"/>
  </w:num>
  <w:num w:numId="26" w16cid:durableId="303043314">
    <w:abstractNumId w:val="15"/>
  </w:num>
  <w:num w:numId="27" w16cid:durableId="949240027">
    <w:abstractNumId w:val="22"/>
  </w:num>
  <w:num w:numId="28" w16cid:durableId="691758598">
    <w:abstractNumId w:val="16"/>
  </w:num>
  <w:num w:numId="29" w16cid:durableId="342705114">
    <w:abstractNumId w:val="31"/>
  </w:num>
  <w:num w:numId="30" w16cid:durableId="1101024259">
    <w:abstractNumId w:val="19"/>
  </w:num>
  <w:num w:numId="31" w16cid:durableId="2034526477">
    <w:abstractNumId w:val="29"/>
  </w:num>
  <w:num w:numId="32" w16cid:durableId="1571845392">
    <w:abstractNumId w:val="25"/>
  </w:num>
  <w:num w:numId="33" w16cid:durableId="144397913">
    <w:abstractNumId w:val="25"/>
  </w:num>
  <w:num w:numId="34" w16cid:durableId="115025564">
    <w:abstractNumId w:val="16"/>
  </w:num>
  <w:num w:numId="35" w16cid:durableId="46071926">
    <w:abstractNumId w:val="35"/>
  </w:num>
  <w:num w:numId="36" w16cid:durableId="386535553">
    <w:abstractNumId w:val="34"/>
  </w:num>
  <w:num w:numId="37" w16cid:durableId="1936474523">
    <w:abstractNumId w:val="23"/>
  </w:num>
  <w:num w:numId="38" w16cid:durableId="1992949935">
    <w:abstractNumId w:val="25"/>
  </w:num>
  <w:num w:numId="39" w16cid:durableId="1127239406">
    <w:abstractNumId w:val="25"/>
  </w:num>
  <w:num w:numId="40" w16cid:durableId="966810986">
    <w:abstractNumId w:val="18"/>
  </w:num>
  <w:num w:numId="41" w16cid:durableId="1986736253">
    <w:abstractNumId w:val="25"/>
  </w:num>
  <w:num w:numId="42" w16cid:durableId="1662998387">
    <w:abstractNumId w:val="25"/>
  </w:num>
  <w:num w:numId="43" w16cid:durableId="463736247">
    <w:abstractNumId w:val="25"/>
  </w:num>
  <w:num w:numId="44" w16cid:durableId="1711413403">
    <w:abstractNumId w:val="25"/>
  </w:num>
  <w:num w:numId="45" w16cid:durableId="1102458714">
    <w:abstractNumId w:val="25"/>
  </w:num>
  <w:num w:numId="46" w16cid:durableId="1587107817">
    <w:abstractNumId w:val="25"/>
  </w:num>
  <w:num w:numId="47" w16cid:durableId="1033924660">
    <w:abstractNumId w:val="25"/>
  </w:num>
  <w:num w:numId="48" w16cid:durableId="577247292">
    <w:abstractNumId w:val="25"/>
  </w:num>
  <w:num w:numId="49" w16cid:durableId="576867066">
    <w:abstractNumId w:val="25"/>
  </w:num>
  <w:num w:numId="50" w16cid:durableId="190456511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321"/>
    <w:rsid w:val="00000F1D"/>
    <w:rsid w:val="00012B2D"/>
    <w:rsid w:val="00017B5D"/>
    <w:rsid w:val="0003023C"/>
    <w:rsid w:val="00030FF4"/>
    <w:rsid w:val="000320BA"/>
    <w:rsid w:val="00034805"/>
    <w:rsid w:val="00036681"/>
    <w:rsid w:val="00040348"/>
    <w:rsid w:val="00047FE8"/>
    <w:rsid w:val="00054189"/>
    <w:rsid w:val="000566CA"/>
    <w:rsid w:val="00062B5E"/>
    <w:rsid w:val="00076819"/>
    <w:rsid w:val="0008039F"/>
    <w:rsid w:val="000851D7"/>
    <w:rsid w:val="0008656E"/>
    <w:rsid w:val="00091382"/>
    <w:rsid w:val="000956B9"/>
    <w:rsid w:val="000A07DA"/>
    <w:rsid w:val="000A2BFA"/>
    <w:rsid w:val="000B0619"/>
    <w:rsid w:val="000B3851"/>
    <w:rsid w:val="000B61CA"/>
    <w:rsid w:val="000C2636"/>
    <w:rsid w:val="000C7C7A"/>
    <w:rsid w:val="000F7610"/>
    <w:rsid w:val="0010067E"/>
    <w:rsid w:val="001006A9"/>
    <w:rsid w:val="00101D62"/>
    <w:rsid w:val="00105C72"/>
    <w:rsid w:val="00107A06"/>
    <w:rsid w:val="00107F35"/>
    <w:rsid w:val="00110C23"/>
    <w:rsid w:val="0011157A"/>
    <w:rsid w:val="00114ED7"/>
    <w:rsid w:val="00124260"/>
    <w:rsid w:val="001259F8"/>
    <w:rsid w:val="001262CB"/>
    <w:rsid w:val="001300CA"/>
    <w:rsid w:val="00140B0E"/>
    <w:rsid w:val="001469D6"/>
    <w:rsid w:val="00160A60"/>
    <w:rsid w:val="0016135E"/>
    <w:rsid w:val="0016484D"/>
    <w:rsid w:val="0017024C"/>
    <w:rsid w:val="001763B8"/>
    <w:rsid w:val="001A2B39"/>
    <w:rsid w:val="001A5CA9"/>
    <w:rsid w:val="001B2AC1"/>
    <w:rsid w:val="001B403A"/>
    <w:rsid w:val="001B5B25"/>
    <w:rsid w:val="001C22ED"/>
    <w:rsid w:val="001C77FB"/>
    <w:rsid w:val="001D2F8C"/>
    <w:rsid w:val="001E2B52"/>
    <w:rsid w:val="001F4583"/>
    <w:rsid w:val="002109AE"/>
    <w:rsid w:val="00214D8B"/>
    <w:rsid w:val="00217980"/>
    <w:rsid w:val="00227262"/>
    <w:rsid w:val="0023244B"/>
    <w:rsid w:val="002370FE"/>
    <w:rsid w:val="002538AC"/>
    <w:rsid w:val="00253DE2"/>
    <w:rsid w:val="00270CD4"/>
    <w:rsid w:val="00271662"/>
    <w:rsid w:val="0027404F"/>
    <w:rsid w:val="00286488"/>
    <w:rsid w:val="00290AAA"/>
    <w:rsid w:val="002919B3"/>
    <w:rsid w:val="00291D01"/>
    <w:rsid w:val="00293B83"/>
    <w:rsid w:val="0029596D"/>
    <w:rsid w:val="002B091C"/>
    <w:rsid w:val="002B12A4"/>
    <w:rsid w:val="002B27EE"/>
    <w:rsid w:val="002B52B4"/>
    <w:rsid w:val="002B660B"/>
    <w:rsid w:val="002C0554"/>
    <w:rsid w:val="002C0D0C"/>
    <w:rsid w:val="002C2CDD"/>
    <w:rsid w:val="002D0D92"/>
    <w:rsid w:val="002D45C6"/>
    <w:rsid w:val="002D51BA"/>
    <w:rsid w:val="002E292E"/>
    <w:rsid w:val="002F03FA"/>
    <w:rsid w:val="002F187F"/>
    <w:rsid w:val="002F19FB"/>
    <w:rsid w:val="00302850"/>
    <w:rsid w:val="00310FBF"/>
    <w:rsid w:val="00312156"/>
    <w:rsid w:val="00313E86"/>
    <w:rsid w:val="00317C3E"/>
    <w:rsid w:val="00330CFC"/>
    <w:rsid w:val="00330D27"/>
    <w:rsid w:val="00333CD3"/>
    <w:rsid w:val="00340323"/>
    <w:rsid w:val="00340365"/>
    <w:rsid w:val="00342B64"/>
    <w:rsid w:val="00344769"/>
    <w:rsid w:val="0035154E"/>
    <w:rsid w:val="00361D7B"/>
    <w:rsid w:val="00364079"/>
    <w:rsid w:val="0036649E"/>
    <w:rsid w:val="00366C8B"/>
    <w:rsid w:val="0037598C"/>
    <w:rsid w:val="00385605"/>
    <w:rsid w:val="00386238"/>
    <w:rsid w:val="00393E55"/>
    <w:rsid w:val="0039675B"/>
    <w:rsid w:val="003A6688"/>
    <w:rsid w:val="003C1E8F"/>
    <w:rsid w:val="003C5528"/>
    <w:rsid w:val="003D03E5"/>
    <w:rsid w:val="003D760B"/>
    <w:rsid w:val="003E7562"/>
    <w:rsid w:val="003F6F20"/>
    <w:rsid w:val="004036ED"/>
    <w:rsid w:val="004077FB"/>
    <w:rsid w:val="004139CB"/>
    <w:rsid w:val="004244FF"/>
    <w:rsid w:val="00424DD9"/>
    <w:rsid w:val="004305E4"/>
    <w:rsid w:val="00434A05"/>
    <w:rsid w:val="00447C8B"/>
    <w:rsid w:val="00454C70"/>
    <w:rsid w:val="00457974"/>
    <w:rsid w:val="0046104A"/>
    <w:rsid w:val="004717C5"/>
    <w:rsid w:val="00480EF5"/>
    <w:rsid w:val="00491F73"/>
    <w:rsid w:val="004A24CC"/>
    <w:rsid w:val="004A2A52"/>
    <w:rsid w:val="004A3529"/>
    <w:rsid w:val="004B1DAC"/>
    <w:rsid w:val="004C10CB"/>
    <w:rsid w:val="004C17C9"/>
    <w:rsid w:val="004C2652"/>
    <w:rsid w:val="004C752E"/>
    <w:rsid w:val="004D061B"/>
    <w:rsid w:val="004D35BC"/>
    <w:rsid w:val="004F7C9F"/>
    <w:rsid w:val="00511DA3"/>
    <w:rsid w:val="00521440"/>
    <w:rsid w:val="00523479"/>
    <w:rsid w:val="00532149"/>
    <w:rsid w:val="00535F03"/>
    <w:rsid w:val="00543DB7"/>
    <w:rsid w:val="00552FF5"/>
    <w:rsid w:val="00553E42"/>
    <w:rsid w:val="00556B9A"/>
    <w:rsid w:val="00565811"/>
    <w:rsid w:val="00567011"/>
    <w:rsid w:val="005729B0"/>
    <w:rsid w:val="00580ABF"/>
    <w:rsid w:val="00583E4F"/>
    <w:rsid w:val="005856D6"/>
    <w:rsid w:val="00587A3F"/>
    <w:rsid w:val="005909CF"/>
    <w:rsid w:val="005D4B50"/>
    <w:rsid w:val="005E3D2C"/>
    <w:rsid w:val="005E434D"/>
    <w:rsid w:val="005E566A"/>
    <w:rsid w:val="005E5ED4"/>
    <w:rsid w:val="005F046A"/>
    <w:rsid w:val="005F165F"/>
    <w:rsid w:val="00603C3C"/>
    <w:rsid w:val="006064D7"/>
    <w:rsid w:val="00620487"/>
    <w:rsid w:val="00621B94"/>
    <w:rsid w:val="00641630"/>
    <w:rsid w:val="00641909"/>
    <w:rsid w:val="00643168"/>
    <w:rsid w:val="006553D8"/>
    <w:rsid w:val="0067022B"/>
    <w:rsid w:val="0068172F"/>
    <w:rsid w:val="00684488"/>
    <w:rsid w:val="00685262"/>
    <w:rsid w:val="00691F35"/>
    <w:rsid w:val="006A3CE7"/>
    <w:rsid w:val="006A3F21"/>
    <w:rsid w:val="006A7746"/>
    <w:rsid w:val="006B168B"/>
    <w:rsid w:val="006B7CCC"/>
    <w:rsid w:val="006C4C50"/>
    <w:rsid w:val="006D76B1"/>
    <w:rsid w:val="006E21BC"/>
    <w:rsid w:val="006E5404"/>
    <w:rsid w:val="006F2A17"/>
    <w:rsid w:val="0070201D"/>
    <w:rsid w:val="00706298"/>
    <w:rsid w:val="00713050"/>
    <w:rsid w:val="00713CB3"/>
    <w:rsid w:val="0072708E"/>
    <w:rsid w:val="00730A4F"/>
    <w:rsid w:val="00737192"/>
    <w:rsid w:val="00741125"/>
    <w:rsid w:val="00746F7F"/>
    <w:rsid w:val="007558FB"/>
    <w:rsid w:val="00755ED7"/>
    <w:rsid w:val="007569C1"/>
    <w:rsid w:val="0076027B"/>
    <w:rsid w:val="00762CF4"/>
    <w:rsid w:val="00763832"/>
    <w:rsid w:val="00770225"/>
    <w:rsid w:val="00772919"/>
    <w:rsid w:val="00774D2E"/>
    <w:rsid w:val="007B1C01"/>
    <w:rsid w:val="007C3423"/>
    <w:rsid w:val="007D0A5C"/>
    <w:rsid w:val="007D1FED"/>
    <w:rsid w:val="007D2696"/>
    <w:rsid w:val="007D2FD2"/>
    <w:rsid w:val="007D3F30"/>
    <w:rsid w:val="007D406E"/>
    <w:rsid w:val="007D6458"/>
    <w:rsid w:val="007E402A"/>
    <w:rsid w:val="00807D35"/>
    <w:rsid w:val="00811117"/>
    <w:rsid w:val="00816B1F"/>
    <w:rsid w:val="00820E3B"/>
    <w:rsid w:val="00823B08"/>
    <w:rsid w:val="00823C54"/>
    <w:rsid w:val="008357B4"/>
    <w:rsid w:val="00841146"/>
    <w:rsid w:val="00843F07"/>
    <w:rsid w:val="0085103C"/>
    <w:rsid w:val="00854F54"/>
    <w:rsid w:val="00857A68"/>
    <w:rsid w:val="008655F3"/>
    <w:rsid w:val="00865CBE"/>
    <w:rsid w:val="0087379C"/>
    <w:rsid w:val="00876D7E"/>
    <w:rsid w:val="00883B9E"/>
    <w:rsid w:val="0088401A"/>
    <w:rsid w:val="0088461B"/>
    <w:rsid w:val="0088504C"/>
    <w:rsid w:val="0089382B"/>
    <w:rsid w:val="00894243"/>
    <w:rsid w:val="008A1907"/>
    <w:rsid w:val="008B56D9"/>
    <w:rsid w:val="008C038B"/>
    <w:rsid w:val="008C6BCA"/>
    <w:rsid w:val="008C7B50"/>
    <w:rsid w:val="008D79C0"/>
    <w:rsid w:val="008D7C27"/>
    <w:rsid w:val="008E0EAA"/>
    <w:rsid w:val="008E245A"/>
    <w:rsid w:val="008E4B30"/>
    <w:rsid w:val="00902201"/>
    <w:rsid w:val="00904E6F"/>
    <w:rsid w:val="00906BEE"/>
    <w:rsid w:val="00915F75"/>
    <w:rsid w:val="009214F8"/>
    <w:rsid w:val="009243E7"/>
    <w:rsid w:val="009354EB"/>
    <w:rsid w:val="00944165"/>
    <w:rsid w:val="0094648B"/>
    <w:rsid w:val="00946C9B"/>
    <w:rsid w:val="009500F5"/>
    <w:rsid w:val="00956997"/>
    <w:rsid w:val="00965D1F"/>
    <w:rsid w:val="009707E7"/>
    <w:rsid w:val="009805D2"/>
    <w:rsid w:val="00985D58"/>
    <w:rsid w:val="00996FB5"/>
    <w:rsid w:val="009B3C40"/>
    <w:rsid w:val="009C5664"/>
    <w:rsid w:val="009C7912"/>
    <w:rsid w:val="009D08F0"/>
    <w:rsid w:val="009D79E3"/>
    <w:rsid w:val="009E28B5"/>
    <w:rsid w:val="009F1939"/>
    <w:rsid w:val="009F4CF1"/>
    <w:rsid w:val="009F5A38"/>
    <w:rsid w:val="009F7AD9"/>
    <w:rsid w:val="00A342E3"/>
    <w:rsid w:val="00A42540"/>
    <w:rsid w:val="00A50939"/>
    <w:rsid w:val="00A57E3D"/>
    <w:rsid w:val="00A72F03"/>
    <w:rsid w:val="00A8310C"/>
    <w:rsid w:val="00A83413"/>
    <w:rsid w:val="00A94D39"/>
    <w:rsid w:val="00AA1B87"/>
    <w:rsid w:val="00AA6A40"/>
    <w:rsid w:val="00AA75F6"/>
    <w:rsid w:val="00AC7015"/>
    <w:rsid w:val="00AD00FD"/>
    <w:rsid w:val="00AD73EC"/>
    <w:rsid w:val="00AE0729"/>
    <w:rsid w:val="00AE7DE5"/>
    <w:rsid w:val="00AF064F"/>
    <w:rsid w:val="00AF0A8E"/>
    <w:rsid w:val="00B14255"/>
    <w:rsid w:val="00B2063C"/>
    <w:rsid w:val="00B21CA0"/>
    <w:rsid w:val="00B22181"/>
    <w:rsid w:val="00B22948"/>
    <w:rsid w:val="00B27019"/>
    <w:rsid w:val="00B302C9"/>
    <w:rsid w:val="00B35DB0"/>
    <w:rsid w:val="00B42CFA"/>
    <w:rsid w:val="00B45319"/>
    <w:rsid w:val="00B47029"/>
    <w:rsid w:val="00B5640C"/>
    <w:rsid w:val="00B5664D"/>
    <w:rsid w:val="00B62BE0"/>
    <w:rsid w:val="00B63751"/>
    <w:rsid w:val="00B66387"/>
    <w:rsid w:val="00B7495B"/>
    <w:rsid w:val="00B76A83"/>
    <w:rsid w:val="00B80B41"/>
    <w:rsid w:val="00B85C00"/>
    <w:rsid w:val="00B90714"/>
    <w:rsid w:val="00B90B5B"/>
    <w:rsid w:val="00B93D43"/>
    <w:rsid w:val="00BA5B40"/>
    <w:rsid w:val="00BB47AA"/>
    <w:rsid w:val="00BD003F"/>
    <w:rsid w:val="00BD0206"/>
    <w:rsid w:val="00BE3514"/>
    <w:rsid w:val="00C03CF6"/>
    <w:rsid w:val="00C12FD8"/>
    <w:rsid w:val="00C2098A"/>
    <w:rsid w:val="00C256C2"/>
    <w:rsid w:val="00C4577E"/>
    <w:rsid w:val="00C45B1F"/>
    <w:rsid w:val="00C47E48"/>
    <w:rsid w:val="00C5444A"/>
    <w:rsid w:val="00C5605B"/>
    <w:rsid w:val="00C612DA"/>
    <w:rsid w:val="00C62C50"/>
    <w:rsid w:val="00C63018"/>
    <w:rsid w:val="00C67314"/>
    <w:rsid w:val="00C71A4D"/>
    <w:rsid w:val="00C73AFF"/>
    <w:rsid w:val="00C7741E"/>
    <w:rsid w:val="00C80B83"/>
    <w:rsid w:val="00C875AB"/>
    <w:rsid w:val="00CA242A"/>
    <w:rsid w:val="00CA3DF1"/>
    <w:rsid w:val="00CA4581"/>
    <w:rsid w:val="00CA5FE0"/>
    <w:rsid w:val="00CB048B"/>
    <w:rsid w:val="00CB4738"/>
    <w:rsid w:val="00CD5FF7"/>
    <w:rsid w:val="00CE18D5"/>
    <w:rsid w:val="00CE277E"/>
    <w:rsid w:val="00CF42A9"/>
    <w:rsid w:val="00D04109"/>
    <w:rsid w:val="00D1067A"/>
    <w:rsid w:val="00D16E00"/>
    <w:rsid w:val="00D22FEA"/>
    <w:rsid w:val="00D31C81"/>
    <w:rsid w:val="00D3389D"/>
    <w:rsid w:val="00D3569E"/>
    <w:rsid w:val="00D40BA9"/>
    <w:rsid w:val="00D4676F"/>
    <w:rsid w:val="00D50A17"/>
    <w:rsid w:val="00D5319B"/>
    <w:rsid w:val="00D61D73"/>
    <w:rsid w:val="00D701E2"/>
    <w:rsid w:val="00D7074C"/>
    <w:rsid w:val="00D71591"/>
    <w:rsid w:val="00D80829"/>
    <w:rsid w:val="00D911F1"/>
    <w:rsid w:val="00D97A41"/>
    <w:rsid w:val="00D97B12"/>
    <w:rsid w:val="00DC526C"/>
    <w:rsid w:val="00DC6374"/>
    <w:rsid w:val="00DD3CF6"/>
    <w:rsid w:val="00DD6416"/>
    <w:rsid w:val="00DE11AA"/>
    <w:rsid w:val="00DE6A2B"/>
    <w:rsid w:val="00DE7B67"/>
    <w:rsid w:val="00DE7C28"/>
    <w:rsid w:val="00DF39B2"/>
    <w:rsid w:val="00DF4E0A"/>
    <w:rsid w:val="00E01CD5"/>
    <w:rsid w:val="00E02DCD"/>
    <w:rsid w:val="00E12C60"/>
    <w:rsid w:val="00E16BC1"/>
    <w:rsid w:val="00E22E87"/>
    <w:rsid w:val="00E4076D"/>
    <w:rsid w:val="00E42244"/>
    <w:rsid w:val="00E47CEE"/>
    <w:rsid w:val="00E52307"/>
    <w:rsid w:val="00E559E3"/>
    <w:rsid w:val="00E57630"/>
    <w:rsid w:val="00E70369"/>
    <w:rsid w:val="00E70BF9"/>
    <w:rsid w:val="00E73D55"/>
    <w:rsid w:val="00E751AA"/>
    <w:rsid w:val="00E84D01"/>
    <w:rsid w:val="00E86C2B"/>
    <w:rsid w:val="00EA529D"/>
    <w:rsid w:val="00EB0BE7"/>
    <w:rsid w:val="00EB2D52"/>
    <w:rsid w:val="00EC611B"/>
    <w:rsid w:val="00ED17DA"/>
    <w:rsid w:val="00ED280D"/>
    <w:rsid w:val="00ED6A58"/>
    <w:rsid w:val="00EE7C9E"/>
    <w:rsid w:val="00EF14DB"/>
    <w:rsid w:val="00EF3321"/>
    <w:rsid w:val="00EF7CC9"/>
    <w:rsid w:val="00F05150"/>
    <w:rsid w:val="00F1448D"/>
    <w:rsid w:val="00F207C0"/>
    <w:rsid w:val="00F20AE5"/>
    <w:rsid w:val="00F266CA"/>
    <w:rsid w:val="00F30A8B"/>
    <w:rsid w:val="00F3332F"/>
    <w:rsid w:val="00F3353D"/>
    <w:rsid w:val="00F36EBB"/>
    <w:rsid w:val="00F47C23"/>
    <w:rsid w:val="00F47E97"/>
    <w:rsid w:val="00F5214F"/>
    <w:rsid w:val="00F55B5C"/>
    <w:rsid w:val="00F645C7"/>
    <w:rsid w:val="00F77144"/>
    <w:rsid w:val="00FB7584"/>
    <w:rsid w:val="00FD4535"/>
    <w:rsid w:val="00FE2344"/>
    <w:rsid w:val="00FE694E"/>
    <w:rsid w:val="00FE7AF0"/>
    <w:rsid w:val="00FF4243"/>
    <w:rsid w:val="00FF7D7A"/>
    <w:rsid w:val="3F50A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C9F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6D9"/>
    <w:pPr>
      <w:spacing w:line="240" w:lineRule="auto"/>
    </w:pPr>
    <w:rPr>
      <w:rFonts w:ascii="Titillium" w:hAnsi="Titillium"/>
      <w:lang w:val="en-GB"/>
    </w:rPr>
  </w:style>
  <w:style w:type="paragraph" w:styleId="Heading1">
    <w:name w:val="heading 1"/>
    <w:basedOn w:val="Normal"/>
    <w:link w:val="Heading1Char"/>
    <w:uiPriority w:val="9"/>
    <w:qFormat/>
    <w:rsid w:val="002E292E"/>
    <w:pPr>
      <w:keepNext/>
      <w:keepLines/>
      <w:spacing w:before="60" w:after="40"/>
      <w:contextualSpacing/>
      <w:outlineLvl w:val="0"/>
    </w:pPr>
    <w:rPr>
      <w:rFonts w:ascii="Interstate" w:eastAsiaTheme="majorEastAsia" w:hAnsi="Interstate" w:cstheme="majorBidi"/>
      <w:b/>
      <w:bCs/>
      <w:caps/>
      <w:color w:val="000000" w:themeColor="text1"/>
      <w:sz w:val="48"/>
      <w:szCs w:val="48"/>
    </w:rPr>
  </w:style>
  <w:style w:type="paragraph" w:styleId="Heading2">
    <w:name w:val="heading 2"/>
    <w:basedOn w:val="Normal"/>
    <w:link w:val="Heading2Char"/>
    <w:uiPriority w:val="9"/>
    <w:unhideWhenUsed/>
    <w:rsid w:val="00523479"/>
    <w:pPr>
      <w:keepNext/>
      <w:keepLines/>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autoRedefine/>
    <w:uiPriority w:val="9"/>
    <w:unhideWhenUsed/>
    <w:qFormat/>
    <w:rsid w:val="00D31C81"/>
    <w:pPr>
      <w:keepNext/>
      <w:keepLines/>
      <w:pBdr>
        <w:bottom w:val="single" w:sz="24" w:space="1" w:color="E5233F"/>
      </w:pBdr>
      <w:spacing w:before="480" w:after="120"/>
      <w:contextualSpacing/>
      <w:outlineLvl w:val="2"/>
    </w:pPr>
    <w:rPr>
      <w:rFonts w:eastAsiaTheme="majorEastAsia" w:cs="Arial"/>
      <w:b/>
      <w:bCs/>
      <w:color w:val="222222"/>
      <w:sz w:val="26"/>
      <w:szCs w:val="26"/>
    </w:rPr>
  </w:style>
  <w:style w:type="paragraph" w:styleId="Heading4">
    <w:name w:val="heading 4"/>
    <w:basedOn w:val="Normal"/>
    <w:link w:val="Heading4Char"/>
    <w:autoRedefine/>
    <w:uiPriority w:val="9"/>
    <w:unhideWhenUsed/>
    <w:qFormat/>
    <w:rsid w:val="00CA242A"/>
    <w:pPr>
      <w:keepNext/>
      <w:keepLines/>
      <w:spacing w:before="280" w:after="80"/>
      <w:contextualSpacing/>
      <w:outlineLvl w:val="3"/>
    </w:pPr>
    <w:rPr>
      <w:rFonts w:eastAsiaTheme="majorEastAsia" w:cs="Arial"/>
      <w:b/>
      <w:bCs/>
      <w:iCs/>
      <w:color w:val="000000" w:themeColor="text1"/>
      <w:sz w:val="24"/>
      <w:szCs w:val="20"/>
    </w:rPr>
  </w:style>
  <w:style w:type="paragraph" w:styleId="Heading5">
    <w:name w:val="heading 5"/>
    <w:basedOn w:val="Normal"/>
    <w:next w:val="Normal"/>
    <w:link w:val="Heading5Char"/>
    <w:uiPriority w:val="9"/>
    <w:unhideWhenUsed/>
    <w:qFormat/>
    <w:rsid w:val="007558FB"/>
    <w:pPr>
      <w:keepNext/>
      <w:keepLines/>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rsid w:val="00AA75F6"/>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AA75F6"/>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7D2696"/>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D2696"/>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3479"/>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D31C81"/>
    <w:rPr>
      <w:rFonts w:ascii="Titillium" w:eastAsiaTheme="majorEastAsia" w:hAnsi="Titillium" w:cs="Arial"/>
      <w:b/>
      <w:bCs/>
      <w:color w:val="222222"/>
      <w:sz w:val="26"/>
      <w:szCs w:val="26"/>
      <w:lang w:val="en-GB"/>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rsid w:val="00E22E87"/>
    <w:pPr>
      <w:spacing w:line="240" w:lineRule="auto"/>
    </w:pPr>
  </w:style>
  <w:style w:type="character" w:customStyle="1" w:styleId="Heading1Char">
    <w:name w:val="Heading 1 Char"/>
    <w:basedOn w:val="DefaultParagraphFont"/>
    <w:link w:val="Heading1"/>
    <w:uiPriority w:val="9"/>
    <w:rsid w:val="002E292E"/>
    <w:rPr>
      <w:rFonts w:ascii="Interstate" w:eastAsiaTheme="majorEastAsia" w:hAnsi="Interstate" w:cstheme="majorBidi"/>
      <w:b/>
      <w:bCs/>
      <w:caps/>
      <w:noProof/>
      <w:color w:val="000000" w:themeColor="text1"/>
      <w:sz w:val="48"/>
      <w:szCs w:val="48"/>
      <w:lang w:val="en-GB"/>
    </w:rPr>
  </w:style>
  <w:style w:type="character" w:styleId="PlaceholderText">
    <w:name w:val="Placeholder Text"/>
    <w:basedOn w:val="DefaultParagraphFont"/>
    <w:uiPriority w:val="99"/>
    <w:semiHidden/>
    <w:rsid w:val="003D03E5"/>
    <w:rPr>
      <w:color w:val="595959" w:themeColor="text1" w:themeTint="A6"/>
    </w:rPr>
  </w:style>
  <w:style w:type="character" w:customStyle="1" w:styleId="Heading4Char">
    <w:name w:val="Heading 4 Char"/>
    <w:basedOn w:val="DefaultParagraphFont"/>
    <w:link w:val="Heading4"/>
    <w:uiPriority w:val="9"/>
    <w:rsid w:val="00CA242A"/>
    <w:rPr>
      <w:rFonts w:ascii="Titillium" w:eastAsiaTheme="majorEastAsia" w:hAnsi="Titillium" w:cs="Arial"/>
      <w:b/>
      <w:bCs/>
      <w:iCs/>
      <w:color w:val="000000" w:themeColor="text1"/>
      <w:sz w:val="24"/>
      <w:szCs w:val="20"/>
      <w:lang w:val="en-GB"/>
    </w:rPr>
  </w:style>
  <w:style w:type="paragraph" w:styleId="Header">
    <w:name w:val="header"/>
    <w:basedOn w:val="Normal"/>
    <w:link w:val="HeaderChar"/>
    <w:uiPriority w:val="99"/>
    <w:unhideWhenUsed/>
    <w:rsid w:val="0088504C"/>
  </w:style>
  <w:style w:type="paragraph" w:customStyle="1" w:styleId="Initials">
    <w:name w:val="Initials"/>
    <w:basedOn w:val="Normal"/>
    <w:next w:val="Heading3"/>
    <w:uiPriority w:val="1"/>
    <w:rsid w:val="00906BEE"/>
    <w:pPr>
      <w:spacing w:after="1480"/>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7D269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7D2696"/>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7D2696"/>
    <w:pPr>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7D2696"/>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7D2696"/>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7D2696"/>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AA75F6"/>
    <w:rPr>
      <w:rFonts w:ascii="Segoe UI" w:hAnsi="Segoe UI" w:cs="Segoe UI"/>
      <w:szCs w:val="18"/>
    </w:rPr>
  </w:style>
  <w:style w:type="character" w:customStyle="1" w:styleId="BalloonTextChar">
    <w:name w:val="Balloon Text Char"/>
    <w:basedOn w:val="DefaultParagraphFont"/>
    <w:link w:val="BalloonText"/>
    <w:uiPriority w:val="99"/>
    <w:semiHidden/>
    <w:rsid w:val="00AA75F6"/>
    <w:rPr>
      <w:rFonts w:ascii="Segoe UI" w:hAnsi="Segoe UI" w:cs="Segoe UI"/>
      <w:szCs w:val="18"/>
    </w:rPr>
  </w:style>
  <w:style w:type="paragraph" w:styleId="Bibliography">
    <w:name w:val="Bibliography"/>
    <w:basedOn w:val="Normal"/>
    <w:next w:val="Normal"/>
    <w:uiPriority w:val="37"/>
    <w:semiHidden/>
    <w:unhideWhenUsed/>
    <w:rsid w:val="00AA75F6"/>
  </w:style>
  <w:style w:type="paragraph" w:styleId="BlockText">
    <w:name w:val="Block Text"/>
    <w:basedOn w:val="Normal"/>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AA75F6"/>
    <w:pPr>
      <w:spacing w:after="120"/>
    </w:pPr>
  </w:style>
  <w:style w:type="character" w:customStyle="1" w:styleId="BodyTextChar">
    <w:name w:val="Body Text Char"/>
    <w:basedOn w:val="DefaultParagraphFont"/>
    <w:link w:val="BodyText"/>
    <w:uiPriority w:val="99"/>
    <w:semiHidden/>
    <w:rsid w:val="00AA75F6"/>
  </w:style>
  <w:style w:type="paragraph" w:styleId="BodyText2">
    <w:name w:val="Body Text 2"/>
    <w:basedOn w:val="Normal"/>
    <w:link w:val="BodyText2Char"/>
    <w:uiPriority w:val="99"/>
    <w:semiHidden/>
    <w:unhideWhenUsed/>
    <w:rsid w:val="00AA75F6"/>
    <w:pPr>
      <w:spacing w:after="120" w:line="480" w:lineRule="auto"/>
    </w:pPr>
  </w:style>
  <w:style w:type="character" w:customStyle="1" w:styleId="BodyText2Char">
    <w:name w:val="Body Text 2 Char"/>
    <w:basedOn w:val="DefaultParagraphFont"/>
    <w:link w:val="BodyText2"/>
    <w:uiPriority w:val="99"/>
    <w:semiHidden/>
    <w:rsid w:val="00AA75F6"/>
  </w:style>
  <w:style w:type="paragraph" w:styleId="BodyText3">
    <w:name w:val="Body Text 3"/>
    <w:basedOn w:val="Normal"/>
    <w:link w:val="BodyText3Char"/>
    <w:uiPriority w:val="99"/>
    <w:semiHidden/>
    <w:unhideWhenUsed/>
    <w:rsid w:val="00AA75F6"/>
    <w:pPr>
      <w:spacing w:after="120"/>
    </w:pPr>
    <w:rPr>
      <w:szCs w:val="16"/>
    </w:rPr>
  </w:style>
  <w:style w:type="character" w:customStyle="1" w:styleId="BodyText3Char">
    <w:name w:val="Body Text 3 Char"/>
    <w:basedOn w:val="DefaultParagraphFont"/>
    <w:link w:val="BodyText3"/>
    <w:uiPriority w:val="99"/>
    <w:semiHidden/>
    <w:rsid w:val="00AA75F6"/>
    <w:rPr>
      <w:szCs w:val="16"/>
    </w:rPr>
  </w:style>
  <w:style w:type="paragraph" w:styleId="BodyTextFirstIndent">
    <w:name w:val="Body Text First Indent"/>
    <w:basedOn w:val="BodyText"/>
    <w:link w:val="BodyTextFirstIndentChar"/>
    <w:uiPriority w:val="99"/>
    <w:semiHidden/>
    <w:unhideWhenUsed/>
    <w:rsid w:val="00AA75F6"/>
    <w:pPr>
      <w:spacing w:after="0"/>
      <w:ind w:firstLine="360"/>
    </w:pPr>
  </w:style>
  <w:style w:type="character" w:customStyle="1" w:styleId="BodyTextFirstIndentChar">
    <w:name w:val="Body Text First Indent Char"/>
    <w:basedOn w:val="BodyTextChar"/>
    <w:link w:val="BodyTextFirstIndent"/>
    <w:uiPriority w:val="99"/>
    <w:semiHidden/>
    <w:rsid w:val="00AA75F6"/>
  </w:style>
  <w:style w:type="paragraph" w:styleId="BodyTextIndent">
    <w:name w:val="Body Text Indent"/>
    <w:basedOn w:val="Normal"/>
    <w:link w:val="BodyTextIndentChar"/>
    <w:uiPriority w:val="99"/>
    <w:semiHidden/>
    <w:unhideWhenUsed/>
    <w:rsid w:val="00AA75F6"/>
    <w:pPr>
      <w:spacing w:after="120"/>
      <w:ind w:left="360"/>
    </w:pPr>
  </w:style>
  <w:style w:type="character" w:customStyle="1" w:styleId="BodyTextIndentChar">
    <w:name w:val="Body Text Indent Char"/>
    <w:basedOn w:val="DefaultParagraphFont"/>
    <w:link w:val="BodyTextIndent"/>
    <w:uiPriority w:val="99"/>
    <w:semiHidden/>
    <w:rsid w:val="00AA75F6"/>
  </w:style>
  <w:style w:type="paragraph" w:styleId="BodyTextFirstIndent2">
    <w:name w:val="Body Text First Indent 2"/>
    <w:basedOn w:val="BodyTextIndent"/>
    <w:link w:val="BodyTextFirstIndent2Char"/>
    <w:uiPriority w:val="99"/>
    <w:semiHidden/>
    <w:unhideWhenUsed/>
    <w:rsid w:val="00AA75F6"/>
    <w:pPr>
      <w:spacing w:after="0"/>
      <w:ind w:firstLine="360"/>
    </w:pPr>
  </w:style>
  <w:style w:type="character" w:customStyle="1" w:styleId="BodyTextFirstIndent2Char">
    <w:name w:val="Body Text First Indent 2 Char"/>
    <w:basedOn w:val="BodyTextIndentChar"/>
    <w:link w:val="BodyTextFirstIndent2"/>
    <w:uiPriority w:val="99"/>
    <w:semiHidden/>
    <w:rsid w:val="00AA75F6"/>
  </w:style>
  <w:style w:type="paragraph" w:styleId="BodyTextIndent2">
    <w:name w:val="Body Text Indent 2"/>
    <w:basedOn w:val="Normal"/>
    <w:link w:val="BodyTextIndent2Char"/>
    <w:uiPriority w:val="99"/>
    <w:semiHidden/>
    <w:unhideWhenUsed/>
    <w:rsid w:val="00AA75F6"/>
    <w:pPr>
      <w:spacing w:after="120" w:line="480" w:lineRule="auto"/>
      <w:ind w:left="360"/>
    </w:pPr>
  </w:style>
  <w:style w:type="character" w:customStyle="1" w:styleId="BodyTextIndent2Char">
    <w:name w:val="Body Text Indent 2 Char"/>
    <w:basedOn w:val="DefaultParagraphFont"/>
    <w:link w:val="BodyTextIndent2"/>
    <w:uiPriority w:val="99"/>
    <w:semiHidden/>
    <w:rsid w:val="00AA75F6"/>
  </w:style>
  <w:style w:type="paragraph" w:styleId="BodyTextIndent3">
    <w:name w:val="Body Text Indent 3"/>
    <w:basedOn w:val="Normal"/>
    <w:link w:val="BodyTextIndent3Char"/>
    <w:uiPriority w:val="99"/>
    <w:semiHidden/>
    <w:unhideWhenUsed/>
    <w:rsid w:val="00AA75F6"/>
    <w:pPr>
      <w:spacing w:after="120"/>
      <w:ind w:left="360"/>
    </w:pPr>
    <w:rPr>
      <w:szCs w:val="16"/>
    </w:rPr>
  </w:style>
  <w:style w:type="character" w:customStyle="1" w:styleId="BodyTextIndent3Char">
    <w:name w:val="Body Text Indent 3 Char"/>
    <w:basedOn w:val="DefaultParagraphFont"/>
    <w:link w:val="BodyTextIndent3"/>
    <w:uiPriority w:val="99"/>
    <w:semiHidden/>
    <w:rsid w:val="00AA75F6"/>
    <w:rPr>
      <w:szCs w:val="16"/>
    </w:rPr>
  </w:style>
  <w:style w:type="character" w:styleId="BookTitle">
    <w:name w:val="Book Title"/>
    <w:basedOn w:val="DefaultParagraphFont"/>
    <w:uiPriority w:val="33"/>
    <w:semiHidden/>
    <w:unhideWhenUsed/>
    <w:qFormat/>
    <w:rsid w:val="00AA75F6"/>
    <w:rPr>
      <w:b/>
      <w:bCs/>
      <w:i/>
      <w:iCs/>
      <w:spacing w:val="5"/>
    </w:rPr>
  </w:style>
  <w:style w:type="paragraph" w:styleId="Caption">
    <w:name w:val="caption"/>
    <w:basedOn w:val="Normal"/>
    <w:next w:val="Normal"/>
    <w:uiPriority w:val="35"/>
    <w:semiHidden/>
    <w:unhideWhenUsed/>
    <w:qFormat/>
    <w:rsid w:val="00AA75F6"/>
    <w:pPr>
      <w:spacing w:after="200"/>
    </w:pPr>
    <w:rPr>
      <w:i/>
      <w:iCs/>
      <w:color w:val="44546A" w:themeColor="text2"/>
      <w:szCs w:val="18"/>
    </w:rPr>
  </w:style>
  <w:style w:type="paragraph" w:styleId="Closing">
    <w:name w:val="Closing"/>
    <w:basedOn w:val="Normal"/>
    <w:link w:val="ClosingChar"/>
    <w:uiPriority w:val="99"/>
    <w:semiHidden/>
    <w:unhideWhenUsed/>
    <w:rsid w:val="00AA75F6"/>
    <w:pPr>
      <w:ind w:left="4320"/>
    </w:pPr>
  </w:style>
  <w:style w:type="character" w:customStyle="1" w:styleId="ClosingChar">
    <w:name w:val="Closing Char"/>
    <w:basedOn w:val="DefaultParagraphFont"/>
    <w:link w:val="Closing"/>
    <w:uiPriority w:val="99"/>
    <w:semiHidden/>
    <w:rsid w:val="00AA75F6"/>
  </w:style>
  <w:style w:type="table" w:styleId="ColorfulGrid">
    <w:name w:val="Colorful Grid"/>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75F6"/>
    <w:rPr>
      <w:sz w:val="22"/>
      <w:szCs w:val="16"/>
    </w:rPr>
  </w:style>
  <w:style w:type="paragraph" w:styleId="CommentText">
    <w:name w:val="annotation text"/>
    <w:basedOn w:val="Normal"/>
    <w:link w:val="CommentTextChar"/>
    <w:uiPriority w:val="99"/>
    <w:unhideWhenUsed/>
    <w:rsid w:val="00AA75F6"/>
    <w:rPr>
      <w:szCs w:val="20"/>
    </w:rPr>
  </w:style>
  <w:style w:type="character" w:customStyle="1" w:styleId="CommentTextChar">
    <w:name w:val="Comment Text Char"/>
    <w:basedOn w:val="DefaultParagraphFont"/>
    <w:link w:val="CommentText"/>
    <w:uiPriority w:val="99"/>
    <w:rsid w:val="00AA75F6"/>
    <w:rPr>
      <w:szCs w:val="20"/>
    </w:rPr>
  </w:style>
  <w:style w:type="paragraph" w:styleId="CommentSubject">
    <w:name w:val="annotation subject"/>
    <w:basedOn w:val="CommentText"/>
    <w:next w:val="CommentText"/>
    <w:link w:val="CommentSubjectChar"/>
    <w:uiPriority w:val="99"/>
    <w:semiHidden/>
    <w:unhideWhenUsed/>
    <w:rsid w:val="00AA75F6"/>
    <w:rPr>
      <w:b/>
      <w:bCs/>
    </w:rPr>
  </w:style>
  <w:style w:type="character" w:customStyle="1" w:styleId="CommentSubjectChar">
    <w:name w:val="Comment Subject Char"/>
    <w:basedOn w:val="CommentTextChar"/>
    <w:link w:val="CommentSubject"/>
    <w:uiPriority w:val="99"/>
    <w:semiHidden/>
    <w:rsid w:val="00AA75F6"/>
    <w:rPr>
      <w:b/>
      <w:bCs/>
      <w:szCs w:val="20"/>
    </w:rPr>
  </w:style>
  <w:style w:type="table" w:styleId="DarkList">
    <w:name w:val="Dark List"/>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A75F6"/>
  </w:style>
  <w:style w:type="character" w:customStyle="1" w:styleId="DateChar">
    <w:name w:val="Date Char"/>
    <w:basedOn w:val="DefaultParagraphFont"/>
    <w:link w:val="Date"/>
    <w:uiPriority w:val="99"/>
    <w:semiHidden/>
    <w:rsid w:val="00AA75F6"/>
  </w:style>
  <w:style w:type="paragraph" w:styleId="DocumentMap">
    <w:name w:val="Document Map"/>
    <w:basedOn w:val="Normal"/>
    <w:link w:val="DocumentMapChar"/>
    <w:uiPriority w:val="99"/>
    <w:semiHidden/>
    <w:unhideWhenUsed/>
    <w:rsid w:val="00AA75F6"/>
    <w:rPr>
      <w:rFonts w:ascii="Segoe UI" w:hAnsi="Segoe UI" w:cs="Segoe UI"/>
      <w:szCs w:val="16"/>
    </w:rPr>
  </w:style>
  <w:style w:type="character" w:customStyle="1" w:styleId="DocumentMapChar">
    <w:name w:val="Document Map Char"/>
    <w:basedOn w:val="DefaultParagraphFont"/>
    <w:link w:val="DocumentMap"/>
    <w:uiPriority w:val="99"/>
    <w:semiHidden/>
    <w:rsid w:val="00AA75F6"/>
    <w:rPr>
      <w:rFonts w:ascii="Segoe UI" w:hAnsi="Segoe UI" w:cs="Segoe UI"/>
      <w:szCs w:val="16"/>
    </w:rPr>
  </w:style>
  <w:style w:type="paragraph" w:styleId="E-mailSignature">
    <w:name w:val="E-mail Signature"/>
    <w:basedOn w:val="Normal"/>
    <w:link w:val="E-mailSignatureChar"/>
    <w:uiPriority w:val="99"/>
    <w:semiHidden/>
    <w:unhideWhenUsed/>
    <w:rsid w:val="00AA75F6"/>
  </w:style>
  <w:style w:type="character" w:customStyle="1" w:styleId="E-mailSignatureChar">
    <w:name w:val="E-mail Signature Char"/>
    <w:basedOn w:val="DefaultParagraphFont"/>
    <w:link w:val="E-mailSignature"/>
    <w:uiPriority w:val="99"/>
    <w:semiHidden/>
    <w:rsid w:val="00AA75F6"/>
  </w:style>
  <w:style w:type="character" w:styleId="Emphasis">
    <w:name w:val="Emphasis"/>
    <w:basedOn w:val="DefaultParagraphFont"/>
    <w:uiPriority w:val="10"/>
    <w:semiHidden/>
    <w:unhideWhenUsed/>
    <w:rsid w:val="00AA75F6"/>
    <w:rPr>
      <w:i/>
      <w:iCs/>
    </w:rPr>
  </w:style>
  <w:style w:type="character" w:styleId="EndnoteReference">
    <w:name w:val="endnote reference"/>
    <w:basedOn w:val="DefaultParagraphFont"/>
    <w:uiPriority w:val="99"/>
    <w:semiHidden/>
    <w:unhideWhenUsed/>
    <w:rsid w:val="00AA75F6"/>
    <w:rPr>
      <w:vertAlign w:val="superscript"/>
    </w:rPr>
  </w:style>
  <w:style w:type="paragraph" w:styleId="EndnoteText">
    <w:name w:val="endnote text"/>
    <w:basedOn w:val="Normal"/>
    <w:link w:val="EndnoteTextChar"/>
    <w:uiPriority w:val="99"/>
    <w:semiHidden/>
    <w:unhideWhenUsed/>
    <w:rsid w:val="00AA75F6"/>
    <w:rPr>
      <w:szCs w:val="20"/>
    </w:rPr>
  </w:style>
  <w:style w:type="character" w:customStyle="1" w:styleId="EndnoteTextChar">
    <w:name w:val="Endnote Text Char"/>
    <w:basedOn w:val="DefaultParagraphFont"/>
    <w:link w:val="EndnoteText"/>
    <w:uiPriority w:val="99"/>
    <w:semiHidden/>
    <w:rsid w:val="00AA75F6"/>
    <w:rPr>
      <w:szCs w:val="20"/>
    </w:rPr>
  </w:style>
  <w:style w:type="paragraph" w:styleId="EnvelopeAddress">
    <w:name w:val="envelope address"/>
    <w:basedOn w:val="Normal"/>
    <w:uiPriority w:val="99"/>
    <w:semiHidden/>
    <w:unhideWhenUsed/>
    <w:rsid w:val="00AA75F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AA75F6"/>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A75F6"/>
    <w:rPr>
      <w:color w:val="954F72" w:themeColor="followedHyperlink"/>
      <w:u w:val="single"/>
    </w:rPr>
  </w:style>
  <w:style w:type="character" w:styleId="FootnoteReference">
    <w:name w:val="footnote reference"/>
    <w:basedOn w:val="DefaultParagraphFont"/>
    <w:uiPriority w:val="99"/>
    <w:semiHidden/>
    <w:unhideWhenUsed/>
    <w:rsid w:val="00AA75F6"/>
    <w:rPr>
      <w:vertAlign w:val="superscript"/>
    </w:rPr>
  </w:style>
  <w:style w:type="paragraph" w:styleId="FootnoteText">
    <w:name w:val="footnote text"/>
    <w:basedOn w:val="Normal"/>
    <w:link w:val="FootnoteTextChar"/>
    <w:uiPriority w:val="99"/>
    <w:semiHidden/>
    <w:unhideWhenUsed/>
    <w:rsid w:val="00AA75F6"/>
    <w:rPr>
      <w:szCs w:val="20"/>
    </w:rPr>
  </w:style>
  <w:style w:type="character" w:customStyle="1" w:styleId="FootnoteTextChar">
    <w:name w:val="Footnote Text Char"/>
    <w:basedOn w:val="DefaultParagraphFont"/>
    <w:link w:val="FootnoteText"/>
    <w:uiPriority w:val="99"/>
    <w:semiHidden/>
    <w:rsid w:val="00AA75F6"/>
    <w:rPr>
      <w:szCs w:val="20"/>
    </w:rPr>
  </w:style>
  <w:style w:type="table" w:styleId="GridTable1Light">
    <w:name w:val="Grid Table 1 Light"/>
    <w:basedOn w:val="Table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rsid w:val="007558FB"/>
    <w:rPr>
      <w:rFonts w:ascii="Titillium" w:eastAsiaTheme="majorEastAsia" w:hAnsi="Titillium" w:cstheme="majorBidi"/>
      <w:color w:val="000000" w:themeColor="text1"/>
      <w:sz w:val="24"/>
    </w:rPr>
  </w:style>
  <w:style w:type="character" w:customStyle="1" w:styleId="Heading6Char">
    <w:name w:val="Heading 6 Char"/>
    <w:basedOn w:val="DefaultParagraphFont"/>
    <w:link w:val="Heading6"/>
    <w:uiPriority w:val="9"/>
    <w:semiHidden/>
    <w:rsid w:val="00AA75F6"/>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AA75F6"/>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AA75F6"/>
  </w:style>
  <w:style w:type="paragraph" w:styleId="HTMLAddress">
    <w:name w:val="HTML Address"/>
    <w:basedOn w:val="Normal"/>
    <w:link w:val="HTMLAddressChar"/>
    <w:uiPriority w:val="99"/>
    <w:semiHidden/>
    <w:unhideWhenUsed/>
    <w:rsid w:val="00AA75F6"/>
    <w:rPr>
      <w:i/>
      <w:iCs/>
    </w:rPr>
  </w:style>
  <w:style w:type="character" w:customStyle="1" w:styleId="HTMLAddressChar">
    <w:name w:val="HTML Address Char"/>
    <w:basedOn w:val="DefaultParagraphFont"/>
    <w:link w:val="HTMLAddress"/>
    <w:uiPriority w:val="99"/>
    <w:semiHidden/>
    <w:rsid w:val="00AA75F6"/>
    <w:rPr>
      <w:i/>
      <w:iCs/>
    </w:rPr>
  </w:style>
  <w:style w:type="character" w:styleId="HTMLCite">
    <w:name w:val="HTML Cite"/>
    <w:basedOn w:val="DefaultParagraphFont"/>
    <w:uiPriority w:val="99"/>
    <w:semiHidden/>
    <w:unhideWhenUsed/>
    <w:rsid w:val="00AA75F6"/>
    <w:rPr>
      <w:i/>
      <w:iCs/>
    </w:rPr>
  </w:style>
  <w:style w:type="character" w:styleId="HTMLCode">
    <w:name w:val="HTML Code"/>
    <w:basedOn w:val="DefaultParagraphFont"/>
    <w:uiPriority w:val="99"/>
    <w:semiHidden/>
    <w:unhideWhenUsed/>
    <w:rsid w:val="00AA75F6"/>
    <w:rPr>
      <w:rFonts w:ascii="Consolas" w:hAnsi="Consolas"/>
      <w:sz w:val="22"/>
      <w:szCs w:val="20"/>
    </w:rPr>
  </w:style>
  <w:style w:type="character" w:styleId="HTMLDefinition">
    <w:name w:val="HTML Definition"/>
    <w:basedOn w:val="DefaultParagraphFont"/>
    <w:uiPriority w:val="99"/>
    <w:semiHidden/>
    <w:unhideWhenUsed/>
    <w:rsid w:val="00AA75F6"/>
    <w:rPr>
      <w:i/>
      <w:iCs/>
    </w:rPr>
  </w:style>
  <w:style w:type="character" w:styleId="HTMLKeyboard">
    <w:name w:val="HTML Keyboard"/>
    <w:basedOn w:val="DefaultParagraphFont"/>
    <w:uiPriority w:val="99"/>
    <w:semiHidden/>
    <w:unhideWhenUsed/>
    <w:rsid w:val="00AA75F6"/>
    <w:rPr>
      <w:rFonts w:ascii="Consolas" w:hAnsi="Consolas"/>
      <w:sz w:val="22"/>
      <w:szCs w:val="20"/>
    </w:rPr>
  </w:style>
  <w:style w:type="paragraph" w:styleId="HTMLPreformatted">
    <w:name w:val="HTML Preformatted"/>
    <w:basedOn w:val="Normal"/>
    <w:link w:val="HTMLPreformattedChar"/>
    <w:uiPriority w:val="99"/>
    <w:semiHidden/>
    <w:unhideWhenUsed/>
    <w:rsid w:val="00AA75F6"/>
    <w:rPr>
      <w:rFonts w:ascii="Consolas" w:hAnsi="Consolas"/>
      <w:szCs w:val="20"/>
    </w:rPr>
  </w:style>
  <w:style w:type="character" w:customStyle="1" w:styleId="HTMLPreformattedChar">
    <w:name w:val="HTML Preformatted Char"/>
    <w:basedOn w:val="DefaultParagraphFont"/>
    <w:link w:val="HTMLPreformatted"/>
    <w:uiPriority w:val="99"/>
    <w:semiHidden/>
    <w:rsid w:val="00AA75F6"/>
    <w:rPr>
      <w:rFonts w:ascii="Consolas" w:hAnsi="Consolas"/>
      <w:szCs w:val="20"/>
    </w:rPr>
  </w:style>
  <w:style w:type="character" w:styleId="HTMLSample">
    <w:name w:val="HTML Sample"/>
    <w:basedOn w:val="DefaultParagraphFont"/>
    <w:uiPriority w:val="99"/>
    <w:semiHidden/>
    <w:unhideWhenUsed/>
    <w:rsid w:val="00AA75F6"/>
    <w:rPr>
      <w:rFonts w:ascii="Consolas" w:hAnsi="Consolas"/>
      <w:sz w:val="24"/>
      <w:szCs w:val="24"/>
    </w:rPr>
  </w:style>
  <w:style w:type="character" w:styleId="HTMLTypewriter">
    <w:name w:val="HTML Typewriter"/>
    <w:basedOn w:val="DefaultParagraphFont"/>
    <w:uiPriority w:val="99"/>
    <w:semiHidden/>
    <w:unhideWhenUsed/>
    <w:rsid w:val="00AA75F6"/>
    <w:rPr>
      <w:rFonts w:ascii="Consolas" w:hAnsi="Consolas"/>
      <w:sz w:val="22"/>
      <w:szCs w:val="20"/>
    </w:rPr>
  </w:style>
  <w:style w:type="character" w:styleId="HTMLVariable">
    <w:name w:val="HTML Variable"/>
    <w:basedOn w:val="DefaultParagraphFont"/>
    <w:uiPriority w:val="99"/>
    <w:semiHidden/>
    <w:unhideWhenUsed/>
    <w:rsid w:val="00AA75F6"/>
    <w:rPr>
      <w:i/>
      <w:iCs/>
    </w:rPr>
  </w:style>
  <w:style w:type="character" w:styleId="Hyperlink">
    <w:name w:val="Hyperlink"/>
    <w:basedOn w:val="DefaultParagraphFont"/>
    <w:uiPriority w:val="99"/>
    <w:unhideWhenUsed/>
    <w:rsid w:val="00AA75F6"/>
    <w:rPr>
      <w:color w:val="0563C1" w:themeColor="hyperlink"/>
      <w:u w:val="single"/>
    </w:rPr>
  </w:style>
  <w:style w:type="paragraph" w:styleId="Index1">
    <w:name w:val="index 1"/>
    <w:basedOn w:val="Normal"/>
    <w:next w:val="Normal"/>
    <w:autoRedefine/>
    <w:uiPriority w:val="99"/>
    <w:semiHidden/>
    <w:unhideWhenUsed/>
    <w:rsid w:val="00AA75F6"/>
    <w:pPr>
      <w:ind w:left="220" w:hanging="220"/>
    </w:pPr>
  </w:style>
  <w:style w:type="paragraph" w:styleId="Index2">
    <w:name w:val="index 2"/>
    <w:basedOn w:val="Normal"/>
    <w:next w:val="Normal"/>
    <w:autoRedefine/>
    <w:uiPriority w:val="99"/>
    <w:semiHidden/>
    <w:unhideWhenUsed/>
    <w:rsid w:val="00AA75F6"/>
    <w:pPr>
      <w:ind w:left="440" w:hanging="220"/>
    </w:pPr>
  </w:style>
  <w:style w:type="paragraph" w:styleId="Index3">
    <w:name w:val="index 3"/>
    <w:basedOn w:val="Normal"/>
    <w:next w:val="Normal"/>
    <w:autoRedefine/>
    <w:uiPriority w:val="99"/>
    <w:semiHidden/>
    <w:unhideWhenUsed/>
    <w:rsid w:val="00AA75F6"/>
    <w:pPr>
      <w:ind w:left="660" w:hanging="220"/>
    </w:pPr>
  </w:style>
  <w:style w:type="paragraph" w:styleId="Index4">
    <w:name w:val="index 4"/>
    <w:basedOn w:val="Normal"/>
    <w:next w:val="Normal"/>
    <w:autoRedefine/>
    <w:uiPriority w:val="99"/>
    <w:semiHidden/>
    <w:unhideWhenUsed/>
    <w:rsid w:val="00AA75F6"/>
    <w:pPr>
      <w:ind w:left="880" w:hanging="220"/>
    </w:pPr>
  </w:style>
  <w:style w:type="paragraph" w:styleId="Index5">
    <w:name w:val="index 5"/>
    <w:basedOn w:val="Normal"/>
    <w:next w:val="Normal"/>
    <w:autoRedefine/>
    <w:uiPriority w:val="99"/>
    <w:semiHidden/>
    <w:unhideWhenUsed/>
    <w:rsid w:val="00AA75F6"/>
    <w:pPr>
      <w:ind w:left="1100" w:hanging="220"/>
    </w:pPr>
  </w:style>
  <w:style w:type="paragraph" w:styleId="Index6">
    <w:name w:val="index 6"/>
    <w:basedOn w:val="Normal"/>
    <w:next w:val="Normal"/>
    <w:autoRedefine/>
    <w:uiPriority w:val="99"/>
    <w:semiHidden/>
    <w:unhideWhenUsed/>
    <w:rsid w:val="00AA75F6"/>
    <w:pPr>
      <w:ind w:left="1320" w:hanging="220"/>
    </w:pPr>
  </w:style>
  <w:style w:type="paragraph" w:styleId="Index7">
    <w:name w:val="index 7"/>
    <w:basedOn w:val="Normal"/>
    <w:next w:val="Normal"/>
    <w:autoRedefine/>
    <w:uiPriority w:val="99"/>
    <w:semiHidden/>
    <w:unhideWhenUsed/>
    <w:rsid w:val="00AA75F6"/>
    <w:pPr>
      <w:ind w:left="1540" w:hanging="220"/>
    </w:pPr>
  </w:style>
  <w:style w:type="paragraph" w:styleId="Index8">
    <w:name w:val="index 8"/>
    <w:basedOn w:val="Normal"/>
    <w:next w:val="Normal"/>
    <w:autoRedefine/>
    <w:uiPriority w:val="99"/>
    <w:semiHidden/>
    <w:unhideWhenUsed/>
    <w:rsid w:val="00AA75F6"/>
    <w:pPr>
      <w:ind w:left="1760" w:hanging="220"/>
    </w:pPr>
  </w:style>
  <w:style w:type="paragraph" w:styleId="Index9">
    <w:name w:val="index 9"/>
    <w:basedOn w:val="Normal"/>
    <w:next w:val="Normal"/>
    <w:autoRedefine/>
    <w:uiPriority w:val="99"/>
    <w:semiHidden/>
    <w:unhideWhenUsed/>
    <w:rsid w:val="00AA75F6"/>
    <w:pPr>
      <w:ind w:left="1980" w:hanging="220"/>
    </w:pPr>
  </w:style>
  <w:style w:type="paragraph" w:styleId="IndexHeading">
    <w:name w:val="index heading"/>
    <w:basedOn w:val="Normal"/>
    <w:next w:val="Index1"/>
    <w:uiPriority w:val="99"/>
    <w:semiHidden/>
    <w:unhideWhenUsed/>
    <w:rsid w:val="00AA75F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D03E5"/>
    <w:rPr>
      <w:i/>
      <w:iCs/>
      <w:color w:val="D01818" w:themeColor="accent1" w:themeShade="BF"/>
    </w:rPr>
  </w:style>
  <w:style w:type="paragraph" w:styleId="IntenseQuote">
    <w:name w:val="Intense Quote"/>
    <w:basedOn w:val="Normal"/>
    <w:next w:val="Normal"/>
    <w:link w:val="IntenseQuoteChar"/>
    <w:uiPriority w:val="30"/>
    <w:semiHidden/>
    <w:unhideWhenUsed/>
    <w:qFormat/>
    <w:rsid w:val="003D03E5"/>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3D03E5"/>
    <w:rPr>
      <w:i/>
      <w:iCs/>
      <w:color w:val="D01818" w:themeColor="accent1" w:themeShade="BF"/>
    </w:rPr>
  </w:style>
  <w:style w:type="character" w:styleId="IntenseReference">
    <w:name w:val="Intense Reference"/>
    <w:basedOn w:val="DefaultParagraphFont"/>
    <w:uiPriority w:val="32"/>
    <w:semiHidden/>
    <w:unhideWhenUsed/>
    <w:qFormat/>
    <w:rsid w:val="003D03E5"/>
    <w:rPr>
      <w:b/>
      <w:bCs/>
      <w:caps w:val="0"/>
      <w:smallCaps/>
      <w:color w:val="D01818" w:themeColor="accent1" w:themeShade="BF"/>
      <w:spacing w:val="5"/>
    </w:rPr>
  </w:style>
  <w:style w:type="table" w:styleId="LightGrid">
    <w:name w:val="Light Grid"/>
    <w:basedOn w:val="Table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A75F6"/>
  </w:style>
  <w:style w:type="paragraph" w:styleId="List">
    <w:name w:val="List"/>
    <w:basedOn w:val="Normal"/>
    <w:uiPriority w:val="99"/>
    <w:semiHidden/>
    <w:unhideWhenUsed/>
    <w:rsid w:val="00AA75F6"/>
    <w:pPr>
      <w:ind w:left="360" w:hanging="360"/>
      <w:contextualSpacing/>
    </w:pPr>
  </w:style>
  <w:style w:type="paragraph" w:styleId="List2">
    <w:name w:val="List 2"/>
    <w:basedOn w:val="Normal"/>
    <w:uiPriority w:val="99"/>
    <w:semiHidden/>
    <w:unhideWhenUsed/>
    <w:rsid w:val="00AA75F6"/>
    <w:pPr>
      <w:ind w:left="720" w:hanging="360"/>
      <w:contextualSpacing/>
    </w:pPr>
  </w:style>
  <w:style w:type="paragraph" w:styleId="List3">
    <w:name w:val="List 3"/>
    <w:basedOn w:val="Normal"/>
    <w:uiPriority w:val="99"/>
    <w:semiHidden/>
    <w:unhideWhenUsed/>
    <w:rsid w:val="00AA75F6"/>
    <w:pPr>
      <w:ind w:left="1080" w:hanging="360"/>
      <w:contextualSpacing/>
    </w:pPr>
  </w:style>
  <w:style w:type="paragraph" w:styleId="List4">
    <w:name w:val="List 4"/>
    <w:basedOn w:val="Normal"/>
    <w:uiPriority w:val="99"/>
    <w:semiHidden/>
    <w:unhideWhenUsed/>
    <w:rsid w:val="00AA75F6"/>
    <w:pPr>
      <w:ind w:left="1440" w:hanging="360"/>
      <w:contextualSpacing/>
    </w:pPr>
  </w:style>
  <w:style w:type="paragraph" w:styleId="List5">
    <w:name w:val="List 5"/>
    <w:basedOn w:val="Normal"/>
    <w:uiPriority w:val="99"/>
    <w:semiHidden/>
    <w:unhideWhenUsed/>
    <w:rsid w:val="00AA75F6"/>
    <w:pPr>
      <w:ind w:left="1800" w:hanging="360"/>
      <w:contextualSpacing/>
    </w:pPr>
  </w:style>
  <w:style w:type="paragraph" w:styleId="ListBullet">
    <w:name w:val="List Bullet"/>
    <w:basedOn w:val="Normal"/>
    <w:uiPriority w:val="99"/>
    <w:semiHidden/>
    <w:unhideWhenUsed/>
    <w:rsid w:val="00AA75F6"/>
    <w:pPr>
      <w:numPr>
        <w:numId w:val="1"/>
      </w:numPr>
      <w:contextualSpacing/>
    </w:pPr>
  </w:style>
  <w:style w:type="paragraph" w:styleId="ListBullet2">
    <w:name w:val="List Bullet 2"/>
    <w:basedOn w:val="Normal"/>
    <w:uiPriority w:val="99"/>
    <w:semiHidden/>
    <w:unhideWhenUsed/>
    <w:rsid w:val="00AA75F6"/>
    <w:pPr>
      <w:numPr>
        <w:numId w:val="2"/>
      </w:numPr>
      <w:contextualSpacing/>
    </w:pPr>
  </w:style>
  <w:style w:type="paragraph" w:styleId="ListBullet3">
    <w:name w:val="List Bullet 3"/>
    <w:basedOn w:val="Normal"/>
    <w:uiPriority w:val="99"/>
    <w:semiHidden/>
    <w:unhideWhenUsed/>
    <w:rsid w:val="00AA75F6"/>
    <w:pPr>
      <w:numPr>
        <w:numId w:val="3"/>
      </w:numPr>
      <w:contextualSpacing/>
    </w:pPr>
  </w:style>
  <w:style w:type="paragraph" w:styleId="ListBullet4">
    <w:name w:val="List Bullet 4"/>
    <w:basedOn w:val="Normal"/>
    <w:uiPriority w:val="99"/>
    <w:semiHidden/>
    <w:unhideWhenUsed/>
    <w:rsid w:val="00AA75F6"/>
    <w:pPr>
      <w:numPr>
        <w:numId w:val="4"/>
      </w:numPr>
      <w:contextualSpacing/>
    </w:pPr>
  </w:style>
  <w:style w:type="paragraph" w:styleId="ListBullet5">
    <w:name w:val="List Bullet 5"/>
    <w:basedOn w:val="Normal"/>
    <w:uiPriority w:val="99"/>
    <w:semiHidden/>
    <w:unhideWhenUsed/>
    <w:rsid w:val="00AA75F6"/>
    <w:pPr>
      <w:numPr>
        <w:numId w:val="5"/>
      </w:numPr>
      <w:contextualSpacing/>
    </w:pPr>
  </w:style>
  <w:style w:type="paragraph" w:styleId="ListContinue">
    <w:name w:val="List Continue"/>
    <w:basedOn w:val="Normal"/>
    <w:uiPriority w:val="99"/>
    <w:semiHidden/>
    <w:unhideWhenUsed/>
    <w:rsid w:val="00AA75F6"/>
    <w:pPr>
      <w:spacing w:after="120"/>
      <w:ind w:left="360"/>
      <w:contextualSpacing/>
    </w:pPr>
  </w:style>
  <w:style w:type="paragraph" w:styleId="ListContinue2">
    <w:name w:val="List Continue 2"/>
    <w:basedOn w:val="Normal"/>
    <w:uiPriority w:val="99"/>
    <w:semiHidden/>
    <w:unhideWhenUsed/>
    <w:rsid w:val="00AA75F6"/>
    <w:pPr>
      <w:spacing w:after="120"/>
      <w:ind w:left="720"/>
      <w:contextualSpacing/>
    </w:pPr>
  </w:style>
  <w:style w:type="paragraph" w:styleId="ListContinue3">
    <w:name w:val="List Continue 3"/>
    <w:basedOn w:val="Normal"/>
    <w:uiPriority w:val="99"/>
    <w:semiHidden/>
    <w:unhideWhenUsed/>
    <w:rsid w:val="00AA75F6"/>
    <w:pPr>
      <w:spacing w:after="120"/>
      <w:ind w:left="1080"/>
      <w:contextualSpacing/>
    </w:pPr>
  </w:style>
  <w:style w:type="paragraph" w:styleId="ListContinue4">
    <w:name w:val="List Continue 4"/>
    <w:basedOn w:val="Normal"/>
    <w:uiPriority w:val="99"/>
    <w:semiHidden/>
    <w:unhideWhenUsed/>
    <w:rsid w:val="00AA75F6"/>
    <w:pPr>
      <w:spacing w:after="120"/>
      <w:ind w:left="1440"/>
      <w:contextualSpacing/>
    </w:pPr>
  </w:style>
  <w:style w:type="paragraph" w:styleId="ListContinue5">
    <w:name w:val="List Continue 5"/>
    <w:basedOn w:val="Normal"/>
    <w:uiPriority w:val="99"/>
    <w:semiHidden/>
    <w:unhideWhenUsed/>
    <w:rsid w:val="00AA75F6"/>
    <w:pPr>
      <w:spacing w:after="120"/>
      <w:ind w:left="1800"/>
      <w:contextualSpacing/>
    </w:pPr>
  </w:style>
  <w:style w:type="paragraph" w:styleId="ListNumber">
    <w:name w:val="List Number"/>
    <w:basedOn w:val="Normal"/>
    <w:uiPriority w:val="99"/>
    <w:semiHidden/>
    <w:unhideWhenUsed/>
    <w:rsid w:val="00AA75F6"/>
    <w:pPr>
      <w:numPr>
        <w:numId w:val="6"/>
      </w:numPr>
      <w:contextualSpacing/>
    </w:pPr>
  </w:style>
  <w:style w:type="paragraph" w:styleId="ListNumber2">
    <w:name w:val="List Number 2"/>
    <w:basedOn w:val="Normal"/>
    <w:uiPriority w:val="99"/>
    <w:semiHidden/>
    <w:unhideWhenUsed/>
    <w:rsid w:val="00AA75F6"/>
    <w:pPr>
      <w:numPr>
        <w:numId w:val="7"/>
      </w:numPr>
      <w:contextualSpacing/>
    </w:pPr>
  </w:style>
  <w:style w:type="paragraph" w:styleId="ListNumber3">
    <w:name w:val="List Number 3"/>
    <w:basedOn w:val="Normal"/>
    <w:uiPriority w:val="99"/>
    <w:semiHidden/>
    <w:unhideWhenUsed/>
    <w:rsid w:val="00AA75F6"/>
    <w:pPr>
      <w:numPr>
        <w:numId w:val="8"/>
      </w:numPr>
      <w:contextualSpacing/>
    </w:pPr>
  </w:style>
  <w:style w:type="paragraph" w:styleId="ListNumber4">
    <w:name w:val="List Number 4"/>
    <w:basedOn w:val="Normal"/>
    <w:uiPriority w:val="99"/>
    <w:semiHidden/>
    <w:unhideWhenUsed/>
    <w:rsid w:val="00AA75F6"/>
    <w:pPr>
      <w:numPr>
        <w:numId w:val="9"/>
      </w:numPr>
      <w:contextualSpacing/>
    </w:pPr>
  </w:style>
  <w:style w:type="paragraph" w:styleId="ListNumber5">
    <w:name w:val="List Number 5"/>
    <w:basedOn w:val="Normal"/>
    <w:uiPriority w:val="99"/>
    <w:semiHidden/>
    <w:unhideWhenUsed/>
    <w:rsid w:val="00AA75F6"/>
    <w:pPr>
      <w:numPr>
        <w:numId w:val="10"/>
      </w:numPr>
      <w:contextualSpacing/>
    </w:pPr>
  </w:style>
  <w:style w:type="paragraph" w:styleId="ListParagraph">
    <w:name w:val="List Paragraph"/>
    <w:basedOn w:val="Normal"/>
    <w:uiPriority w:val="34"/>
    <w:unhideWhenUsed/>
    <w:qFormat/>
    <w:rsid w:val="009D08F0"/>
    <w:pPr>
      <w:numPr>
        <w:numId w:val="11"/>
      </w:numPr>
      <w:spacing w:before="80" w:after="80" w:line="280" w:lineRule="exact"/>
    </w:pPr>
    <w:rPr>
      <w:color w:val="222222"/>
    </w:rPr>
  </w:style>
  <w:style w:type="table" w:styleId="ListTable1Light">
    <w:name w:val="List Table 1 Light"/>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AA75F6"/>
    <w:rPr>
      <w:rFonts w:ascii="Consolas" w:hAnsi="Consolas"/>
      <w:szCs w:val="20"/>
    </w:rPr>
  </w:style>
  <w:style w:type="table" w:styleId="MediumGrid1">
    <w:name w:val="Medium Grid 1"/>
    <w:basedOn w:val="Table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AA75F6"/>
    <w:rPr>
      <w:rFonts w:ascii="Times New Roman" w:hAnsi="Times New Roman" w:cs="Times New Roman"/>
      <w:szCs w:val="24"/>
    </w:rPr>
  </w:style>
  <w:style w:type="paragraph" w:styleId="NormalIndent">
    <w:name w:val="Normal Indent"/>
    <w:basedOn w:val="Normal"/>
    <w:uiPriority w:val="99"/>
    <w:semiHidden/>
    <w:unhideWhenUsed/>
    <w:rsid w:val="00AA75F6"/>
    <w:pPr>
      <w:ind w:left="720"/>
    </w:pPr>
  </w:style>
  <w:style w:type="paragraph" w:styleId="NoteHeading">
    <w:name w:val="Note Heading"/>
    <w:basedOn w:val="Normal"/>
    <w:next w:val="Normal"/>
    <w:link w:val="NoteHeadingChar"/>
    <w:uiPriority w:val="99"/>
    <w:semiHidden/>
    <w:unhideWhenUsed/>
    <w:rsid w:val="00AA75F6"/>
  </w:style>
  <w:style w:type="character" w:customStyle="1" w:styleId="NoteHeadingChar">
    <w:name w:val="Note Heading Char"/>
    <w:basedOn w:val="DefaultParagraphFont"/>
    <w:link w:val="NoteHeading"/>
    <w:uiPriority w:val="99"/>
    <w:semiHidden/>
    <w:rsid w:val="00AA75F6"/>
  </w:style>
  <w:style w:type="character" w:styleId="PageNumber">
    <w:name w:val="page number"/>
    <w:basedOn w:val="DefaultParagraphFont"/>
    <w:uiPriority w:val="99"/>
    <w:semiHidden/>
    <w:unhideWhenUsed/>
    <w:rsid w:val="00AA75F6"/>
  </w:style>
  <w:style w:type="table" w:styleId="PlainTable1">
    <w:name w:val="Plain Table 1"/>
    <w:basedOn w:val="Table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75F6"/>
    <w:rPr>
      <w:rFonts w:ascii="Consolas" w:hAnsi="Consolas"/>
      <w:szCs w:val="21"/>
    </w:rPr>
  </w:style>
  <w:style w:type="character" w:customStyle="1" w:styleId="PlainTextChar">
    <w:name w:val="Plain Text Char"/>
    <w:basedOn w:val="DefaultParagraphFont"/>
    <w:link w:val="PlainText"/>
    <w:uiPriority w:val="99"/>
    <w:semiHidden/>
    <w:rsid w:val="00AA75F6"/>
    <w:rPr>
      <w:rFonts w:ascii="Consolas" w:hAnsi="Consolas"/>
      <w:szCs w:val="21"/>
    </w:rPr>
  </w:style>
  <w:style w:type="paragraph" w:styleId="Quote">
    <w:name w:val="Quote"/>
    <w:basedOn w:val="Normal"/>
    <w:next w:val="Normal"/>
    <w:link w:val="QuoteChar"/>
    <w:uiPriority w:val="29"/>
    <w:semiHidden/>
    <w:unhideWhenUsed/>
    <w:qFormat/>
    <w:rsid w:val="00AA75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AA75F6"/>
    <w:rPr>
      <w:i/>
      <w:iCs/>
      <w:color w:val="404040" w:themeColor="text1" w:themeTint="BF"/>
    </w:rPr>
  </w:style>
  <w:style w:type="paragraph" w:styleId="Salutation">
    <w:name w:val="Salutation"/>
    <w:basedOn w:val="Normal"/>
    <w:next w:val="Normal"/>
    <w:link w:val="SalutationChar"/>
    <w:uiPriority w:val="99"/>
    <w:semiHidden/>
    <w:unhideWhenUsed/>
    <w:rsid w:val="00AA75F6"/>
  </w:style>
  <w:style w:type="character" w:customStyle="1" w:styleId="SalutationChar">
    <w:name w:val="Salutation Char"/>
    <w:basedOn w:val="DefaultParagraphFont"/>
    <w:link w:val="Salutation"/>
    <w:uiPriority w:val="99"/>
    <w:semiHidden/>
    <w:rsid w:val="00AA75F6"/>
  </w:style>
  <w:style w:type="paragraph" w:styleId="Signature">
    <w:name w:val="Signature"/>
    <w:basedOn w:val="Normal"/>
    <w:link w:val="SignatureChar"/>
    <w:uiPriority w:val="99"/>
    <w:semiHidden/>
    <w:unhideWhenUsed/>
    <w:rsid w:val="00AA75F6"/>
    <w:pPr>
      <w:ind w:left="4320"/>
    </w:pPr>
  </w:style>
  <w:style w:type="character" w:customStyle="1" w:styleId="SignatureChar">
    <w:name w:val="Signature Char"/>
    <w:basedOn w:val="DefaultParagraphFont"/>
    <w:link w:val="Signature"/>
    <w:uiPriority w:val="99"/>
    <w:semiHidden/>
    <w:rsid w:val="00AA75F6"/>
  </w:style>
  <w:style w:type="character" w:styleId="Strong">
    <w:name w:val="Strong"/>
    <w:basedOn w:val="DefaultParagraphFont"/>
    <w:uiPriority w:val="22"/>
    <w:semiHidden/>
    <w:unhideWhenUsed/>
    <w:qFormat/>
    <w:rsid w:val="00AA75F6"/>
    <w:rPr>
      <w:b/>
      <w:bCs/>
    </w:rPr>
  </w:style>
  <w:style w:type="character" w:styleId="SubtleEmphasis">
    <w:name w:val="Subtle Emphasis"/>
    <w:basedOn w:val="DefaultParagraphFont"/>
    <w:uiPriority w:val="19"/>
    <w:semiHidden/>
    <w:unhideWhenUsed/>
    <w:qFormat/>
    <w:rsid w:val="00AA75F6"/>
    <w:rPr>
      <w:i/>
      <w:iCs/>
      <w:color w:val="404040" w:themeColor="text1" w:themeTint="BF"/>
    </w:rPr>
  </w:style>
  <w:style w:type="character" w:styleId="SubtleReference">
    <w:name w:val="Subtle Reference"/>
    <w:basedOn w:val="DefaultParagraphFont"/>
    <w:uiPriority w:val="31"/>
    <w:semiHidden/>
    <w:unhideWhenUsed/>
    <w:qFormat/>
    <w:rsid w:val="00AA75F6"/>
    <w:rPr>
      <w:smallCaps/>
      <w:color w:val="5A5A5A" w:themeColor="text1" w:themeTint="A5"/>
    </w:rPr>
  </w:style>
  <w:style w:type="table" w:styleId="Table3Deffects1">
    <w:name w:val="Table 3D effects 1"/>
    <w:basedOn w:val="Table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75F6"/>
    <w:pPr>
      <w:ind w:left="220" w:hanging="220"/>
    </w:pPr>
  </w:style>
  <w:style w:type="paragraph" w:styleId="TableofFigures">
    <w:name w:val="table of figures"/>
    <w:basedOn w:val="Normal"/>
    <w:next w:val="Normal"/>
    <w:uiPriority w:val="99"/>
    <w:semiHidden/>
    <w:unhideWhenUsed/>
    <w:rsid w:val="00AA75F6"/>
  </w:style>
  <w:style w:type="table" w:styleId="TableProfessional">
    <w:name w:val="Table Professional"/>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A75F6"/>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AA75F6"/>
    <w:pPr>
      <w:spacing w:after="100"/>
    </w:pPr>
  </w:style>
  <w:style w:type="paragraph" w:styleId="TOC2">
    <w:name w:val="toc 2"/>
    <w:basedOn w:val="Normal"/>
    <w:next w:val="Normal"/>
    <w:autoRedefine/>
    <w:uiPriority w:val="39"/>
    <w:semiHidden/>
    <w:unhideWhenUsed/>
    <w:rsid w:val="00AA75F6"/>
    <w:pPr>
      <w:spacing w:after="100"/>
      <w:ind w:left="220"/>
    </w:pPr>
  </w:style>
  <w:style w:type="paragraph" w:styleId="TOC3">
    <w:name w:val="toc 3"/>
    <w:basedOn w:val="Normal"/>
    <w:next w:val="Normal"/>
    <w:autoRedefine/>
    <w:uiPriority w:val="39"/>
    <w:semiHidden/>
    <w:unhideWhenUsed/>
    <w:rsid w:val="00AA75F6"/>
    <w:pPr>
      <w:spacing w:after="100"/>
      <w:ind w:left="440"/>
    </w:pPr>
  </w:style>
  <w:style w:type="paragraph" w:styleId="TOC4">
    <w:name w:val="toc 4"/>
    <w:basedOn w:val="Normal"/>
    <w:next w:val="Normal"/>
    <w:autoRedefine/>
    <w:uiPriority w:val="39"/>
    <w:semiHidden/>
    <w:unhideWhenUsed/>
    <w:rsid w:val="00AA75F6"/>
    <w:pPr>
      <w:spacing w:after="100"/>
      <w:ind w:left="660"/>
    </w:pPr>
  </w:style>
  <w:style w:type="paragraph" w:styleId="TOC5">
    <w:name w:val="toc 5"/>
    <w:basedOn w:val="Normal"/>
    <w:next w:val="Normal"/>
    <w:autoRedefine/>
    <w:uiPriority w:val="39"/>
    <w:semiHidden/>
    <w:unhideWhenUsed/>
    <w:rsid w:val="00AA75F6"/>
    <w:pPr>
      <w:spacing w:after="100"/>
      <w:ind w:left="880"/>
    </w:pPr>
  </w:style>
  <w:style w:type="paragraph" w:styleId="TOC6">
    <w:name w:val="toc 6"/>
    <w:basedOn w:val="Normal"/>
    <w:next w:val="Normal"/>
    <w:autoRedefine/>
    <w:uiPriority w:val="39"/>
    <w:semiHidden/>
    <w:unhideWhenUsed/>
    <w:rsid w:val="00AA75F6"/>
    <w:pPr>
      <w:spacing w:after="100"/>
      <w:ind w:left="1100"/>
    </w:pPr>
  </w:style>
  <w:style w:type="paragraph" w:styleId="TOC7">
    <w:name w:val="toc 7"/>
    <w:basedOn w:val="Normal"/>
    <w:next w:val="Normal"/>
    <w:autoRedefine/>
    <w:uiPriority w:val="39"/>
    <w:semiHidden/>
    <w:unhideWhenUsed/>
    <w:rsid w:val="00AA75F6"/>
    <w:pPr>
      <w:spacing w:after="100"/>
      <w:ind w:left="1320"/>
    </w:pPr>
  </w:style>
  <w:style w:type="paragraph" w:styleId="TOC8">
    <w:name w:val="toc 8"/>
    <w:basedOn w:val="Normal"/>
    <w:next w:val="Normal"/>
    <w:autoRedefine/>
    <w:uiPriority w:val="39"/>
    <w:semiHidden/>
    <w:unhideWhenUsed/>
    <w:rsid w:val="00AA75F6"/>
    <w:pPr>
      <w:spacing w:after="100"/>
      <w:ind w:left="1540"/>
    </w:pPr>
  </w:style>
  <w:style w:type="paragraph" w:styleId="TOC9">
    <w:name w:val="toc 9"/>
    <w:basedOn w:val="Normal"/>
    <w:next w:val="Normal"/>
    <w:autoRedefine/>
    <w:uiPriority w:val="39"/>
    <w:semiHidden/>
    <w:unhideWhenUsed/>
    <w:rsid w:val="00AA75F6"/>
    <w:pPr>
      <w:spacing w:after="100"/>
      <w:ind w:left="1760"/>
    </w:pPr>
  </w:style>
  <w:style w:type="paragraph" w:styleId="TOCHeading">
    <w:name w:val="TOC Heading"/>
    <w:basedOn w:val="Heading1"/>
    <w:next w:val="Normal"/>
    <w:uiPriority w:val="39"/>
    <w:semiHidden/>
    <w:unhideWhenUsed/>
    <w:qFormat/>
    <w:rsid w:val="00AA75F6"/>
    <w:pPr>
      <w:spacing w:before="240" w:after="0" w:line="259" w:lineRule="auto"/>
      <w:contextualSpacing w:val="0"/>
      <w:outlineLvl w:val="9"/>
    </w:pPr>
    <w:rPr>
      <w:caps w:val="0"/>
      <w:color w:val="D01818" w:themeColor="accent1" w:themeShade="BF"/>
      <w:sz w:val="32"/>
    </w:rPr>
  </w:style>
  <w:style w:type="paragraph" w:customStyle="1" w:styleId="Default">
    <w:name w:val="Default"/>
    <w:rsid w:val="00685262"/>
    <w:pPr>
      <w:autoSpaceDE w:val="0"/>
      <w:autoSpaceDN w:val="0"/>
      <w:adjustRightInd w:val="0"/>
      <w:spacing w:line="240" w:lineRule="auto"/>
    </w:pPr>
    <w:rPr>
      <w:rFonts w:ascii="Arial" w:hAnsi="Arial" w:cs="Arial"/>
      <w:color w:val="000000"/>
      <w:sz w:val="24"/>
      <w:szCs w:val="24"/>
      <w:lang w:val="en-GB"/>
    </w:rPr>
  </w:style>
  <w:style w:type="paragraph" w:customStyle="1" w:styleId="Greyemphasis">
    <w:name w:val="Grey emphasis"/>
    <w:basedOn w:val="Normal"/>
    <w:link w:val="GreyemphasisChar"/>
    <w:qFormat/>
    <w:rsid w:val="00FB7584"/>
    <w:rPr>
      <w:color w:val="808080" w:themeColor="background1" w:themeShade="80"/>
      <w:sz w:val="28"/>
      <w:szCs w:val="28"/>
    </w:rPr>
  </w:style>
  <w:style w:type="paragraph" w:customStyle="1" w:styleId="Note">
    <w:name w:val="Note"/>
    <w:basedOn w:val="Normal"/>
    <w:link w:val="NoteChar"/>
    <w:qFormat/>
    <w:rsid w:val="00FB7584"/>
    <w:rPr>
      <w:b/>
      <w:bCs/>
      <w:color w:val="000000" w:themeColor="text1"/>
    </w:rPr>
  </w:style>
  <w:style w:type="character" w:customStyle="1" w:styleId="GreyemphasisChar">
    <w:name w:val="Grey emphasis Char"/>
    <w:basedOn w:val="DefaultParagraphFont"/>
    <w:link w:val="Greyemphasis"/>
    <w:rsid w:val="00FB7584"/>
    <w:rPr>
      <w:rFonts w:ascii="Titillium" w:hAnsi="Titillium"/>
      <w:noProof/>
      <w:color w:val="808080" w:themeColor="background1" w:themeShade="80"/>
      <w:sz w:val="28"/>
      <w:szCs w:val="28"/>
      <w:lang w:val="en-GB"/>
    </w:rPr>
  </w:style>
  <w:style w:type="character" w:customStyle="1" w:styleId="NoteChar">
    <w:name w:val="Note Char"/>
    <w:basedOn w:val="DefaultParagraphFont"/>
    <w:link w:val="Note"/>
    <w:rsid w:val="00FB7584"/>
    <w:rPr>
      <w:rFonts w:ascii="Titillium" w:hAnsi="Titillium"/>
      <w:b/>
      <w:bCs/>
      <w:noProof/>
      <w:color w:val="000000" w:themeColor="text1"/>
      <w:sz w:val="24"/>
      <w:lang w:val="en-GB"/>
    </w:rPr>
  </w:style>
  <w:style w:type="paragraph" w:customStyle="1" w:styleId="Heading3-noline">
    <w:name w:val="Heading 3 - no line"/>
    <w:basedOn w:val="Heading3"/>
    <w:link w:val="Heading3-nolineChar"/>
    <w:qFormat/>
    <w:rsid w:val="00454C70"/>
    <w:pPr>
      <w:pBdr>
        <w:bottom w:val="none" w:sz="0" w:space="0" w:color="auto"/>
      </w:pBdr>
    </w:pPr>
  </w:style>
  <w:style w:type="character" w:customStyle="1" w:styleId="Heading3-nolineChar">
    <w:name w:val="Heading 3 - no line Char"/>
    <w:basedOn w:val="Heading3Char"/>
    <w:link w:val="Heading3-noline"/>
    <w:rsid w:val="00454C70"/>
    <w:rPr>
      <w:rFonts w:ascii="Interstate" w:eastAsiaTheme="majorEastAsia" w:hAnsi="Interstate" w:cstheme="majorBidi"/>
      <w:b/>
      <w:bCs/>
      <w:caps w:val="0"/>
      <w:noProof/>
      <w:color w:val="222222"/>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33867">
      <w:bodyDiv w:val="1"/>
      <w:marLeft w:val="0"/>
      <w:marRight w:val="0"/>
      <w:marTop w:val="0"/>
      <w:marBottom w:val="0"/>
      <w:divBdr>
        <w:top w:val="none" w:sz="0" w:space="0" w:color="auto"/>
        <w:left w:val="none" w:sz="0" w:space="0" w:color="auto"/>
        <w:bottom w:val="none" w:sz="0" w:space="0" w:color="auto"/>
        <w:right w:val="none" w:sz="0" w:space="0" w:color="auto"/>
      </w:divBdr>
    </w:div>
    <w:div w:id="415783122">
      <w:bodyDiv w:val="1"/>
      <w:marLeft w:val="0"/>
      <w:marRight w:val="0"/>
      <w:marTop w:val="0"/>
      <w:marBottom w:val="0"/>
      <w:divBdr>
        <w:top w:val="none" w:sz="0" w:space="0" w:color="auto"/>
        <w:left w:val="none" w:sz="0" w:space="0" w:color="auto"/>
        <w:bottom w:val="none" w:sz="0" w:space="0" w:color="auto"/>
        <w:right w:val="none" w:sz="0" w:space="0" w:color="auto"/>
      </w:divBdr>
    </w:div>
    <w:div w:id="970287291">
      <w:bodyDiv w:val="1"/>
      <w:marLeft w:val="0"/>
      <w:marRight w:val="0"/>
      <w:marTop w:val="0"/>
      <w:marBottom w:val="0"/>
      <w:divBdr>
        <w:top w:val="none" w:sz="0" w:space="0" w:color="auto"/>
        <w:left w:val="none" w:sz="0" w:space="0" w:color="auto"/>
        <w:bottom w:val="none" w:sz="0" w:space="0" w:color="auto"/>
        <w:right w:val="none" w:sz="0" w:space="0" w:color="auto"/>
      </w:divBdr>
    </w:div>
    <w:div w:id="1013263739">
      <w:bodyDiv w:val="1"/>
      <w:marLeft w:val="0"/>
      <w:marRight w:val="0"/>
      <w:marTop w:val="0"/>
      <w:marBottom w:val="0"/>
      <w:divBdr>
        <w:top w:val="none" w:sz="0" w:space="0" w:color="auto"/>
        <w:left w:val="none" w:sz="0" w:space="0" w:color="auto"/>
        <w:bottom w:val="none" w:sz="0" w:space="0" w:color="auto"/>
        <w:right w:val="none" w:sz="0" w:space="0" w:color="auto"/>
      </w:divBdr>
    </w:div>
    <w:div w:id="1160657769">
      <w:bodyDiv w:val="1"/>
      <w:marLeft w:val="0"/>
      <w:marRight w:val="0"/>
      <w:marTop w:val="0"/>
      <w:marBottom w:val="0"/>
      <w:divBdr>
        <w:top w:val="none" w:sz="0" w:space="0" w:color="auto"/>
        <w:left w:val="none" w:sz="0" w:space="0" w:color="auto"/>
        <w:bottom w:val="none" w:sz="0" w:space="0" w:color="auto"/>
        <w:right w:val="none" w:sz="0" w:space="0" w:color="auto"/>
      </w:divBdr>
    </w:div>
    <w:div w:id="1165245535">
      <w:bodyDiv w:val="1"/>
      <w:marLeft w:val="0"/>
      <w:marRight w:val="0"/>
      <w:marTop w:val="0"/>
      <w:marBottom w:val="0"/>
      <w:divBdr>
        <w:top w:val="none" w:sz="0" w:space="0" w:color="auto"/>
        <w:left w:val="none" w:sz="0" w:space="0" w:color="auto"/>
        <w:bottom w:val="none" w:sz="0" w:space="0" w:color="auto"/>
        <w:right w:val="none" w:sz="0" w:space="0" w:color="auto"/>
      </w:divBdr>
    </w:div>
    <w:div w:id="1528714212">
      <w:bodyDiv w:val="1"/>
      <w:marLeft w:val="0"/>
      <w:marRight w:val="0"/>
      <w:marTop w:val="0"/>
      <w:marBottom w:val="0"/>
      <w:divBdr>
        <w:top w:val="none" w:sz="0" w:space="0" w:color="auto"/>
        <w:left w:val="none" w:sz="0" w:space="0" w:color="auto"/>
        <w:bottom w:val="none" w:sz="0" w:space="0" w:color="auto"/>
        <w:right w:val="none" w:sz="0" w:space="0" w:color="auto"/>
      </w:divBdr>
    </w:div>
    <w:div w:id="1589850185">
      <w:bodyDiv w:val="1"/>
      <w:marLeft w:val="0"/>
      <w:marRight w:val="0"/>
      <w:marTop w:val="0"/>
      <w:marBottom w:val="0"/>
      <w:divBdr>
        <w:top w:val="none" w:sz="0" w:space="0" w:color="auto"/>
        <w:left w:val="none" w:sz="0" w:space="0" w:color="auto"/>
        <w:bottom w:val="none" w:sz="0" w:space="0" w:color="auto"/>
        <w:right w:val="none" w:sz="0" w:space="0" w:color="auto"/>
      </w:divBdr>
    </w:div>
    <w:div w:id="2018842384">
      <w:bodyDiv w:val="1"/>
      <w:marLeft w:val="0"/>
      <w:marRight w:val="0"/>
      <w:marTop w:val="0"/>
      <w:marBottom w:val="0"/>
      <w:divBdr>
        <w:top w:val="none" w:sz="0" w:space="0" w:color="auto"/>
        <w:left w:val="none" w:sz="0" w:space="0" w:color="auto"/>
        <w:bottom w:val="none" w:sz="0" w:space="0" w:color="auto"/>
        <w:right w:val="none" w:sz="0" w:space="0" w:color="auto"/>
      </w:divBdr>
    </w:div>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aff.napier.ac.uk/services/governance-compliance/governance/records/Pages/defaul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aff.napier.ac.uk/services/cit/infosecurity/Pages/InformationSecurity.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ff.napier.ac.uk/services/secretary/governance/DataProtection/Pages/default.asp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j\AppData\Roaming\Microsoft\Templates\Polished%20resume,%20designed%20by%20MOO.dotx" TargetMode="External"/></Relationship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55610C5FF3F84EB74F901343A96F1C" ma:contentTypeVersion="18" ma:contentTypeDescription="Create a new document." ma:contentTypeScope="" ma:versionID="8f7332648da965cdb7824f6d18fad760">
  <xsd:schema xmlns:xsd="http://www.w3.org/2001/XMLSchema" xmlns:xs="http://www.w3.org/2001/XMLSchema" xmlns:p="http://schemas.microsoft.com/office/2006/metadata/properties" xmlns:ns2="3dadaa50-6c9d-43b8-bfbd-b8bb43d2db55" xmlns:ns3="555d9886-251e-47ed-9e13-82f947985623" targetNamespace="http://schemas.microsoft.com/office/2006/metadata/properties" ma:root="true" ma:fieldsID="518945c2338125b7a8ae445843afa574" ns2:_="" ns3:_="">
    <xsd:import namespace="3dadaa50-6c9d-43b8-bfbd-b8bb43d2db55"/>
    <xsd:import namespace="555d9886-251e-47ed-9e13-82f947985623"/>
    <xsd:element name="properties">
      <xsd:complexType>
        <xsd:sequence>
          <xsd:element name="documentManagement">
            <xsd:complexType>
              <xsd:all>
                <xsd:element ref="ns2:Category" minOccurs="0"/>
                <xsd:element ref="ns2:Used_x0020_for" minOccurs="0"/>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daa50-6c9d-43b8-bfbd-b8bb43d2db55" elementFormDefault="qualified">
    <xsd:import namespace="http://schemas.microsoft.com/office/2006/documentManagement/types"/>
    <xsd:import namespace="http://schemas.microsoft.com/office/infopath/2007/PartnerControls"/>
    <xsd:element name="Category" ma:index="4" nillable="true" ma:displayName="Category" ma:default="Academic" ma:format="Dropdown" ma:internalName="Category" ma:readOnly="false">
      <xsd:simpleType>
        <xsd:restriction base="dms:Choice">
          <xsd:enumeration value="Academic"/>
          <xsd:enumeration value="Research"/>
          <xsd:enumeration value="Support"/>
          <xsd:enumeration value="Senior Management"/>
          <xsd:enumeration value="Other"/>
        </xsd:restriction>
      </xsd:simpleType>
    </xsd:element>
    <xsd:element name="Used_x0020_for" ma:index="5" nillable="true" ma:displayName="Used for" ma:internalName="Used_x0020_for" ma:readOnly="false">
      <xsd:simpleType>
        <xsd:restriction base="dms:Note">
          <xsd:maxLength value="255"/>
        </xsd:restriction>
      </xsd:simpleType>
    </xsd:element>
    <xsd:element name="Comments" ma:index="6"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5d9886-251e-47ed-9e13-82f9479856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sed_x0020_for xmlns="3dadaa50-6c9d-43b8-bfbd-b8bb43d2db55" xsi:nil="true"/>
    <Category xmlns="3dadaa50-6c9d-43b8-bfbd-b8bb43d2db55">Academic</Category>
    <Comments xmlns="3dadaa50-6c9d-43b8-bfbd-b8bb43d2db55" xsi:nil="true"/>
  </documentManagement>
</p:properties>
</file>

<file path=customXml/itemProps1.xml><?xml version="1.0" encoding="utf-8"?>
<ds:datastoreItem xmlns:ds="http://schemas.openxmlformats.org/officeDocument/2006/customXml" ds:itemID="{34E2756E-E76C-43B0-B487-CAE45BF7FAFB}">
  <ds:schemaRefs>
    <ds:schemaRef ds:uri="http://schemas.openxmlformats.org/officeDocument/2006/bibliography"/>
  </ds:schemaRefs>
</ds:datastoreItem>
</file>

<file path=customXml/itemProps2.xml><?xml version="1.0" encoding="utf-8"?>
<ds:datastoreItem xmlns:ds="http://schemas.openxmlformats.org/officeDocument/2006/customXml" ds:itemID="{896E7B9A-57ED-4B27-A4A2-BE5757016EBA}"/>
</file>

<file path=customXml/itemProps3.xml><?xml version="1.0" encoding="utf-8"?>
<ds:datastoreItem xmlns:ds="http://schemas.openxmlformats.org/officeDocument/2006/customXml" ds:itemID="{9438B1A1-8E3E-4ECB-AF6A-9696112F2FE3}">
  <ds:schemaRefs>
    <ds:schemaRef ds:uri="http://schemas.microsoft.com/sharepoint/v3/contenttype/forms"/>
  </ds:schemaRefs>
</ds:datastoreItem>
</file>

<file path=customXml/itemProps4.xml><?xml version="1.0" encoding="utf-8"?>
<ds:datastoreItem xmlns:ds="http://schemas.openxmlformats.org/officeDocument/2006/customXml" ds:itemID="{7085D5BD-05B7-40A6-9CC5-2EF39466DF93}">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Polished resume, designed by MOO.dotx</Template>
  <TotalTime>0</TotalTime>
  <Pages>5</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2024-08-15T13:11:00Z</dcterms:created>
  <dcterms:modified xsi:type="dcterms:W3CDTF">2024-08-15T13:11:00Z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0x010100DA55610C5FF3F84EB74F901343A96F1C</vt:lpwstr>
  </property>
</Properties>
</file>