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96C3E" w14:textId="591CA537" w:rsidR="0013331A" w:rsidRPr="002167C6" w:rsidRDefault="0013331A">
      <w:pPr>
        <w:rPr>
          <w:rFonts w:ascii="Arial" w:hAnsi="Arial" w:cs="Arial"/>
          <w:b/>
          <w:bCs/>
          <w:sz w:val="24"/>
          <w:szCs w:val="24"/>
        </w:rPr>
      </w:pPr>
      <w:r w:rsidRPr="002167C6">
        <w:rPr>
          <w:rFonts w:ascii="Arial" w:hAnsi="Arial" w:cs="Arial"/>
          <w:b/>
          <w:bCs/>
          <w:sz w:val="24"/>
          <w:szCs w:val="24"/>
        </w:rPr>
        <w:t>Sample SSLC Agenda</w:t>
      </w:r>
      <w:r w:rsidR="008C6757" w:rsidRPr="002167C6">
        <w:rPr>
          <w:rFonts w:ascii="Arial" w:hAnsi="Arial" w:cs="Arial"/>
          <w:b/>
          <w:bCs/>
          <w:sz w:val="24"/>
          <w:szCs w:val="24"/>
        </w:rPr>
        <w:t xml:space="preserve"> </w:t>
      </w:r>
      <w:r w:rsidR="002167C6" w:rsidRPr="002167C6">
        <w:rPr>
          <w:rFonts w:ascii="Arial" w:hAnsi="Arial" w:cs="Arial"/>
          <w:b/>
          <w:bCs/>
          <w:sz w:val="24"/>
          <w:szCs w:val="24"/>
        </w:rPr>
        <w:t>(first meeting of the year)</w:t>
      </w:r>
    </w:p>
    <w:p w14:paraId="5C2BB9BF" w14:textId="77777777" w:rsidR="0013331A" w:rsidRPr="002167C6" w:rsidRDefault="0013331A">
      <w:pPr>
        <w:rPr>
          <w:rFonts w:ascii="Arial" w:hAnsi="Arial" w:cs="Arial"/>
          <w:sz w:val="24"/>
          <w:szCs w:val="24"/>
        </w:rPr>
      </w:pPr>
    </w:p>
    <w:p w14:paraId="261C3BBF" w14:textId="77777777" w:rsidR="0013331A" w:rsidRPr="0013331A" w:rsidRDefault="0013331A" w:rsidP="0013331A">
      <w:pPr>
        <w:rPr>
          <w:rFonts w:ascii="Arial" w:hAnsi="Arial" w:cs="Arial"/>
          <w:sz w:val="24"/>
          <w:szCs w:val="24"/>
        </w:rPr>
      </w:pPr>
      <w:r w:rsidRPr="0013331A">
        <w:rPr>
          <w:rFonts w:ascii="Arial" w:hAnsi="Arial" w:cs="Arial"/>
          <w:sz w:val="24"/>
          <w:szCs w:val="24"/>
        </w:rPr>
        <w:t>1. Convenor’s welcome</w:t>
      </w:r>
    </w:p>
    <w:p w14:paraId="242CC2D7" w14:textId="77777777" w:rsidR="0013331A" w:rsidRPr="0013331A" w:rsidRDefault="0013331A" w:rsidP="0013331A">
      <w:pPr>
        <w:rPr>
          <w:rFonts w:ascii="Arial" w:hAnsi="Arial" w:cs="Arial"/>
          <w:sz w:val="24"/>
          <w:szCs w:val="24"/>
        </w:rPr>
      </w:pPr>
      <w:r w:rsidRPr="0013331A">
        <w:rPr>
          <w:rFonts w:ascii="Arial" w:hAnsi="Arial" w:cs="Arial"/>
          <w:sz w:val="24"/>
          <w:szCs w:val="24"/>
        </w:rPr>
        <w:t>2. Introductions and Apologies</w:t>
      </w:r>
    </w:p>
    <w:p w14:paraId="643B6B46" w14:textId="7B085E8C" w:rsidR="0013331A" w:rsidRPr="0013331A" w:rsidRDefault="0013331A" w:rsidP="0013331A">
      <w:pPr>
        <w:rPr>
          <w:rFonts w:ascii="Arial" w:hAnsi="Arial" w:cs="Arial"/>
          <w:sz w:val="24"/>
          <w:szCs w:val="24"/>
        </w:rPr>
      </w:pPr>
      <w:r w:rsidRPr="0013331A">
        <w:rPr>
          <w:rFonts w:ascii="Arial" w:hAnsi="Arial" w:cs="Arial"/>
          <w:sz w:val="24"/>
          <w:szCs w:val="24"/>
        </w:rPr>
        <w:t xml:space="preserve">3. Running of </w:t>
      </w:r>
      <w:r w:rsidRPr="002167C6">
        <w:rPr>
          <w:rFonts w:ascii="Arial" w:hAnsi="Arial" w:cs="Arial"/>
          <w:sz w:val="24"/>
          <w:szCs w:val="24"/>
        </w:rPr>
        <w:t>this year’s</w:t>
      </w:r>
      <w:r w:rsidRPr="0013331A">
        <w:rPr>
          <w:rFonts w:ascii="Arial" w:hAnsi="Arial" w:cs="Arial"/>
          <w:sz w:val="24"/>
          <w:szCs w:val="24"/>
        </w:rPr>
        <w:t xml:space="preserve"> SSLC</w:t>
      </w:r>
    </w:p>
    <w:p w14:paraId="568F4CF9" w14:textId="38C8C80D" w:rsidR="0013331A" w:rsidRPr="0013331A" w:rsidRDefault="0013331A" w:rsidP="0013331A">
      <w:pPr>
        <w:rPr>
          <w:rFonts w:ascii="Arial" w:hAnsi="Arial" w:cs="Arial"/>
          <w:sz w:val="24"/>
          <w:szCs w:val="24"/>
        </w:rPr>
      </w:pPr>
      <w:r w:rsidRPr="0013331A">
        <w:rPr>
          <w:rFonts w:ascii="Arial" w:hAnsi="Arial" w:cs="Arial"/>
          <w:sz w:val="24"/>
          <w:szCs w:val="24"/>
        </w:rPr>
        <w:t xml:space="preserve">4. </w:t>
      </w:r>
      <w:r w:rsidR="005561C5">
        <w:rPr>
          <w:rFonts w:ascii="Arial" w:hAnsi="Arial" w:cs="Arial"/>
          <w:sz w:val="24"/>
          <w:szCs w:val="24"/>
        </w:rPr>
        <w:t xml:space="preserve">Student </w:t>
      </w:r>
      <w:r w:rsidRPr="0013331A">
        <w:rPr>
          <w:rFonts w:ascii="Arial" w:hAnsi="Arial" w:cs="Arial"/>
          <w:sz w:val="24"/>
          <w:szCs w:val="24"/>
        </w:rPr>
        <w:t>Vice</w:t>
      </w:r>
      <w:r w:rsidR="005561C5">
        <w:rPr>
          <w:rFonts w:ascii="Arial" w:hAnsi="Arial" w:cs="Arial"/>
          <w:sz w:val="24"/>
          <w:szCs w:val="24"/>
        </w:rPr>
        <w:t>-</w:t>
      </w:r>
      <w:r w:rsidRPr="0013331A">
        <w:rPr>
          <w:rFonts w:ascii="Arial" w:hAnsi="Arial" w:cs="Arial"/>
          <w:sz w:val="24"/>
          <w:szCs w:val="24"/>
        </w:rPr>
        <w:t>Chair</w:t>
      </w:r>
    </w:p>
    <w:p w14:paraId="5288BF8D" w14:textId="77777777" w:rsidR="0013331A" w:rsidRPr="0013331A" w:rsidRDefault="0013331A" w:rsidP="0013331A">
      <w:pPr>
        <w:rPr>
          <w:rFonts w:ascii="Arial" w:hAnsi="Arial" w:cs="Arial"/>
          <w:sz w:val="24"/>
          <w:szCs w:val="24"/>
        </w:rPr>
      </w:pPr>
      <w:r w:rsidRPr="0013331A">
        <w:rPr>
          <w:rFonts w:ascii="Arial" w:hAnsi="Arial" w:cs="Arial"/>
          <w:sz w:val="24"/>
          <w:szCs w:val="24"/>
        </w:rPr>
        <w:t>5. Matters in relation to:</w:t>
      </w:r>
    </w:p>
    <w:p w14:paraId="63296EEB" w14:textId="77777777" w:rsidR="0013331A" w:rsidRPr="0013331A" w:rsidRDefault="0013331A" w:rsidP="0013331A">
      <w:pPr>
        <w:ind w:firstLine="720"/>
        <w:rPr>
          <w:rFonts w:ascii="Arial" w:hAnsi="Arial" w:cs="Arial"/>
          <w:sz w:val="24"/>
          <w:szCs w:val="24"/>
        </w:rPr>
      </w:pPr>
      <w:r w:rsidRPr="0013331A">
        <w:rPr>
          <w:rFonts w:ascii="Arial" w:hAnsi="Arial" w:cs="Arial"/>
          <w:sz w:val="24"/>
          <w:szCs w:val="24"/>
        </w:rPr>
        <w:t>5.1 Programme delivery/teaching</w:t>
      </w:r>
    </w:p>
    <w:p w14:paraId="47912063" w14:textId="77777777" w:rsidR="0013331A" w:rsidRPr="0013331A" w:rsidRDefault="0013331A" w:rsidP="0013331A">
      <w:pPr>
        <w:ind w:firstLine="720"/>
        <w:rPr>
          <w:rFonts w:ascii="Arial" w:hAnsi="Arial" w:cs="Arial"/>
          <w:sz w:val="24"/>
          <w:szCs w:val="24"/>
        </w:rPr>
      </w:pPr>
      <w:r w:rsidRPr="0013331A">
        <w:rPr>
          <w:rFonts w:ascii="Arial" w:hAnsi="Arial" w:cs="Arial"/>
          <w:sz w:val="24"/>
          <w:szCs w:val="24"/>
        </w:rPr>
        <w:t>5.2 Learning resources/facilities</w:t>
      </w:r>
    </w:p>
    <w:p w14:paraId="259448D6" w14:textId="77777777" w:rsidR="0013331A" w:rsidRPr="0013331A" w:rsidRDefault="0013331A" w:rsidP="0013331A">
      <w:pPr>
        <w:ind w:firstLine="720"/>
        <w:rPr>
          <w:rFonts w:ascii="Arial" w:hAnsi="Arial" w:cs="Arial"/>
          <w:sz w:val="24"/>
          <w:szCs w:val="24"/>
        </w:rPr>
      </w:pPr>
      <w:r w:rsidRPr="0013331A">
        <w:rPr>
          <w:rFonts w:ascii="Arial" w:hAnsi="Arial" w:cs="Arial"/>
          <w:sz w:val="24"/>
          <w:szCs w:val="24"/>
        </w:rPr>
        <w:t>5.3 Assessments and Feedback</w:t>
      </w:r>
    </w:p>
    <w:p w14:paraId="44BB0F89" w14:textId="77777777" w:rsidR="0013331A" w:rsidRPr="0013331A" w:rsidRDefault="0013331A" w:rsidP="0013331A">
      <w:pPr>
        <w:ind w:firstLine="720"/>
        <w:rPr>
          <w:rFonts w:ascii="Arial" w:hAnsi="Arial" w:cs="Arial"/>
          <w:sz w:val="24"/>
          <w:szCs w:val="24"/>
        </w:rPr>
      </w:pPr>
      <w:r w:rsidRPr="0013331A">
        <w:rPr>
          <w:rFonts w:ascii="Arial" w:hAnsi="Arial" w:cs="Arial"/>
          <w:sz w:val="24"/>
          <w:szCs w:val="24"/>
        </w:rPr>
        <w:t>5.4 Curriculum</w:t>
      </w:r>
    </w:p>
    <w:p w14:paraId="574FD3C9" w14:textId="77777777" w:rsidR="0013331A" w:rsidRPr="0013331A" w:rsidRDefault="0013331A" w:rsidP="0013331A">
      <w:pPr>
        <w:rPr>
          <w:rFonts w:ascii="Arial" w:hAnsi="Arial" w:cs="Arial"/>
          <w:sz w:val="24"/>
          <w:szCs w:val="24"/>
        </w:rPr>
      </w:pPr>
      <w:r w:rsidRPr="0013331A">
        <w:rPr>
          <w:rFonts w:ascii="Arial" w:hAnsi="Arial" w:cs="Arial"/>
          <w:sz w:val="24"/>
          <w:szCs w:val="24"/>
        </w:rPr>
        <w:t>6. AOB</w:t>
      </w:r>
    </w:p>
    <w:p w14:paraId="4646F0C4" w14:textId="77777777" w:rsidR="0013331A" w:rsidRDefault="0013331A" w:rsidP="0013331A">
      <w:pPr>
        <w:rPr>
          <w:i/>
          <w:iCs/>
        </w:rPr>
      </w:pPr>
    </w:p>
    <w:p w14:paraId="5B64B8E2" w14:textId="464CD85C" w:rsidR="0013331A" w:rsidRPr="0013331A" w:rsidRDefault="0013331A" w:rsidP="0013331A">
      <w:pPr>
        <w:rPr>
          <w:i/>
          <w:iCs/>
        </w:rPr>
      </w:pPr>
      <w:r>
        <w:rPr>
          <w:i/>
          <w:iCs/>
        </w:rPr>
        <w:t>Sample p</w:t>
      </w:r>
      <w:r w:rsidRPr="0013331A">
        <w:rPr>
          <w:i/>
          <w:iCs/>
        </w:rPr>
        <w:t xml:space="preserve">rovided by Dr </w:t>
      </w:r>
      <w:r w:rsidRPr="0013331A">
        <w:rPr>
          <w:i/>
          <w:iCs/>
        </w:rPr>
        <w:t>E</w:t>
      </w:r>
      <w:r w:rsidRPr="0013331A">
        <w:rPr>
          <w:i/>
          <w:iCs/>
        </w:rPr>
        <w:t>va</w:t>
      </w:r>
      <w:r w:rsidRPr="0013331A">
        <w:rPr>
          <w:i/>
          <w:iCs/>
        </w:rPr>
        <w:t xml:space="preserve"> Malone, </w:t>
      </w:r>
      <w:r w:rsidRPr="0013331A">
        <w:rPr>
          <w:i/>
          <w:iCs/>
        </w:rPr>
        <w:t>Associate Prof</w:t>
      </w:r>
      <w:r>
        <w:rPr>
          <w:i/>
          <w:iCs/>
        </w:rPr>
        <w:t>essor</w:t>
      </w:r>
      <w:r w:rsidRPr="0013331A">
        <w:rPr>
          <w:i/>
          <w:iCs/>
        </w:rPr>
        <w:t xml:space="preserve"> and former PL</w:t>
      </w:r>
      <w:r w:rsidRPr="0013331A">
        <w:rPr>
          <w:i/>
          <w:iCs/>
        </w:rPr>
        <w:t xml:space="preserve"> for undergraduate Biological Sciences programmes (Edinburgh) </w:t>
      </w:r>
    </w:p>
    <w:p w14:paraId="515B7255" w14:textId="77777777" w:rsidR="0013331A" w:rsidRDefault="0013331A" w:rsidP="0013331A"/>
    <w:sectPr w:rsidR="001333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1A"/>
    <w:rsid w:val="0013331A"/>
    <w:rsid w:val="002167C6"/>
    <w:rsid w:val="005561C5"/>
    <w:rsid w:val="008C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8E5DD"/>
  <w15:chartTrackingRefBased/>
  <w15:docId w15:val="{0E540C5F-90F4-4F01-A902-5785834E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D1B2DC5A29840B85680AC0C1D105C" ma:contentTypeVersion="16" ma:contentTypeDescription="Create a new document." ma:contentTypeScope="" ma:versionID="f45ae1a9b13481842153636ca2db47f7">
  <xsd:schema xmlns:xsd="http://www.w3.org/2001/XMLSchema" xmlns:xs="http://www.w3.org/2001/XMLSchema" xmlns:p="http://schemas.microsoft.com/office/2006/metadata/properties" xmlns:ns1="http://schemas.microsoft.com/sharepoint/v3" xmlns:ns2="bb28dcf0-6583-49ba-818a-f06c35ca2650" targetNamespace="http://schemas.microsoft.com/office/2006/metadata/properties" ma:root="true" ma:fieldsID="c4c5e871cd9f26c8c8947ca4755317e9" ns1:_="" ns2:_="">
    <xsd:import namespace="http://schemas.microsoft.com/sharepoint/v3"/>
    <xsd:import namespace="bb28dcf0-6583-49ba-818a-f06c35ca265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8dcf0-6583-49ba-818a-f06c35ca26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C4CE23-4620-4F78-A9FB-69F3CCA6F058}"/>
</file>

<file path=customXml/itemProps2.xml><?xml version="1.0" encoding="utf-8"?>
<ds:datastoreItem xmlns:ds="http://schemas.openxmlformats.org/officeDocument/2006/customXml" ds:itemID="{D362005D-DB68-4B16-83A3-1E92856C11D6}"/>
</file>

<file path=customXml/itemProps3.xml><?xml version="1.0" encoding="utf-8"?>
<ds:datastoreItem xmlns:ds="http://schemas.openxmlformats.org/officeDocument/2006/customXml" ds:itemID="{E89949FE-2098-4F05-8DD5-9C5D37BDF6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Calabrese, Pamela</dc:creator>
  <cp:keywords/>
  <dc:description/>
  <cp:lastModifiedBy>Calabrese, Pamela</cp:lastModifiedBy>
  <cp:revision>4</cp:revision>
  <dcterms:created xsi:type="dcterms:W3CDTF">2024-02-07T14:06:00Z</dcterms:created>
  <dcterms:modified xsi:type="dcterms:W3CDTF">2024-02-07T14:16:00Z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0x0101009CBD1B2DC5A29840B85680AC0C1D105C</vt:lpwstr>
  </property>
</Properties>
</file>