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B79" w:rsidRPr="007B0916" w:rsidRDefault="00756432" w:rsidP="00513C49">
      <w:pPr>
        <w:pStyle w:val="msoorganizationname2"/>
        <w:widowControl w:val="0"/>
        <w:jc w:val="center"/>
        <w:rPr>
          <w:color w:val="003300"/>
          <w:sz w:val="40"/>
          <w:szCs w:val="40"/>
          <w:lang w:val="en-GB"/>
        </w:rPr>
      </w:pPr>
      <w:r w:rsidRPr="00756432">
        <w:rPr>
          <w:noProof/>
          <w:lang w:val="en-GB"/>
        </w:rPr>
        <w:pict>
          <v:group id="_x0000_s1026" style="position:absolute;left:0;text-align:left;margin-left:-18pt;margin-top:-9pt;width:76.55pt;height:68.9pt;z-index:251657728" coordorigin="1070689,1055607" coordsize="11442,8196">
            <v:rect id="_x0000_s1027" alt="" style="position:absolute;left:1071908;top:1055607;width:10223;height:7603;visibility:visible;mso-wrap-edited:f;mso-wrap-distance-left:2.88pt;mso-wrap-distance-top:2.88pt;mso-wrap-distance-right:2.88pt;mso-wrap-distance-bottom:2.88pt" filled="f" stroked="f" insetpen="t" o:cliptowrap="t">
              <v:imagedata r:id="rId8" o:title="AN04206_" recolortarget="white"/>
              <v:shadow color="#ccc"/>
              <v:path o:extrusionok="f"/>
              <o:lock v:ext="edit" shapetype="t"/>
            </v:rect>
            <v:rect id="_x0000_s1028" alt="" style="position:absolute;left:1070689;top:1056733;width:9508;height:7070;visibility:visible;mso-wrap-edited:f;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imagedata r:id="rId8" o:title="AN04206_" recolortarget="#cfffcf"/>
              <v:shadow color="#ccc"/>
              <v:path o:extrusionok="f"/>
              <o:lock v:ext="edit" shapetype="t"/>
            </v:rect>
          </v:group>
        </w:pict>
      </w:r>
      <w:r w:rsidR="00256B79" w:rsidRPr="007B0916">
        <w:rPr>
          <w:color w:val="003300"/>
          <w:sz w:val="40"/>
          <w:szCs w:val="40"/>
          <w:lang w:val="en-GB"/>
        </w:rPr>
        <w:t>ABI Wildlife Consultancy</w:t>
      </w:r>
    </w:p>
    <w:p w:rsidR="00256B79" w:rsidRPr="007B0916" w:rsidRDefault="00256B79" w:rsidP="00513C49">
      <w:pPr>
        <w:pStyle w:val="msoaddress"/>
        <w:widowControl w:val="0"/>
        <w:jc w:val="center"/>
        <w:rPr>
          <w:lang w:val="en-GB"/>
        </w:rPr>
      </w:pPr>
    </w:p>
    <w:p w:rsidR="00256B79" w:rsidRPr="007B0916" w:rsidRDefault="00256B79" w:rsidP="00513C49">
      <w:pPr>
        <w:pStyle w:val="msoaddress"/>
        <w:widowControl w:val="0"/>
        <w:jc w:val="center"/>
        <w:rPr>
          <w:lang w:val="en-GB"/>
        </w:rPr>
      </w:pPr>
    </w:p>
    <w:p w:rsidR="00256B79" w:rsidRPr="007B0916" w:rsidRDefault="00256B79" w:rsidP="00513C49">
      <w:pPr>
        <w:jc w:val="center"/>
        <w:rPr>
          <w:rFonts w:ascii="Arial" w:hAnsi="Arial" w:cs="Arial"/>
        </w:rPr>
      </w:pPr>
    </w:p>
    <w:p w:rsidR="00256B79" w:rsidRPr="007B0916" w:rsidRDefault="00256B79" w:rsidP="00513C49">
      <w:pPr>
        <w:jc w:val="center"/>
        <w:rPr>
          <w:rFonts w:ascii="Arial" w:hAnsi="Arial" w:cs="Arial"/>
          <w:sz w:val="48"/>
          <w:szCs w:val="48"/>
        </w:rPr>
      </w:pPr>
    </w:p>
    <w:p w:rsidR="00E44C5B" w:rsidRDefault="00E44C5B" w:rsidP="00513C49">
      <w:pPr>
        <w:jc w:val="center"/>
        <w:rPr>
          <w:rFonts w:ascii="Arial" w:hAnsi="Arial" w:cs="Arial"/>
          <w:sz w:val="48"/>
          <w:szCs w:val="48"/>
        </w:rPr>
      </w:pPr>
      <w:smartTag w:uri="urn:schemas-microsoft-com:office:smarttags" w:element="place">
        <w:smartTag w:uri="urn:schemas-microsoft-com:office:smarttags" w:element="PlaceName">
          <w:r>
            <w:rPr>
              <w:rFonts w:ascii="Arial" w:hAnsi="Arial" w:cs="Arial"/>
              <w:sz w:val="48"/>
              <w:szCs w:val="48"/>
            </w:rPr>
            <w:t>Edinburgh</w:t>
          </w:r>
        </w:smartTag>
        <w:r>
          <w:rPr>
            <w:rFonts w:ascii="Arial" w:hAnsi="Arial" w:cs="Arial"/>
            <w:sz w:val="48"/>
            <w:szCs w:val="48"/>
          </w:rPr>
          <w:t xml:space="preserve"> </w:t>
        </w:r>
        <w:smartTag w:uri="urn:schemas-microsoft-com:office:smarttags" w:element="PlaceName">
          <w:r w:rsidR="00256B79" w:rsidRPr="007B0916">
            <w:rPr>
              <w:rFonts w:ascii="Arial" w:hAnsi="Arial" w:cs="Arial"/>
              <w:sz w:val="48"/>
              <w:szCs w:val="48"/>
            </w:rPr>
            <w:t>Napier</w:t>
          </w:r>
        </w:smartTag>
        <w:r w:rsidR="00256B79" w:rsidRPr="007B0916">
          <w:rPr>
            <w:rFonts w:ascii="Arial" w:hAnsi="Arial" w:cs="Arial"/>
            <w:sz w:val="48"/>
            <w:szCs w:val="48"/>
          </w:rPr>
          <w:t xml:space="preserve"> </w:t>
        </w:r>
        <w:smartTag w:uri="urn:schemas-microsoft-com:office:smarttags" w:element="PlaceType">
          <w:r w:rsidR="00256B79" w:rsidRPr="007B0916">
            <w:rPr>
              <w:rFonts w:ascii="Arial" w:hAnsi="Arial" w:cs="Arial"/>
              <w:sz w:val="48"/>
              <w:szCs w:val="48"/>
            </w:rPr>
            <w:t>University</w:t>
          </w:r>
        </w:smartTag>
      </w:smartTag>
      <w:r w:rsidR="00256B79" w:rsidRPr="007B0916">
        <w:rPr>
          <w:rFonts w:ascii="Arial" w:hAnsi="Arial" w:cs="Arial"/>
          <w:sz w:val="48"/>
          <w:szCs w:val="48"/>
        </w:rPr>
        <w:t xml:space="preserve"> </w:t>
      </w:r>
    </w:p>
    <w:p w:rsidR="00256B79" w:rsidRPr="007B0916" w:rsidRDefault="00256B79" w:rsidP="00513C49">
      <w:pPr>
        <w:jc w:val="center"/>
        <w:rPr>
          <w:rFonts w:ascii="Arial" w:hAnsi="Arial" w:cs="Arial"/>
          <w:sz w:val="48"/>
          <w:szCs w:val="48"/>
        </w:rPr>
      </w:pPr>
      <w:r w:rsidRPr="007B0916">
        <w:rPr>
          <w:rFonts w:ascii="Arial" w:hAnsi="Arial" w:cs="Arial"/>
          <w:sz w:val="48"/>
          <w:szCs w:val="48"/>
        </w:rPr>
        <w:t>Sighthill Campus</w:t>
      </w:r>
    </w:p>
    <w:p w:rsidR="00256B79" w:rsidRPr="007B0916" w:rsidRDefault="00256B79" w:rsidP="00513C49">
      <w:pPr>
        <w:jc w:val="center"/>
      </w:pPr>
    </w:p>
    <w:p w:rsidR="00256B79" w:rsidRPr="007B0916" w:rsidRDefault="00256B79" w:rsidP="00513C49">
      <w:pPr>
        <w:jc w:val="center"/>
      </w:pPr>
    </w:p>
    <w:p w:rsidR="00256B79" w:rsidRPr="007B0916" w:rsidRDefault="005F315D" w:rsidP="00513C49">
      <w:pPr>
        <w:jc w:val="center"/>
        <w:rPr>
          <w:rFonts w:ascii="Arial" w:hAnsi="Arial" w:cs="Arial"/>
          <w:sz w:val="28"/>
          <w:szCs w:val="28"/>
        </w:rPr>
      </w:pPr>
      <w:r w:rsidRPr="007B0916">
        <w:rPr>
          <w:rFonts w:ascii="Arial" w:hAnsi="Arial" w:cs="Arial"/>
          <w:sz w:val="28"/>
          <w:szCs w:val="28"/>
        </w:rPr>
        <w:t>Proposals for Ecological Enhancement of</w:t>
      </w:r>
      <w:r w:rsidR="00256B79" w:rsidRPr="007B0916">
        <w:rPr>
          <w:rFonts w:ascii="Arial" w:hAnsi="Arial" w:cs="Arial"/>
          <w:sz w:val="28"/>
          <w:szCs w:val="28"/>
        </w:rPr>
        <w:t xml:space="preserve"> Landscape</w:t>
      </w:r>
    </w:p>
    <w:p w:rsidR="00256B79" w:rsidRPr="007B0916" w:rsidRDefault="00256B79" w:rsidP="002A4E45">
      <w:pPr>
        <w:jc w:val="both"/>
      </w:pPr>
    </w:p>
    <w:p w:rsidR="00256B79" w:rsidRPr="007B0916" w:rsidRDefault="00256B79" w:rsidP="002A4E45">
      <w:pPr>
        <w:jc w:val="both"/>
      </w:pPr>
    </w:p>
    <w:p w:rsidR="003B50FA" w:rsidRPr="007B0916" w:rsidRDefault="003B50FA" w:rsidP="002A4E45">
      <w:pPr>
        <w:jc w:val="both"/>
      </w:pPr>
    </w:p>
    <w:p w:rsidR="00256B79" w:rsidRPr="007B0916" w:rsidRDefault="00BA4EE3" w:rsidP="00E3197B">
      <w:pPr>
        <w:jc w:val="center"/>
      </w:pPr>
      <w:r>
        <w:rPr>
          <w:noProof/>
          <w:lang w:eastAsia="zh-CN"/>
        </w:rPr>
        <w:drawing>
          <wp:inline distT="0" distB="0" distL="0" distR="0">
            <wp:extent cx="4184650" cy="3181350"/>
            <wp:effectExtent l="19050" t="0" r="6350" b="0"/>
            <wp:docPr id="1" name="Picture 1" descr="IMG_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476"/>
                    <pic:cNvPicPr>
                      <a:picLocks noChangeAspect="1" noChangeArrowheads="1"/>
                    </pic:cNvPicPr>
                  </pic:nvPicPr>
                  <pic:blipFill>
                    <a:blip r:embed="rId9" cstate="print"/>
                    <a:srcRect/>
                    <a:stretch>
                      <a:fillRect/>
                    </a:stretch>
                  </pic:blipFill>
                  <pic:spPr bwMode="auto">
                    <a:xfrm>
                      <a:off x="0" y="0"/>
                      <a:ext cx="4184650" cy="3181350"/>
                    </a:xfrm>
                    <a:prstGeom prst="rect">
                      <a:avLst/>
                    </a:prstGeom>
                    <a:noFill/>
                    <a:ln w="9525">
                      <a:noFill/>
                      <a:miter lim="800000"/>
                      <a:headEnd/>
                      <a:tailEnd/>
                    </a:ln>
                  </pic:spPr>
                </pic:pic>
              </a:graphicData>
            </a:graphic>
          </wp:inline>
        </w:drawing>
      </w:r>
    </w:p>
    <w:p w:rsidR="00256B79" w:rsidRPr="007B0916" w:rsidRDefault="00256B79" w:rsidP="002A4E45">
      <w:pPr>
        <w:jc w:val="both"/>
      </w:pPr>
    </w:p>
    <w:p w:rsidR="00256B79" w:rsidRPr="007B0916" w:rsidRDefault="00256B79" w:rsidP="002A4E45">
      <w:pPr>
        <w:jc w:val="both"/>
      </w:pPr>
    </w:p>
    <w:p w:rsidR="00256B79" w:rsidRPr="007B0916" w:rsidRDefault="00256B79" w:rsidP="002A4E45">
      <w:pPr>
        <w:jc w:val="both"/>
      </w:pPr>
    </w:p>
    <w:p w:rsidR="003B50FA" w:rsidRPr="007B0916" w:rsidRDefault="003B50FA" w:rsidP="002A4E45">
      <w:pPr>
        <w:jc w:val="both"/>
      </w:pPr>
    </w:p>
    <w:p w:rsidR="00256B79" w:rsidRPr="007B0916" w:rsidRDefault="00256B79" w:rsidP="002A4E45">
      <w:pPr>
        <w:jc w:val="both"/>
        <w:rPr>
          <w:rFonts w:ascii="Arial" w:hAnsi="Arial" w:cs="Arial"/>
          <w:color w:val="000000"/>
          <w:sz w:val="20"/>
          <w:szCs w:val="20"/>
        </w:rPr>
      </w:pPr>
      <w:r w:rsidRPr="007B0916">
        <w:rPr>
          <w:rFonts w:ascii="Arial" w:hAnsi="Arial" w:cs="Arial"/>
          <w:sz w:val="20"/>
          <w:szCs w:val="20"/>
        </w:rPr>
        <w:t xml:space="preserve">Report commissioned by Jamie Pearson, </w:t>
      </w:r>
      <w:r w:rsidRPr="007B0916">
        <w:rPr>
          <w:rFonts w:ascii="Arial" w:hAnsi="Arial" w:cs="Arial"/>
          <w:color w:val="000000"/>
          <w:sz w:val="20"/>
          <w:szCs w:val="20"/>
        </w:rPr>
        <w:t>Sustainability / Environmental Advisor</w:t>
      </w:r>
    </w:p>
    <w:p w:rsidR="00256B79" w:rsidRPr="007B0916" w:rsidRDefault="00256B79" w:rsidP="002A4E45">
      <w:pPr>
        <w:jc w:val="both"/>
        <w:rPr>
          <w:rFonts w:ascii="Arial" w:hAnsi="Arial" w:cs="Arial"/>
          <w:sz w:val="20"/>
          <w:szCs w:val="20"/>
        </w:rPr>
      </w:pPr>
      <w:r w:rsidRPr="007B0916">
        <w:rPr>
          <w:rFonts w:ascii="Arial" w:hAnsi="Arial" w:cs="Arial"/>
          <w:color w:val="000000"/>
          <w:sz w:val="20"/>
          <w:szCs w:val="20"/>
        </w:rPr>
        <w:t>Property &amp; Facilities,</w:t>
      </w:r>
      <w:r w:rsidRPr="007B0916">
        <w:rPr>
          <w:rFonts w:ascii="Arial" w:hAnsi="Arial" w:cs="Arial"/>
          <w:sz w:val="20"/>
          <w:szCs w:val="20"/>
        </w:rPr>
        <w:t xml:space="preserve"> on behalf of </w:t>
      </w:r>
      <w:r w:rsidR="00E44C5B">
        <w:rPr>
          <w:rFonts w:ascii="Arial" w:hAnsi="Arial" w:cs="Arial"/>
          <w:sz w:val="20"/>
          <w:szCs w:val="20"/>
        </w:rPr>
        <w:t xml:space="preserve">Edinburgh </w:t>
      </w:r>
      <w:r w:rsidRPr="007B0916">
        <w:rPr>
          <w:rFonts w:ascii="Arial" w:hAnsi="Arial" w:cs="Arial"/>
          <w:sz w:val="20"/>
          <w:szCs w:val="20"/>
        </w:rPr>
        <w:t>Nap</w:t>
      </w:r>
      <w:r w:rsidR="00E44C5B">
        <w:rPr>
          <w:rFonts w:ascii="Arial" w:hAnsi="Arial" w:cs="Arial"/>
          <w:sz w:val="20"/>
          <w:szCs w:val="20"/>
        </w:rPr>
        <w:t>ier University</w:t>
      </w:r>
      <w:r w:rsidR="00FB1F83" w:rsidRPr="007B0916">
        <w:rPr>
          <w:rFonts w:ascii="Arial" w:hAnsi="Arial" w:cs="Arial"/>
          <w:sz w:val="20"/>
          <w:szCs w:val="20"/>
        </w:rPr>
        <w:t>.</w:t>
      </w:r>
    </w:p>
    <w:p w:rsidR="00256B79" w:rsidRPr="007B0916" w:rsidRDefault="00256B79" w:rsidP="002A4E45">
      <w:pPr>
        <w:jc w:val="both"/>
        <w:rPr>
          <w:rFonts w:ascii="Arial" w:hAnsi="Arial" w:cs="Arial"/>
          <w:sz w:val="20"/>
          <w:szCs w:val="20"/>
        </w:rPr>
      </w:pPr>
    </w:p>
    <w:p w:rsidR="00E44C5B" w:rsidRDefault="00256B79" w:rsidP="002A4E45">
      <w:pPr>
        <w:jc w:val="both"/>
        <w:rPr>
          <w:rFonts w:ascii="Arial" w:hAnsi="Arial" w:cs="Arial"/>
          <w:sz w:val="20"/>
          <w:szCs w:val="20"/>
        </w:rPr>
      </w:pPr>
      <w:r w:rsidRPr="007B0916">
        <w:rPr>
          <w:rFonts w:ascii="Arial" w:hAnsi="Arial" w:cs="Arial"/>
          <w:sz w:val="20"/>
          <w:szCs w:val="20"/>
        </w:rPr>
        <w:t xml:space="preserve">Field work, research and report compiled by Mr Abbie Patterson, Ecological Consultant, </w:t>
      </w:r>
    </w:p>
    <w:p w:rsidR="00256B79" w:rsidRPr="007B0916" w:rsidRDefault="00256B79" w:rsidP="002A4E45">
      <w:pPr>
        <w:jc w:val="both"/>
        <w:rPr>
          <w:rFonts w:ascii="Arial" w:hAnsi="Arial" w:cs="Arial"/>
          <w:sz w:val="20"/>
          <w:szCs w:val="20"/>
        </w:rPr>
      </w:pPr>
      <w:r w:rsidRPr="007B0916">
        <w:rPr>
          <w:rFonts w:ascii="Arial" w:hAnsi="Arial" w:cs="Arial"/>
          <w:sz w:val="20"/>
          <w:szCs w:val="20"/>
        </w:rPr>
        <w:t>ABI Wildlife Consultancy 13</w:t>
      </w:r>
      <w:r w:rsidRPr="007B0916">
        <w:rPr>
          <w:rFonts w:ascii="Arial" w:hAnsi="Arial" w:cs="Arial"/>
          <w:sz w:val="20"/>
          <w:szCs w:val="20"/>
          <w:vertAlign w:val="superscript"/>
        </w:rPr>
        <w:t>th</w:t>
      </w:r>
      <w:r w:rsidRPr="007B0916">
        <w:rPr>
          <w:rFonts w:ascii="Arial" w:hAnsi="Arial" w:cs="Arial"/>
          <w:sz w:val="20"/>
          <w:szCs w:val="20"/>
        </w:rPr>
        <w:t xml:space="preserve"> May 2011.</w:t>
      </w:r>
    </w:p>
    <w:p w:rsidR="00256B79" w:rsidRPr="007B0916" w:rsidRDefault="00256B79" w:rsidP="002A4E45">
      <w:pPr>
        <w:jc w:val="both"/>
        <w:rPr>
          <w:rFonts w:ascii="Arial" w:hAnsi="Arial" w:cs="Arial"/>
          <w:sz w:val="20"/>
          <w:szCs w:val="20"/>
        </w:rPr>
      </w:pPr>
    </w:p>
    <w:p w:rsidR="00256B79" w:rsidRPr="007B0916" w:rsidRDefault="00256B79" w:rsidP="002A4E45">
      <w:pPr>
        <w:jc w:val="both"/>
        <w:rPr>
          <w:rFonts w:ascii="Arial" w:hAnsi="Arial" w:cs="Arial"/>
          <w:sz w:val="20"/>
          <w:szCs w:val="20"/>
        </w:rPr>
      </w:pPr>
      <w:r w:rsidRPr="007B0916">
        <w:rPr>
          <w:rFonts w:ascii="Arial" w:hAnsi="Arial" w:cs="Arial"/>
          <w:sz w:val="20"/>
          <w:szCs w:val="20"/>
        </w:rPr>
        <w:t xml:space="preserve">Contact author: Mr A. Patterson </w:t>
      </w:r>
      <w:hyperlink r:id="rId10" w:history="1">
        <w:r w:rsidRPr="007B0916">
          <w:rPr>
            <w:rStyle w:val="Hyperlink"/>
            <w:rFonts w:ascii="Arial" w:hAnsi="Arial" w:cs="Arial"/>
            <w:sz w:val="20"/>
            <w:szCs w:val="20"/>
          </w:rPr>
          <w:t>abiwildlifeconsultancy@o2.co.uk</w:t>
        </w:r>
      </w:hyperlink>
      <w:r w:rsidRPr="007B0916">
        <w:rPr>
          <w:rFonts w:ascii="Arial" w:hAnsi="Arial" w:cs="Arial"/>
          <w:sz w:val="20"/>
          <w:szCs w:val="20"/>
        </w:rPr>
        <w:t xml:space="preserve"> </w:t>
      </w:r>
    </w:p>
    <w:p w:rsidR="00E900EA" w:rsidRPr="00E2073C" w:rsidRDefault="003B50FA" w:rsidP="002A4E45">
      <w:pPr>
        <w:ind w:right="-180"/>
        <w:jc w:val="both"/>
        <w:rPr>
          <w:rFonts w:ascii="Arial" w:hAnsi="Arial" w:cs="Arial"/>
          <w:u w:val="single"/>
        </w:rPr>
      </w:pPr>
      <w:r w:rsidRPr="007B0916">
        <w:br w:type="page"/>
      </w:r>
      <w:r w:rsidR="00E900EA" w:rsidRPr="00E2073C">
        <w:rPr>
          <w:rFonts w:ascii="Arial" w:hAnsi="Arial" w:cs="Arial"/>
          <w:u w:val="single"/>
        </w:rPr>
        <w:lastRenderedPageBreak/>
        <w:t>Contents</w:t>
      </w:r>
    </w:p>
    <w:p w:rsidR="00E900EA" w:rsidRDefault="00E900EA" w:rsidP="002A4E45">
      <w:pPr>
        <w:ind w:right="-180"/>
        <w:jc w:val="both"/>
      </w:pPr>
    </w:p>
    <w:p w:rsidR="00151E80" w:rsidRDefault="00151E80" w:rsidP="002A4E45">
      <w:pPr>
        <w:ind w:right="-180"/>
        <w:jc w:val="both"/>
      </w:pPr>
    </w:p>
    <w:p w:rsidR="00151E80" w:rsidRDefault="00151E80" w:rsidP="002A4E45">
      <w:pPr>
        <w:ind w:right="-180"/>
        <w:jc w:val="both"/>
      </w:pPr>
    </w:p>
    <w:p w:rsidR="00E900EA" w:rsidRPr="00977194" w:rsidRDefault="00E2073C" w:rsidP="002A4E45">
      <w:pPr>
        <w:jc w:val="both"/>
      </w:pPr>
      <w:r>
        <w:rPr>
          <w:rFonts w:ascii="Arial" w:hAnsi="Arial" w:cs="Arial"/>
        </w:rPr>
        <w:t>1.</w:t>
      </w:r>
      <w:r>
        <w:rPr>
          <w:rFonts w:ascii="Arial" w:hAnsi="Arial" w:cs="Arial"/>
        </w:rPr>
        <w:tab/>
      </w:r>
      <w:r w:rsidR="00F128DF" w:rsidRPr="00790176">
        <w:rPr>
          <w:rFonts w:ascii="Arial" w:hAnsi="Arial" w:cs="Arial"/>
        </w:rPr>
        <w:t>Introductio</w:t>
      </w:r>
      <w:r w:rsidR="00977194">
        <w:rPr>
          <w:rFonts w:ascii="Arial" w:hAnsi="Arial" w:cs="Arial"/>
        </w:rPr>
        <w:t>n</w:t>
      </w:r>
      <w:r w:rsidR="00977194">
        <w:rPr>
          <w:rFonts w:ascii="Arial" w:hAnsi="Arial" w:cs="Arial"/>
        </w:rPr>
        <w:tab/>
      </w:r>
      <w:r w:rsidR="00977194">
        <w:rPr>
          <w:rFonts w:ascii="Arial" w:hAnsi="Arial" w:cs="Arial"/>
        </w:rPr>
        <w:tab/>
      </w:r>
      <w:r w:rsidR="00977194">
        <w:rPr>
          <w:rFonts w:ascii="Arial" w:hAnsi="Arial" w:cs="Arial"/>
        </w:rPr>
        <w:tab/>
      </w:r>
      <w:r w:rsidR="00977194">
        <w:rPr>
          <w:rFonts w:ascii="Arial" w:hAnsi="Arial" w:cs="Arial"/>
        </w:rPr>
        <w:tab/>
      </w:r>
      <w:r w:rsidR="00977194">
        <w:rPr>
          <w:rFonts w:ascii="Arial" w:hAnsi="Arial" w:cs="Arial"/>
        </w:rPr>
        <w:tab/>
      </w:r>
      <w:r w:rsidR="00977194">
        <w:rPr>
          <w:rFonts w:ascii="Arial" w:hAnsi="Arial" w:cs="Arial"/>
        </w:rPr>
        <w:tab/>
      </w:r>
      <w:r w:rsidR="00977194">
        <w:rPr>
          <w:rFonts w:ascii="Arial" w:hAnsi="Arial" w:cs="Arial"/>
        </w:rPr>
        <w:tab/>
      </w:r>
      <w:r w:rsidR="00977194">
        <w:rPr>
          <w:rFonts w:ascii="Arial" w:hAnsi="Arial" w:cs="Arial"/>
        </w:rPr>
        <w:tab/>
      </w:r>
      <w:r w:rsidR="00977194">
        <w:rPr>
          <w:rFonts w:ascii="Arial" w:hAnsi="Arial" w:cs="Arial"/>
        </w:rPr>
        <w:tab/>
      </w:r>
      <w:r w:rsidR="00977194">
        <w:t>3</w:t>
      </w:r>
    </w:p>
    <w:p w:rsidR="00E2073C" w:rsidRPr="00790176" w:rsidRDefault="00E2073C" w:rsidP="002A4E45">
      <w:pPr>
        <w:ind w:right="-180"/>
        <w:jc w:val="both"/>
        <w:rPr>
          <w:rFonts w:ascii="Arial" w:hAnsi="Arial" w:cs="Arial"/>
        </w:rPr>
      </w:pPr>
    </w:p>
    <w:p w:rsidR="00F128DF" w:rsidRDefault="00E2073C" w:rsidP="002A4E45">
      <w:pPr>
        <w:jc w:val="both"/>
      </w:pPr>
      <w:r>
        <w:t>2.</w:t>
      </w:r>
      <w:r>
        <w:tab/>
      </w:r>
      <w:r w:rsidR="00156BDC">
        <w:rPr>
          <w:rFonts w:ascii="Arial" w:hAnsi="Arial" w:cs="Arial"/>
        </w:rPr>
        <w:t xml:space="preserve">Field </w:t>
      </w:r>
      <w:r w:rsidR="00F128DF" w:rsidRPr="00E2073C">
        <w:rPr>
          <w:rFonts w:ascii="Arial" w:hAnsi="Arial" w:cs="Arial"/>
        </w:rPr>
        <w:t>Work</w:t>
      </w:r>
      <w:r w:rsidR="009A74FA">
        <w:tab/>
      </w:r>
      <w:r w:rsidR="009A74FA">
        <w:tab/>
      </w:r>
      <w:r w:rsidR="009A74FA">
        <w:tab/>
      </w:r>
      <w:r w:rsidR="009A74FA">
        <w:tab/>
      </w:r>
      <w:r w:rsidR="009A74FA">
        <w:tab/>
      </w:r>
      <w:r w:rsidR="009A74FA">
        <w:tab/>
      </w:r>
      <w:r w:rsidR="009A74FA">
        <w:tab/>
      </w:r>
      <w:r w:rsidR="009A74FA">
        <w:tab/>
      </w:r>
      <w:r w:rsidR="009A74FA">
        <w:tab/>
      </w:r>
      <w:r w:rsidRPr="00552A73">
        <w:t>3</w:t>
      </w:r>
    </w:p>
    <w:p w:rsidR="00F128DF" w:rsidRDefault="00E2073C" w:rsidP="002A4E45">
      <w:pPr>
        <w:ind w:right="-180" w:firstLine="720"/>
        <w:jc w:val="both"/>
      </w:pPr>
      <w:r>
        <w:t>2.1</w:t>
      </w:r>
      <w:r>
        <w:tab/>
      </w:r>
      <w:r w:rsidR="00F128DF">
        <w:t>Su</w:t>
      </w:r>
      <w:r w:rsidR="00790176">
        <w:t>m</w:t>
      </w:r>
      <w:r w:rsidR="00F128DF">
        <w:t xml:space="preserve">mary of </w:t>
      </w:r>
      <w:r w:rsidR="00790176">
        <w:t>Areas</w:t>
      </w:r>
      <w:r w:rsidR="00156BDC">
        <w:tab/>
      </w:r>
      <w:r w:rsidR="00156BDC">
        <w:tab/>
      </w:r>
      <w:r w:rsidR="00156BDC">
        <w:tab/>
      </w:r>
      <w:r w:rsidR="00156BDC">
        <w:tab/>
      </w:r>
      <w:r w:rsidR="00156BDC">
        <w:tab/>
      </w:r>
      <w:r w:rsidR="00156BDC">
        <w:tab/>
      </w:r>
      <w:r w:rsidR="00156BDC">
        <w:tab/>
      </w:r>
      <w:r w:rsidRPr="00552A73">
        <w:t>4</w:t>
      </w:r>
    </w:p>
    <w:p w:rsidR="000200D2" w:rsidRPr="00E2073C" w:rsidRDefault="000200D2" w:rsidP="002A4E45">
      <w:pPr>
        <w:ind w:right="-180" w:firstLine="720"/>
        <w:jc w:val="both"/>
        <w:rPr>
          <w:rFonts w:ascii="Arial" w:hAnsi="Arial" w:cs="Arial"/>
        </w:rPr>
      </w:pPr>
    </w:p>
    <w:p w:rsidR="00E2073C" w:rsidRDefault="000200D2" w:rsidP="000200D2">
      <w:pPr>
        <w:ind w:right="-180"/>
        <w:jc w:val="both"/>
      </w:pPr>
      <w:r w:rsidRPr="000200D2">
        <w:rPr>
          <w:rFonts w:ascii="Arial" w:hAnsi="Arial" w:cs="Arial"/>
        </w:rPr>
        <w:t xml:space="preserve">3. </w:t>
      </w:r>
      <w:r>
        <w:rPr>
          <w:rFonts w:ascii="Arial" w:hAnsi="Arial" w:cs="Arial"/>
        </w:rPr>
        <w:tab/>
      </w:r>
      <w:r w:rsidRPr="000200D2">
        <w:rPr>
          <w:rFonts w:ascii="Arial" w:hAnsi="Arial" w:cs="Arial"/>
        </w:rPr>
        <w:t>Proposed Management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22539">
        <w:t>5</w:t>
      </w:r>
    </w:p>
    <w:p w:rsidR="000200D2" w:rsidRDefault="000200D2" w:rsidP="000200D2">
      <w:pPr>
        <w:ind w:right="-180"/>
        <w:jc w:val="both"/>
      </w:pPr>
      <w:r>
        <w:tab/>
        <w:t>3.1</w:t>
      </w:r>
      <w:r>
        <w:tab/>
        <w:t>Timescale for proposed work</w:t>
      </w:r>
      <w:r>
        <w:tab/>
      </w:r>
      <w:r>
        <w:tab/>
      </w:r>
      <w:r>
        <w:tab/>
      </w:r>
      <w:r>
        <w:tab/>
      </w:r>
      <w:r>
        <w:tab/>
      </w:r>
      <w:r>
        <w:tab/>
        <w:t>5</w:t>
      </w:r>
    </w:p>
    <w:p w:rsidR="000200D2" w:rsidRDefault="000200D2" w:rsidP="000200D2">
      <w:pPr>
        <w:ind w:right="-180"/>
        <w:jc w:val="both"/>
      </w:pPr>
      <w:r>
        <w:tab/>
        <w:t>3.2</w:t>
      </w:r>
      <w:r>
        <w:tab/>
        <w:t>Notes on Areas</w:t>
      </w:r>
      <w:r>
        <w:tab/>
      </w:r>
      <w:r>
        <w:tab/>
      </w:r>
      <w:r>
        <w:tab/>
      </w:r>
      <w:r>
        <w:tab/>
      </w:r>
      <w:r>
        <w:tab/>
      </w:r>
      <w:r>
        <w:tab/>
      </w:r>
      <w:r>
        <w:tab/>
        <w:t>5</w:t>
      </w:r>
    </w:p>
    <w:p w:rsidR="000200D2" w:rsidRDefault="000200D2" w:rsidP="000200D2">
      <w:pPr>
        <w:ind w:right="-180"/>
        <w:jc w:val="both"/>
      </w:pPr>
    </w:p>
    <w:p w:rsidR="000200D2" w:rsidRDefault="000200D2" w:rsidP="000200D2">
      <w:pPr>
        <w:ind w:right="-180"/>
        <w:jc w:val="both"/>
      </w:pPr>
      <w:r>
        <w:rPr>
          <w:rFonts w:ascii="Arial" w:hAnsi="Arial" w:cs="Arial"/>
        </w:rPr>
        <w:t xml:space="preserve">4. </w:t>
      </w:r>
      <w:r>
        <w:rPr>
          <w:rFonts w:ascii="Arial" w:hAnsi="Arial" w:cs="Arial"/>
        </w:rPr>
        <w:tab/>
        <w:t>Other Areas and suggested management</w:t>
      </w:r>
      <w:r>
        <w:rPr>
          <w:rFonts w:ascii="Arial" w:hAnsi="Arial" w:cs="Arial"/>
        </w:rPr>
        <w:tab/>
      </w:r>
      <w:r>
        <w:rPr>
          <w:rFonts w:ascii="Arial" w:hAnsi="Arial" w:cs="Arial"/>
        </w:rPr>
        <w:tab/>
      </w:r>
      <w:r>
        <w:rPr>
          <w:rFonts w:ascii="Arial" w:hAnsi="Arial" w:cs="Arial"/>
        </w:rPr>
        <w:tab/>
      </w:r>
      <w:r>
        <w:rPr>
          <w:rFonts w:ascii="Arial" w:hAnsi="Arial" w:cs="Arial"/>
        </w:rPr>
        <w:tab/>
      </w:r>
      <w:r>
        <w:t>8</w:t>
      </w:r>
    </w:p>
    <w:p w:rsidR="000200D2" w:rsidRDefault="000200D2" w:rsidP="000200D2">
      <w:pPr>
        <w:ind w:right="-180"/>
        <w:jc w:val="both"/>
      </w:pPr>
    </w:p>
    <w:p w:rsidR="000200D2" w:rsidRPr="000200D2" w:rsidRDefault="000200D2" w:rsidP="000200D2">
      <w:pPr>
        <w:ind w:right="-180"/>
        <w:jc w:val="both"/>
      </w:pPr>
      <w:r w:rsidRPr="000200D2">
        <w:rPr>
          <w:rFonts w:ascii="Arial" w:hAnsi="Arial" w:cs="Arial"/>
        </w:rPr>
        <w:t>5.</w:t>
      </w:r>
      <w:r w:rsidRPr="000200D2">
        <w:rPr>
          <w:rFonts w:ascii="Arial" w:hAnsi="Arial" w:cs="Arial"/>
        </w:rPr>
        <w:tab/>
        <w:t>Creating a Wildflower Meadow</w:t>
      </w:r>
      <w:r>
        <w:tab/>
      </w:r>
      <w:r>
        <w:tab/>
      </w:r>
      <w:r>
        <w:tab/>
      </w:r>
      <w:r>
        <w:tab/>
      </w:r>
      <w:r>
        <w:tab/>
      </w:r>
      <w:r>
        <w:tab/>
        <w:t>9</w:t>
      </w:r>
    </w:p>
    <w:p w:rsidR="00790176" w:rsidRDefault="000200D2" w:rsidP="000200D2">
      <w:pPr>
        <w:ind w:right="-180" w:firstLine="720"/>
        <w:jc w:val="both"/>
      </w:pPr>
      <w:r>
        <w:t>5.1</w:t>
      </w:r>
      <w:r w:rsidR="00E2073C">
        <w:tab/>
      </w:r>
      <w:r w:rsidR="00790176">
        <w:t>Preparation</w:t>
      </w:r>
      <w:r w:rsidR="00FE5CCC">
        <w:t xml:space="preserve"> of Ground</w:t>
      </w:r>
      <w:r>
        <w:tab/>
      </w:r>
      <w:r>
        <w:tab/>
      </w:r>
      <w:r>
        <w:tab/>
      </w:r>
      <w:r>
        <w:tab/>
      </w:r>
      <w:r>
        <w:tab/>
      </w:r>
      <w:r>
        <w:tab/>
      </w:r>
      <w:r>
        <w:tab/>
        <w:t>9</w:t>
      </w:r>
    </w:p>
    <w:p w:rsidR="00790176" w:rsidRDefault="000200D2" w:rsidP="002A4E45">
      <w:pPr>
        <w:ind w:right="-180" w:firstLine="720"/>
        <w:jc w:val="both"/>
      </w:pPr>
      <w:r>
        <w:t>5.2</w:t>
      </w:r>
      <w:r w:rsidR="00E2073C">
        <w:tab/>
      </w:r>
      <w:r w:rsidR="00790176">
        <w:t>Sowing</w:t>
      </w:r>
      <w:r>
        <w:tab/>
      </w:r>
      <w:r>
        <w:tab/>
      </w:r>
      <w:r>
        <w:tab/>
      </w:r>
      <w:r>
        <w:tab/>
      </w:r>
      <w:r>
        <w:tab/>
      </w:r>
      <w:r>
        <w:tab/>
      </w:r>
      <w:r>
        <w:tab/>
      </w:r>
      <w:r>
        <w:tab/>
        <w:t>9</w:t>
      </w:r>
    </w:p>
    <w:p w:rsidR="00790176" w:rsidRDefault="000200D2" w:rsidP="002A4E45">
      <w:pPr>
        <w:ind w:right="-180" w:firstLine="720"/>
        <w:jc w:val="both"/>
      </w:pPr>
      <w:r>
        <w:t>5.3</w:t>
      </w:r>
      <w:r w:rsidR="00E2073C">
        <w:tab/>
      </w:r>
      <w:r w:rsidR="00790176">
        <w:t>Sowing Technique</w:t>
      </w:r>
      <w:r>
        <w:tab/>
      </w:r>
      <w:r>
        <w:tab/>
      </w:r>
      <w:r>
        <w:tab/>
      </w:r>
      <w:r>
        <w:tab/>
      </w:r>
      <w:r>
        <w:tab/>
      </w:r>
      <w:r>
        <w:tab/>
      </w:r>
      <w:r>
        <w:tab/>
        <w:t>10</w:t>
      </w:r>
    </w:p>
    <w:p w:rsidR="00790176" w:rsidRDefault="000200D2" w:rsidP="002A4E45">
      <w:pPr>
        <w:ind w:right="-180" w:firstLine="720"/>
        <w:jc w:val="both"/>
      </w:pPr>
      <w:r>
        <w:t>5.4</w:t>
      </w:r>
      <w:r w:rsidR="00E2073C">
        <w:tab/>
      </w:r>
      <w:r w:rsidR="00790176">
        <w:t>After Sowing</w:t>
      </w:r>
      <w:r>
        <w:tab/>
      </w:r>
      <w:r>
        <w:tab/>
      </w:r>
      <w:r>
        <w:tab/>
      </w:r>
      <w:r>
        <w:tab/>
      </w:r>
      <w:r>
        <w:tab/>
      </w:r>
      <w:r>
        <w:tab/>
      </w:r>
      <w:r>
        <w:tab/>
      </w:r>
      <w:r>
        <w:tab/>
        <w:t>10</w:t>
      </w:r>
    </w:p>
    <w:p w:rsidR="00790176" w:rsidRDefault="00F14AAE" w:rsidP="002A4E45">
      <w:pPr>
        <w:ind w:right="-180" w:firstLine="720"/>
        <w:jc w:val="both"/>
      </w:pPr>
      <w:r>
        <w:t>5.5</w:t>
      </w:r>
      <w:r w:rsidR="00E2073C">
        <w:tab/>
      </w:r>
      <w:r w:rsidR="00790176">
        <w:t>Management after Establishment</w:t>
      </w:r>
      <w:r w:rsidR="000200D2">
        <w:tab/>
      </w:r>
      <w:r w:rsidR="000200D2">
        <w:tab/>
      </w:r>
      <w:r w:rsidR="000200D2">
        <w:tab/>
      </w:r>
      <w:r w:rsidR="000200D2">
        <w:tab/>
      </w:r>
      <w:r w:rsidR="000200D2">
        <w:tab/>
        <w:t>10</w:t>
      </w:r>
    </w:p>
    <w:p w:rsidR="00790176" w:rsidRDefault="00F14AAE" w:rsidP="002A4E45">
      <w:pPr>
        <w:ind w:right="-180" w:firstLine="720"/>
        <w:jc w:val="both"/>
      </w:pPr>
      <w:r>
        <w:t>5.6</w:t>
      </w:r>
      <w:r w:rsidR="00E2073C">
        <w:tab/>
      </w:r>
      <w:r w:rsidR="00790176">
        <w:t>On Going Management</w:t>
      </w:r>
      <w:r w:rsidR="000200D2">
        <w:tab/>
      </w:r>
      <w:r w:rsidR="000200D2">
        <w:tab/>
      </w:r>
      <w:r w:rsidR="000200D2">
        <w:tab/>
      </w:r>
      <w:r w:rsidR="000200D2">
        <w:tab/>
      </w:r>
      <w:r w:rsidR="000200D2">
        <w:tab/>
      </w:r>
      <w:r w:rsidR="000200D2">
        <w:tab/>
        <w:t>11</w:t>
      </w:r>
    </w:p>
    <w:p w:rsidR="00E2073C" w:rsidRDefault="00E2073C" w:rsidP="002A4E45">
      <w:pPr>
        <w:ind w:right="-180"/>
        <w:jc w:val="both"/>
      </w:pPr>
    </w:p>
    <w:p w:rsidR="00790176" w:rsidRPr="000200D2" w:rsidRDefault="000200D2" w:rsidP="000200D2">
      <w:pPr>
        <w:ind w:right="-180"/>
        <w:jc w:val="both"/>
      </w:pPr>
      <w:r w:rsidRPr="000200D2">
        <w:rPr>
          <w:rFonts w:ascii="Arial" w:hAnsi="Arial" w:cs="Arial"/>
        </w:rPr>
        <w:t>6</w:t>
      </w:r>
      <w:r w:rsidR="00E2073C" w:rsidRPr="000200D2">
        <w:rPr>
          <w:rFonts w:ascii="Arial" w:hAnsi="Arial" w:cs="Arial"/>
        </w:rPr>
        <w:t>.</w:t>
      </w:r>
      <w:r w:rsidR="00E2073C" w:rsidRPr="000200D2">
        <w:rPr>
          <w:rFonts w:ascii="Arial" w:hAnsi="Arial" w:cs="Arial"/>
        </w:rPr>
        <w:tab/>
      </w:r>
      <w:r w:rsidRPr="000200D2">
        <w:rPr>
          <w:rFonts w:ascii="Arial" w:hAnsi="Arial" w:cs="Arial"/>
        </w:rPr>
        <w:t>Seed Mix Costs</w:t>
      </w:r>
      <w:r>
        <w:rPr>
          <w:rFonts w:ascii="Arial" w:hAnsi="Arial" w:cs="Arial"/>
        </w:rPr>
        <w:tab/>
      </w:r>
      <w:r>
        <w:tab/>
      </w:r>
      <w:r>
        <w:tab/>
      </w:r>
      <w:r>
        <w:tab/>
      </w:r>
      <w:r>
        <w:tab/>
      </w:r>
      <w:r>
        <w:tab/>
      </w:r>
      <w:r>
        <w:tab/>
      </w:r>
      <w:r>
        <w:tab/>
        <w:t>11</w:t>
      </w:r>
    </w:p>
    <w:p w:rsidR="009534BE" w:rsidRDefault="005577C9" w:rsidP="002A4E45">
      <w:pPr>
        <w:ind w:right="-180"/>
        <w:jc w:val="both"/>
      </w:pPr>
      <w:r>
        <w:tab/>
        <w:t>6.1</w:t>
      </w:r>
      <w:r>
        <w:tab/>
        <w:t>Other Costs</w:t>
      </w:r>
      <w:r>
        <w:tab/>
      </w:r>
      <w:r>
        <w:tab/>
      </w:r>
      <w:r>
        <w:tab/>
      </w:r>
      <w:r>
        <w:tab/>
      </w:r>
      <w:r>
        <w:tab/>
      </w:r>
      <w:r>
        <w:tab/>
      </w:r>
      <w:r>
        <w:tab/>
      </w:r>
      <w:r>
        <w:tab/>
        <w:t>12</w:t>
      </w:r>
    </w:p>
    <w:p w:rsidR="00FC741C" w:rsidRDefault="00FC741C" w:rsidP="002A4E45">
      <w:pPr>
        <w:ind w:right="-180"/>
        <w:jc w:val="both"/>
      </w:pPr>
    </w:p>
    <w:p w:rsidR="00790176" w:rsidRPr="00552A73" w:rsidRDefault="00FC741C" w:rsidP="002A4E45">
      <w:pPr>
        <w:ind w:right="-180"/>
        <w:jc w:val="both"/>
      </w:pPr>
      <w:r>
        <w:t>7.</w:t>
      </w:r>
      <w:r>
        <w:tab/>
      </w:r>
      <w:r w:rsidR="00790176" w:rsidRPr="00FC741C">
        <w:rPr>
          <w:rFonts w:ascii="Arial" w:hAnsi="Arial" w:cs="Arial"/>
        </w:rPr>
        <w:t>Discussion</w:t>
      </w:r>
      <w:r w:rsidR="00156BDC">
        <w:tab/>
      </w:r>
      <w:r w:rsidR="00156BDC">
        <w:tab/>
      </w:r>
      <w:r w:rsidR="00156BDC">
        <w:tab/>
      </w:r>
      <w:r w:rsidR="00156BDC">
        <w:tab/>
      </w:r>
      <w:r w:rsidR="00156BDC">
        <w:tab/>
      </w:r>
      <w:r w:rsidR="00156BDC">
        <w:tab/>
      </w:r>
      <w:r w:rsidR="00156BDC">
        <w:tab/>
      </w:r>
      <w:r w:rsidR="00156BDC">
        <w:tab/>
      </w:r>
      <w:r w:rsidR="00156BDC">
        <w:tab/>
      </w:r>
      <w:r w:rsidR="00032C28">
        <w:t>12</w:t>
      </w:r>
    </w:p>
    <w:p w:rsidR="00FC741C" w:rsidRDefault="00FC741C" w:rsidP="002A4E45">
      <w:pPr>
        <w:ind w:right="-180"/>
        <w:jc w:val="both"/>
      </w:pPr>
    </w:p>
    <w:p w:rsidR="00977194" w:rsidRDefault="00977194" w:rsidP="002A4E45">
      <w:pPr>
        <w:ind w:right="-180"/>
        <w:jc w:val="both"/>
      </w:pPr>
    </w:p>
    <w:p w:rsidR="00FC741C" w:rsidRPr="00B930A6" w:rsidRDefault="00FC741C" w:rsidP="002A4E45">
      <w:pPr>
        <w:ind w:right="-180"/>
        <w:jc w:val="both"/>
        <w:rPr>
          <w:rFonts w:ascii="Arial" w:hAnsi="Arial" w:cs="Arial"/>
          <w:u w:val="single"/>
        </w:rPr>
      </w:pPr>
      <w:r w:rsidRPr="00B930A6">
        <w:rPr>
          <w:rFonts w:ascii="Arial" w:hAnsi="Arial" w:cs="Arial"/>
          <w:u w:val="single"/>
        </w:rPr>
        <w:t xml:space="preserve">Appendices </w:t>
      </w:r>
    </w:p>
    <w:p w:rsidR="00B930A6" w:rsidRPr="00FC741C" w:rsidRDefault="00B930A6" w:rsidP="002A4E45">
      <w:pPr>
        <w:ind w:right="-180"/>
        <w:jc w:val="both"/>
        <w:rPr>
          <w:rFonts w:ascii="Arial" w:hAnsi="Arial" w:cs="Arial"/>
        </w:rPr>
      </w:pPr>
    </w:p>
    <w:p w:rsidR="00790176" w:rsidRDefault="00790176" w:rsidP="002A4E45">
      <w:pPr>
        <w:ind w:right="-180"/>
        <w:jc w:val="both"/>
      </w:pPr>
      <w:r>
        <w:t>Appendix 1</w:t>
      </w:r>
      <w:r w:rsidR="00FC741C">
        <w:t>:</w:t>
      </w:r>
      <w:r w:rsidR="001D3D4B">
        <w:t xml:space="preserve"> Addr</w:t>
      </w:r>
      <w:r w:rsidR="00156BDC">
        <w:t>esses and websites</w:t>
      </w:r>
      <w:r w:rsidR="00156BDC">
        <w:tab/>
      </w:r>
      <w:r w:rsidR="00156BDC">
        <w:tab/>
      </w:r>
      <w:r w:rsidR="00156BDC">
        <w:tab/>
      </w:r>
      <w:r w:rsidR="00156BDC">
        <w:tab/>
      </w:r>
      <w:r w:rsidR="00156BDC">
        <w:tab/>
      </w:r>
      <w:r w:rsidR="00156BDC">
        <w:tab/>
      </w:r>
      <w:r w:rsidR="00156BDC">
        <w:tab/>
      </w:r>
      <w:r w:rsidR="00FD46F8">
        <w:t>14</w:t>
      </w:r>
    </w:p>
    <w:p w:rsidR="00AA130C" w:rsidRDefault="00790176" w:rsidP="002A4E45">
      <w:pPr>
        <w:ind w:right="-180"/>
        <w:jc w:val="both"/>
      </w:pPr>
      <w:r>
        <w:t>Appendix 2</w:t>
      </w:r>
      <w:r w:rsidR="00FC741C">
        <w:t>:</w:t>
      </w:r>
      <w:r w:rsidR="00156BDC">
        <w:t xml:space="preserve"> Meadow seed mix</w:t>
      </w:r>
      <w:r w:rsidR="00AA130C">
        <w:tab/>
      </w:r>
      <w:r w:rsidR="00AA130C">
        <w:tab/>
      </w:r>
      <w:r w:rsidR="00AA130C">
        <w:tab/>
      </w:r>
      <w:r w:rsidR="00AA130C">
        <w:tab/>
      </w:r>
      <w:r w:rsidR="00AA130C">
        <w:tab/>
      </w:r>
      <w:r w:rsidR="00AA130C">
        <w:tab/>
      </w:r>
      <w:r w:rsidR="00AA130C">
        <w:tab/>
        <w:t>15</w:t>
      </w:r>
    </w:p>
    <w:p w:rsidR="00B930A6" w:rsidRPr="00FD46F8" w:rsidRDefault="00AA130C" w:rsidP="002A4E45">
      <w:pPr>
        <w:ind w:right="-180"/>
        <w:jc w:val="both"/>
      </w:pPr>
      <w:r>
        <w:t>Appendix 3:  Maps</w:t>
      </w:r>
      <w:r>
        <w:tab/>
      </w:r>
      <w:r>
        <w:tab/>
      </w:r>
      <w:r>
        <w:tab/>
      </w:r>
      <w:r>
        <w:tab/>
      </w:r>
      <w:r>
        <w:tab/>
      </w:r>
      <w:r>
        <w:tab/>
      </w:r>
      <w:r>
        <w:tab/>
      </w:r>
      <w:r>
        <w:tab/>
      </w:r>
      <w:r>
        <w:tab/>
        <w:t>16</w:t>
      </w:r>
      <w:r w:rsidR="00156BDC">
        <w:tab/>
      </w:r>
      <w:r w:rsidR="00156BDC">
        <w:tab/>
      </w:r>
      <w:r w:rsidR="00156BDC">
        <w:tab/>
      </w:r>
      <w:r w:rsidR="00156BDC">
        <w:tab/>
      </w:r>
      <w:r w:rsidR="00156BDC">
        <w:tab/>
      </w:r>
      <w:r w:rsidR="00156BDC">
        <w:tab/>
      </w:r>
      <w:r w:rsidR="00156BDC">
        <w:tab/>
      </w:r>
    </w:p>
    <w:p w:rsidR="00454351" w:rsidRDefault="00454351" w:rsidP="002A4E45">
      <w:pPr>
        <w:ind w:right="-180"/>
        <w:jc w:val="both"/>
      </w:pPr>
      <w:r>
        <w:t>Map 1.</w:t>
      </w:r>
      <w:r w:rsidR="005577C9">
        <w:tab/>
      </w:r>
      <w:r w:rsidR="005577C9">
        <w:tab/>
        <w:t>Includes all a</w:t>
      </w:r>
      <w:r w:rsidR="001F5808">
        <w:t xml:space="preserve">reas for </w:t>
      </w:r>
      <w:r w:rsidR="005577C9">
        <w:t>management</w:t>
      </w:r>
      <w:r w:rsidR="00AA130C">
        <w:tab/>
      </w:r>
      <w:r w:rsidR="00AA130C">
        <w:tab/>
      </w:r>
      <w:r w:rsidR="00AA130C">
        <w:tab/>
      </w:r>
      <w:r w:rsidR="00AA130C">
        <w:tab/>
      </w:r>
      <w:r w:rsidR="00AA130C">
        <w:tab/>
        <w:t>16</w:t>
      </w:r>
    </w:p>
    <w:p w:rsidR="005577C9" w:rsidRDefault="005577C9" w:rsidP="002A4E45">
      <w:pPr>
        <w:ind w:right="-180"/>
        <w:jc w:val="both"/>
      </w:pPr>
      <w:r>
        <w:t>Map 2.</w:t>
      </w:r>
      <w:r>
        <w:tab/>
      </w:r>
      <w:r>
        <w:tab/>
        <w:t>Includes all areas that require management as a priority</w:t>
      </w:r>
      <w:r w:rsidR="00AA130C">
        <w:tab/>
      </w:r>
      <w:r w:rsidR="00AA130C">
        <w:tab/>
        <w:t>17</w:t>
      </w:r>
    </w:p>
    <w:p w:rsidR="005577C9" w:rsidRDefault="005577C9" w:rsidP="002A4E45">
      <w:pPr>
        <w:ind w:right="-180"/>
        <w:jc w:val="both"/>
      </w:pPr>
      <w:r>
        <w:t>Map 3.</w:t>
      </w:r>
      <w:r>
        <w:tab/>
      </w:r>
      <w:r>
        <w:tab/>
        <w:t>Includes areas that can be managed in the near future</w:t>
      </w:r>
      <w:r w:rsidR="00AA130C">
        <w:tab/>
      </w:r>
      <w:r w:rsidR="00AA130C">
        <w:tab/>
        <w:t>18</w:t>
      </w:r>
    </w:p>
    <w:p w:rsidR="00E900EA" w:rsidRDefault="00E900EA" w:rsidP="002A4E45">
      <w:pPr>
        <w:jc w:val="both"/>
      </w:pPr>
    </w:p>
    <w:p w:rsidR="00256B79" w:rsidRPr="0070324B" w:rsidRDefault="00E900EA" w:rsidP="002A4E45">
      <w:pPr>
        <w:jc w:val="both"/>
        <w:rPr>
          <w:u w:val="single"/>
        </w:rPr>
      </w:pPr>
      <w:r>
        <w:br w:type="page"/>
      </w:r>
      <w:r w:rsidR="00FE5CCC" w:rsidRPr="0070324B">
        <w:rPr>
          <w:u w:val="single"/>
        </w:rPr>
        <w:lastRenderedPageBreak/>
        <w:t xml:space="preserve">1. </w:t>
      </w:r>
      <w:r w:rsidR="005553FD" w:rsidRPr="0070324B">
        <w:rPr>
          <w:rFonts w:ascii="Arial" w:hAnsi="Arial" w:cs="Arial"/>
          <w:u w:val="single"/>
        </w:rPr>
        <w:t>Introduction</w:t>
      </w:r>
    </w:p>
    <w:p w:rsidR="005553FD" w:rsidRPr="007B0916" w:rsidRDefault="005553FD" w:rsidP="002A4E45">
      <w:pPr>
        <w:jc w:val="both"/>
      </w:pPr>
    </w:p>
    <w:p w:rsidR="00DD7E6F" w:rsidRPr="007B0916" w:rsidRDefault="009760DE" w:rsidP="002A4E45">
      <w:pPr>
        <w:autoSpaceDE w:val="0"/>
        <w:autoSpaceDN w:val="0"/>
        <w:adjustRightInd w:val="0"/>
        <w:jc w:val="both"/>
      </w:pPr>
      <w:r w:rsidRPr="007B0916">
        <w:t>A</w:t>
      </w:r>
      <w:r w:rsidR="003F240B" w:rsidRPr="007B0916">
        <w:t>n</w:t>
      </w:r>
      <w:r w:rsidRPr="007B0916">
        <w:t xml:space="preserve"> </w:t>
      </w:r>
      <w:r w:rsidR="003F240B" w:rsidRPr="007B0916">
        <w:rPr>
          <w:bCs/>
        </w:rPr>
        <w:t>ecological assessment</w:t>
      </w:r>
      <w:r w:rsidR="003F240B" w:rsidRPr="007B0916">
        <w:t xml:space="preserve"> was car</w:t>
      </w:r>
      <w:r w:rsidR="000C08A6">
        <w:t xml:space="preserve">ried out at </w:t>
      </w:r>
      <w:r w:rsidR="00E44C5B">
        <w:t xml:space="preserve">Edinburgh Napier </w:t>
      </w:r>
      <w:r w:rsidR="00321BBA">
        <w:t>Sighthill C</w:t>
      </w:r>
      <w:r w:rsidR="000C08A6">
        <w:t xml:space="preserve">ampus by Scott Wilson in </w:t>
      </w:r>
      <w:r w:rsidR="003F240B" w:rsidRPr="007B0916">
        <w:t>200</w:t>
      </w:r>
      <w:r w:rsidR="000C08A6">
        <w:t xml:space="preserve">8 </w:t>
      </w:r>
      <w:r w:rsidR="00A63F8A" w:rsidRPr="007B0916">
        <w:t>using the criteria as laid out in</w:t>
      </w:r>
      <w:r w:rsidR="000C08A6">
        <w:t>,</w:t>
      </w:r>
      <w:r w:rsidR="00A63F8A" w:rsidRPr="007B0916">
        <w:t xml:space="preserve"> ‘</w:t>
      </w:r>
      <w:r w:rsidRPr="007B0916">
        <w:t>Building Research Establishment Environmental Assessment Method</w:t>
      </w:r>
      <w:r w:rsidR="00A63F8A" w:rsidRPr="007B0916">
        <w:t>’</w:t>
      </w:r>
      <w:r w:rsidRPr="007B0916">
        <w:t xml:space="preserve"> (BREEAM).  This system </w:t>
      </w:r>
      <w:r w:rsidR="00870E80" w:rsidRPr="007B0916">
        <w:t>sets the standard for best practice in sustainable bui</w:t>
      </w:r>
      <w:r w:rsidRPr="007B0916">
        <w:t xml:space="preserve">lding design and measures </w:t>
      </w:r>
      <w:r w:rsidR="00870E80" w:rsidRPr="007B0916">
        <w:t xml:space="preserve">performance, which are set against established benchmarks, to evaluate a building’s specification, design, construction and use. </w:t>
      </w:r>
      <w:r w:rsidRPr="007B0916">
        <w:t xml:space="preserve"> </w:t>
      </w:r>
      <w:r w:rsidR="00B911EB">
        <w:t xml:space="preserve">This system </w:t>
      </w:r>
      <w:r w:rsidR="00870E80" w:rsidRPr="007B0916">
        <w:t>represent</w:t>
      </w:r>
      <w:r w:rsidR="00B911EB">
        <w:t>s</w:t>
      </w:r>
      <w:r w:rsidR="00870E80" w:rsidRPr="007B0916">
        <w:t xml:space="preserve"> a broad range of</w:t>
      </w:r>
      <w:r w:rsidR="00A57EE0">
        <w:t xml:space="preserve"> environmental</w:t>
      </w:r>
      <w:r w:rsidR="00870E80" w:rsidRPr="007B0916">
        <w:t xml:space="preserve"> categories and criteria</w:t>
      </w:r>
      <w:r w:rsidR="003F240B" w:rsidRPr="007B0916">
        <w:t xml:space="preserve"> ranging</w:t>
      </w:r>
      <w:r w:rsidR="00870E80" w:rsidRPr="007B0916">
        <w:t xml:space="preserve"> from energy to ecology. </w:t>
      </w:r>
      <w:r w:rsidRPr="007B0916">
        <w:t xml:space="preserve"> </w:t>
      </w:r>
      <w:r w:rsidR="00E44C5B">
        <w:t>This report will deal with the latter.</w:t>
      </w:r>
    </w:p>
    <w:p w:rsidR="00DD7E6F" w:rsidRPr="007B0916" w:rsidRDefault="00DD7E6F" w:rsidP="002A4E45">
      <w:pPr>
        <w:autoSpaceDE w:val="0"/>
        <w:autoSpaceDN w:val="0"/>
        <w:adjustRightInd w:val="0"/>
        <w:jc w:val="both"/>
      </w:pPr>
    </w:p>
    <w:p w:rsidR="009760DE" w:rsidRPr="007B0916" w:rsidRDefault="008D64F9" w:rsidP="002A4E45">
      <w:pPr>
        <w:autoSpaceDE w:val="0"/>
        <w:autoSpaceDN w:val="0"/>
        <w:adjustRightInd w:val="0"/>
        <w:jc w:val="both"/>
      </w:pPr>
      <w:r>
        <w:t>T</w:t>
      </w:r>
      <w:r w:rsidR="00DD7E6F" w:rsidRPr="007B0916">
        <w:t>he BREEAM system</w:t>
      </w:r>
      <w:r w:rsidR="00DD28A6" w:rsidRPr="007B0916">
        <w:t xml:space="preserve"> at </w:t>
      </w:r>
      <w:r w:rsidR="00E44C5B">
        <w:t xml:space="preserve">Edinburgh Napier University </w:t>
      </w:r>
      <w:r w:rsidR="00DD28A6" w:rsidRPr="007B0916">
        <w:t>Sighthill</w:t>
      </w:r>
      <w:r w:rsidR="00DD7E6F" w:rsidRPr="007B0916">
        <w:t xml:space="preserve"> </w:t>
      </w:r>
      <w:r w:rsidR="00E44C5B">
        <w:t xml:space="preserve">Campus </w:t>
      </w:r>
      <w:r w:rsidR="00DD7E6F" w:rsidRPr="007B0916">
        <w:t xml:space="preserve">has </w:t>
      </w:r>
      <w:r w:rsidR="00896095" w:rsidRPr="007B0916">
        <w:t xml:space="preserve">visually </w:t>
      </w:r>
      <w:r w:rsidR="00DD7E6F" w:rsidRPr="007B0916">
        <w:t xml:space="preserve">enhanced areas that surround the campus by providing trees and grass areas along with some planting of flowers.  </w:t>
      </w:r>
      <w:r w:rsidR="005F7AC8" w:rsidRPr="007B0916">
        <w:t>Some areas have been left untouched and give an unmanaged look to parts of the campus</w:t>
      </w:r>
      <w:r w:rsidR="000C08A6">
        <w:t xml:space="preserve"> while other areas are dominated by</w:t>
      </w:r>
      <w:r w:rsidR="00437478" w:rsidRPr="007B0916">
        <w:t xml:space="preserve"> </w:t>
      </w:r>
      <w:r w:rsidR="000C08A6">
        <w:t xml:space="preserve">the </w:t>
      </w:r>
      <w:r w:rsidR="00437478" w:rsidRPr="007B0916">
        <w:t>first flush o</w:t>
      </w:r>
      <w:r w:rsidR="000C08A6">
        <w:t>f successional plants</w:t>
      </w:r>
      <w:r w:rsidR="005F7AC8" w:rsidRPr="007B0916">
        <w:t xml:space="preserve">.  </w:t>
      </w:r>
      <w:r w:rsidR="00DD7E6F" w:rsidRPr="007B0916">
        <w:t>The purpose of this report will focus upon proposed</w:t>
      </w:r>
      <w:r w:rsidR="005F7AC8" w:rsidRPr="007B0916">
        <w:t xml:space="preserve"> management that will</w:t>
      </w:r>
      <w:r w:rsidR="00DD7E6F" w:rsidRPr="007B0916">
        <w:t xml:space="preserve"> help enhance the ecological value</w:t>
      </w:r>
      <w:r w:rsidR="00896095" w:rsidRPr="007B0916">
        <w:t xml:space="preserve"> </w:t>
      </w:r>
      <w:r w:rsidR="005F7AC8" w:rsidRPr="007B0916">
        <w:t>and biodiversity</w:t>
      </w:r>
      <w:r w:rsidR="00DD7E6F" w:rsidRPr="007B0916">
        <w:t xml:space="preserve"> of these areas</w:t>
      </w:r>
      <w:r>
        <w:t>, and a</w:t>
      </w:r>
      <w:r w:rsidR="00DD7E6F" w:rsidRPr="007B0916">
        <w:t xml:space="preserve">t the same time provide </w:t>
      </w:r>
      <w:r w:rsidR="005F7AC8" w:rsidRPr="007B0916">
        <w:t>colour through flowering meadows</w:t>
      </w:r>
      <w:r>
        <w:t xml:space="preserve">.  This </w:t>
      </w:r>
      <w:r w:rsidR="005F7AC8" w:rsidRPr="007B0916">
        <w:t xml:space="preserve">will have benefits for </w:t>
      </w:r>
      <w:r w:rsidR="000C08A6">
        <w:t>the well</w:t>
      </w:r>
      <w:r w:rsidR="00DD7E6F" w:rsidRPr="007B0916">
        <w:t>b</w:t>
      </w:r>
      <w:r w:rsidR="00EB1A34">
        <w:t>eing of both staff and students by enhancing the visual aspect of the campus.</w:t>
      </w:r>
      <w:r w:rsidR="005F7AC8" w:rsidRPr="007B0916">
        <w:t xml:space="preserve">  Costs and long term maintenance of the proposed project are </w:t>
      </w:r>
      <w:r w:rsidR="000C08A6">
        <w:t xml:space="preserve">financially </w:t>
      </w:r>
      <w:r w:rsidR="005F7AC8" w:rsidRPr="007B0916">
        <w:t>sustainable</w:t>
      </w:r>
      <w:r w:rsidR="000C08A6">
        <w:t>.</w:t>
      </w:r>
    </w:p>
    <w:p w:rsidR="005F7AC8" w:rsidRPr="007B0916" w:rsidRDefault="005F7AC8" w:rsidP="002A4E45">
      <w:pPr>
        <w:autoSpaceDE w:val="0"/>
        <w:autoSpaceDN w:val="0"/>
        <w:adjustRightInd w:val="0"/>
        <w:jc w:val="both"/>
      </w:pPr>
    </w:p>
    <w:p w:rsidR="005F7AC8" w:rsidRPr="007B0916" w:rsidRDefault="000C08A6" w:rsidP="002A4E45">
      <w:pPr>
        <w:autoSpaceDE w:val="0"/>
        <w:autoSpaceDN w:val="0"/>
        <w:adjustRightInd w:val="0"/>
        <w:jc w:val="both"/>
      </w:pPr>
      <w:r>
        <w:t xml:space="preserve">It is proposed to improve the landscape around the </w:t>
      </w:r>
      <w:r w:rsidR="00E44C5B">
        <w:t xml:space="preserve">Edinburgh Napier University </w:t>
      </w:r>
      <w:r w:rsidR="00E44C5B" w:rsidRPr="007B0916">
        <w:t xml:space="preserve">Sighthill </w:t>
      </w:r>
      <w:r w:rsidR="00E44C5B">
        <w:t xml:space="preserve">Campus </w:t>
      </w:r>
      <w:r>
        <w:t>by creating wildflower meadows within certain areas, a</w:t>
      </w:r>
      <w:r w:rsidR="00772A1B">
        <w:t>nd suggestions on improvement to</w:t>
      </w:r>
      <w:r>
        <w:t xml:space="preserve"> other areas.  </w:t>
      </w:r>
      <w:r w:rsidR="005F7AC8" w:rsidRPr="007B0916">
        <w:t>Flowering meadows have been used by a cross-section of our communities to enhance</w:t>
      </w:r>
      <w:r w:rsidR="00257D33">
        <w:t xml:space="preserve"> areas, mainly </w:t>
      </w:r>
      <w:r w:rsidR="00B911EB">
        <w:t xml:space="preserve">for </w:t>
      </w:r>
      <w:r w:rsidR="00257D33">
        <w:t xml:space="preserve">aesthetic values but also </w:t>
      </w:r>
      <w:r w:rsidR="00B911EB">
        <w:t xml:space="preserve">used in </w:t>
      </w:r>
      <w:r w:rsidR="00257D33">
        <w:t>education by</w:t>
      </w:r>
      <w:r w:rsidR="005F7AC8" w:rsidRPr="007B0916">
        <w:t xml:space="preserve"> schools, motorway landsc</w:t>
      </w:r>
      <w:r w:rsidR="00896095" w:rsidRPr="007B0916">
        <w:t xml:space="preserve">aping, </w:t>
      </w:r>
      <w:r w:rsidR="006335CF">
        <w:t>parks, Edinburgh Botanic Garden</w:t>
      </w:r>
      <w:r w:rsidR="005F315D" w:rsidRPr="007B0916">
        <w:t xml:space="preserve">, </w:t>
      </w:r>
      <w:r w:rsidR="002D77A5" w:rsidRPr="007B0916">
        <w:t xml:space="preserve">a </w:t>
      </w:r>
      <w:r w:rsidR="005F315D" w:rsidRPr="007B0916">
        <w:t>variety of conservation trusts, private lan</w:t>
      </w:r>
      <w:r w:rsidR="006335CF">
        <w:t>downers to name but a few</w:t>
      </w:r>
      <w:r w:rsidR="005F315D" w:rsidRPr="007B0916">
        <w:t xml:space="preserve">.  There are different types of meadows to suit specific requirements such as soil </w:t>
      </w:r>
      <w:r w:rsidR="00EB1A34">
        <w:t>type, aspect, wetness, and also</w:t>
      </w:r>
      <w:r w:rsidR="005F315D" w:rsidRPr="007B0916">
        <w:t xml:space="preserve"> the type of species you want to attra</w:t>
      </w:r>
      <w:r w:rsidR="00B809A1">
        <w:t xml:space="preserve">ct </w:t>
      </w:r>
      <w:r w:rsidR="00EB1A34">
        <w:t>to the meadow such as bees and</w:t>
      </w:r>
      <w:r w:rsidR="00B809A1">
        <w:t xml:space="preserve"> butterflies</w:t>
      </w:r>
      <w:r w:rsidR="005F315D" w:rsidRPr="007B0916">
        <w:t xml:space="preserve">.  At </w:t>
      </w:r>
      <w:r w:rsidR="00E44C5B">
        <w:t xml:space="preserve">Edinburgh Napier University </w:t>
      </w:r>
      <w:r w:rsidR="00E44C5B" w:rsidRPr="007B0916">
        <w:t xml:space="preserve">Sighthill </w:t>
      </w:r>
      <w:r w:rsidR="00E44C5B">
        <w:t>Campus</w:t>
      </w:r>
      <w:r w:rsidR="005F315D" w:rsidRPr="007B0916">
        <w:t xml:space="preserve"> the soil is well draine</w:t>
      </w:r>
      <w:r w:rsidR="00AE6232">
        <w:t xml:space="preserve">d and there are seven areas where a </w:t>
      </w:r>
      <w:r w:rsidR="00B809A1">
        <w:t>meadow mix is</w:t>
      </w:r>
      <w:r w:rsidR="005F315D" w:rsidRPr="007B0916">
        <w:t xml:space="preserve"> recommended and one very shaded area where a woodland</w:t>
      </w:r>
      <w:r w:rsidR="00A63F8A" w:rsidRPr="007B0916">
        <w:t xml:space="preserve"> plant</w:t>
      </w:r>
      <w:r w:rsidR="005F315D" w:rsidRPr="007B0916">
        <w:t xml:space="preserve"> mix </w:t>
      </w:r>
      <w:r w:rsidR="00A63F8A" w:rsidRPr="007B0916">
        <w:t>is</w:t>
      </w:r>
      <w:r w:rsidR="005F315D" w:rsidRPr="007B0916">
        <w:t xml:space="preserve"> recomm</w:t>
      </w:r>
      <w:r w:rsidR="00437478" w:rsidRPr="007B0916">
        <w:t>ended</w:t>
      </w:r>
      <w:r w:rsidR="00257D33">
        <w:t xml:space="preserve"> (Appendix 2)</w:t>
      </w:r>
      <w:r w:rsidR="00437478" w:rsidRPr="007B0916">
        <w:t xml:space="preserve">.  There are some issues that will require mitigation </w:t>
      </w:r>
      <w:r w:rsidR="00B93191" w:rsidRPr="007B0916">
        <w:t xml:space="preserve">for this </w:t>
      </w:r>
      <w:r w:rsidR="00437478" w:rsidRPr="007B0916">
        <w:t xml:space="preserve">project </w:t>
      </w:r>
      <w:r w:rsidR="00B93191" w:rsidRPr="007B0916">
        <w:t xml:space="preserve">to be a full success and this will </w:t>
      </w:r>
      <w:r w:rsidR="005F315D" w:rsidRPr="007B0916">
        <w:t>be discussed within the report.</w:t>
      </w:r>
    </w:p>
    <w:p w:rsidR="005F315D" w:rsidRPr="007B0916" w:rsidRDefault="005F315D" w:rsidP="002A4E45">
      <w:pPr>
        <w:autoSpaceDE w:val="0"/>
        <w:autoSpaceDN w:val="0"/>
        <w:adjustRightInd w:val="0"/>
        <w:jc w:val="both"/>
      </w:pPr>
    </w:p>
    <w:p w:rsidR="008D13A5" w:rsidRPr="007B0916" w:rsidRDefault="008D13A5" w:rsidP="002A4E45">
      <w:pPr>
        <w:autoSpaceDE w:val="0"/>
        <w:autoSpaceDN w:val="0"/>
        <w:adjustRightInd w:val="0"/>
        <w:jc w:val="both"/>
      </w:pPr>
    </w:p>
    <w:p w:rsidR="005F315D" w:rsidRPr="002E7B8E" w:rsidRDefault="00FE5CCC" w:rsidP="002A4E45">
      <w:pPr>
        <w:autoSpaceDE w:val="0"/>
        <w:autoSpaceDN w:val="0"/>
        <w:adjustRightInd w:val="0"/>
        <w:jc w:val="both"/>
        <w:rPr>
          <w:u w:val="single"/>
        </w:rPr>
      </w:pPr>
      <w:r w:rsidRPr="002E7B8E">
        <w:rPr>
          <w:rFonts w:ascii="Arial" w:hAnsi="Arial" w:cs="Arial"/>
          <w:u w:val="single"/>
        </w:rPr>
        <w:t xml:space="preserve">2. </w:t>
      </w:r>
      <w:r w:rsidR="00FB1F83" w:rsidRPr="002E7B8E">
        <w:rPr>
          <w:rFonts w:ascii="Arial" w:hAnsi="Arial" w:cs="Arial"/>
          <w:u w:val="single"/>
        </w:rPr>
        <w:t>Field Work</w:t>
      </w:r>
    </w:p>
    <w:p w:rsidR="00C21ADF" w:rsidRPr="007B0916" w:rsidRDefault="00C21ADF" w:rsidP="002A4E45">
      <w:pPr>
        <w:autoSpaceDE w:val="0"/>
        <w:autoSpaceDN w:val="0"/>
        <w:adjustRightInd w:val="0"/>
        <w:jc w:val="both"/>
      </w:pPr>
    </w:p>
    <w:p w:rsidR="005856DF" w:rsidRPr="007B0916" w:rsidRDefault="00C21ADF" w:rsidP="002A4E45">
      <w:pPr>
        <w:autoSpaceDE w:val="0"/>
        <w:autoSpaceDN w:val="0"/>
        <w:adjustRightInd w:val="0"/>
        <w:jc w:val="both"/>
      </w:pPr>
      <w:r w:rsidRPr="007B0916">
        <w:t xml:space="preserve">Areas were </w:t>
      </w:r>
      <w:r w:rsidR="00AE6232">
        <w:t xml:space="preserve">closely </w:t>
      </w:r>
      <w:r w:rsidRPr="007B0916">
        <w:t xml:space="preserve">examined </w:t>
      </w:r>
      <w:r w:rsidR="00AE6232">
        <w:t xml:space="preserve">and photographed for reference </w:t>
      </w:r>
      <w:r w:rsidRPr="007B0916">
        <w:t xml:space="preserve">on a walk-through of </w:t>
      </w:r>
      <w:r w:rsidR="00E44C5B">
        <w:t xml:space="preserve">Edinburgh Napier University </w:t>
      </w:r>
      <w:r w:rsidR="00E44C5B" w:rsidRPr="007B0916">
        <w:t xml:space="preserve">Sighthill </w:t>
      </w:r>
      <w:r w:rsidR="00E44C5B">
        <w:t>Campus</w:t>
      </w:r>
      <w:r w:rsidRPr="007B0916">
        <w:t>.  Area reference numbers used by Scott Wilson</w:t>
      </w:r>
      <w:r w:rsidR="005856DF" w:rsidRPr="007B0916">
        <w:t xml:space="preserve">, </w:t>
      </w:r>
      <w:r w:rsidR="00E33ADD" w:rsidRPr="007B0916">
        <w:t>(</w:t>
      </w:r>
      <w:r w:rsidR="00E44C5B">
        <w:t xml:space="preserve">Edinburgh </w:t>
      </w:r>
      <w:r w:rsidR="00E33ADD" w:rsidRPr="007B0916">
        <w:t>Napier University</w:t>
      </w:r>
      <w:r w:rsidR="00257D33">
        <w:t xml:space="preserve"> </w:t>
      </w:r>
      <w:r w:rsidR="00E33ADD" w:rsidRPr="007B0916">
        <w:t>BREEAM Ecology Assessment</w:t>
      </w:r>
      <w:r w:rsidR="00AE6232">
        <w:t xml:space="preserve"> report</w:t>
      </w:r>
      <w:r w:rsidR="009F36D7">
        <w:t>, 2008) will also</w:t>
      </w:r>
      <w:r w:rsidR="00E33ADD" w:rsidRPr="007B0916">
        <w:t xml:space="preserve"> be used within this report for clarity of orientation.  The field work has </w:t>
      </w:r>
      <w:r w:rsidR="00FD7220" w:rsidRPr="007B0916">
        <w:t>highlighted that most</w:t>
      </w:r>
      <w:r w:rsidR="00E33ADD" w:rsidRPr="007B0916">
        <w:t xml:space="preserve"> areas are in a poor ecological state</w:t>
      </w:r>
      <w:r w:rsidR="0005153A" w:rsidRPr="007B0916">
        <w:t xml:space="preserve"> </w:t>
      </w:r>
      <w:r w:rsidR="00AE6232">
        <w:t xml:space="preserve">and visually unattractive.  Several </w:t>
      </w:r>
      <w:r w:rsidR="00E33ADD" w:rsidRPr="007B0916">
        <w:t>areas are in an early phase of succession</w:t>
      </w:r>
      <w:r w:rsidR="005856DF" w:rsidRPr="007B0916">
        <w:t xml:space="preserve"> and if left unm</w:t>
      </w:r>
      <w:r w:rsidR="0005153A" w:rsidRPr="007B0916">
        <w:t>anaged will become dominated by rough grasses.  Some</w:t>
      </w:r>
      <w:r w:rsidR="005856DF" w:rsidRPr="007B0916">
        <w:t xml:space="preserve"> areas are also left </w:t>
      </w:r>
      <w:r w:rsidRPr="007B0916">
        <w:t>in an unfinished condition</w:t>
      </w:r>
      <w:r w:rsidR="005856DF" w:rsidRPr="007B0916">
        <w:t xml:space="preserve"> by the contractors and it may be that they are to re</w:t>
      </w:r>
      <w:r w:rsidR="003B54E9" w:rsidRPr="007B0916">
        <w:t>turn to finish these areas off (</w:t>
      </w:r>
      <w:r w:rsidR="003B54E9" w:rsidRPr="008C6AEC">
        <w:rPr>
          <w:i/>
        </w:rPr>
        <w:t>Image 1</w:t>
      </w:r>
      <w:r w:rsidR="003B54E9" w:rsidRPr="007B0916">
        <w:t>).</w:t>
      </w:r>
      <w:r w:rsidR="00FD7220" w:rsidRPr="007B0916">
        <w:t xml:space="preserve">  Other areas have </w:t>
      </w:r>
      <w:r w:rsidR="00257D33">
        <w:t xml:space="preserve">managed </w:t>
      </w:r>
      <w:r w:rsidR="00FD7220" w:rsidRPr="007B0916">
        <w:t>grass</w:t>
      </w:r>
      <w:r w:rsidR="008A5EB2" w:rsidRPr="007B0916">
        <w:t xml:space="preserve"> only</w:t>
      </w:r>
      <w:r w:rsidR="00FD7220" w:rsidRPr="007B0916">
        <w:t xml:space="preserve"> or dominated by </w:t>
      </w:r>
      <w:r w:rsidR="00FD7220" w:rsidRPr="007B0916">
        <w:rPr>
          <w:i/>
        </w:rPr>
        <w:t>Ajuga reptans</w:t>
      </w:r>
      <w:r w:rsidR="00FD7220" w:rsidRPr="007B0916">
        <w:t xml:space="preserve"> (Bugle) which has been planted besi</w:t>
      </w:r>
      <w:r w:rsidR="00772A1B">
        <w:t xml:space="preserve">de hedges </w:t>
      </w:r>
      <w:r w:rsidR="00772A1B">
        <w:lastRenderedPageBreak/>
        <w:t>and trees with the ground covered in bark</w:t>
      </w:r>
      <w:r w:rsidR="008A5EB2" w:rsidRPr="007B0916">
        <w:t xml:space="preserve"> </w:t>
      </w:r>
      <w:r w:rsidR="00772A1B">
        <w:t xml:space="preserve">mulch to slow down growth </w:t>
      </w:r>
      <w:r w:rsidR="008C6AEC">
        <w:t xml:space="preserve">and </w:t>
      </w:r>
      <w:r w:rsidR="00E13F02">
        <w:t xml:space="preserve">the </w:t>
      </w:r>
      <w:r w:rsidR="008C6AEC">
        <w:t xml:space="preserve">spread </w:t>
      </w:r>
      <w:r w:rsidR="00772A1B">
        <w:t>of annual weeds.</w:t>
      </w:r>
    </w:p>
    <w:p w:rsidR="005856DF" w:rsidRPr="007B0916" w:rsidRDefault="005856DF" w:rsidP="002A4E45">
      <w:pPr>
        <w:autoSpaceDE w:val="0"/>
        <w:autoSpaceDN w:val="0"/>
        <w:adjustRightInd w:val="0"/>
        <w:jc w:val="both"/>
      </w:pPr>
    </w:p>
    <w:p w:rsidR="003B54E9" w:rsidRPr="007B0916" w:rsidRDefault="00BA4EE3" w:rsidP="002A4E45">
      <w:pPr>
        <w:autoSpaceDE w:val="0"/>
        <w:autoSpaceDN w:val="0"/>
        <w:adjustRightInd w:val="0"/>
        <w:jc w:val="both"/>
      </w:pPr>
      <w:r>
        <w:rPr>
          <w:noProof/>
          <w:lang w:eastAsia="zh-CN"/>
        </w:rPr>
        <w:drawing>
          <wp:inline distT="0" distB="0" distL="0" distR="0">
            <wp:extent cx="2273300" cy="1708150"/>
            <wp:effectExtent l="19050" t="0" r="0" b="0"/>
            <wp:docPr id="2" name="Picture 2" descr="IMG_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479"/>
                    <pic:cNvPicPr>
                      <a:picLocks noChangeAspect="1" noChangeArrowheads="1"/>
                    </pic:cNvPicPr>
                  </pic:nvPicPr>
                  <pic:blipFill>
                    <a:blip r:embed="rId11" cstate="print"/>
                    <a:srcRect/>
                    <a:stretch>
                      <a:fillRect/>
                    </a:stretch>
                  </pic:blipFill>
                  <pic:spPr bwMode="auto">
                    <a:xfrm>
                      <a:off x="0" y="0"/>
                      <a:ext cx="2273300" cy="1708150"/>
                    </a:xfrm>
                    <a:prstGeom prst="rect">
                      <a:avLst/>
                    </a:prstGeom>
                    <a:noFill/>
                    <a:ln w="9525">
                      <a:noFill/>
                      <a:miter lim="800000"/>
                      <a:headEnd/>
                      <a:tailEnd/>
                    </a:ln>
                  </pic:spPr>
                </pic:pic>
              </a:graphicData>
            </a:graphic>
          </wp:inline>
        </w:drawing>
      </w:r>
      <w:r w:rsidR="003B54E9" w:rsidRPr="007B0916">
        <w:t xml:space="preserve">               </w:t>
      </w:r>
      <w:r>
        <w:rPr>
          <w:noProof/>
          <w:lang w:eastAsia="zh-CN"/>
        </w:rPr>
        <w:drawing>
          <wp:inline distT="0" distB="0" distL="0" distR="0">
            <wp:extent cx="2184400" cy="1708150"/>
            <wp:effectExtent l="19050" t="0" r="6350" b="0"/>
            <wp:docPr id="3" name="Picture 3" descr="IMG_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485"/>
                    <pic:cNvPicPr>
                      <a:picLocks noChangeAspect="1" noChangeArrowheads="1"/>
                    </pic:cNvPicPr>
                  </pic:nvPicPr>
                  <pic:blipFill>
                    <a:blip r:embed="rId12" cstate="print"/>
                    <a:srcRect/>
                    <a:stretch>
                      <a:fillRect/>
                    </a:stretch>
                  </pic:blipFill>
                  <pic:spPr bwMode="auto">
                    <a:xfrm>
                      <a:off x="0" y="0"/>
                      <a:ext cx="2184400" cy="1708150"/>
                    </a:xfrm>
                    <a:prstGeom prst="rect">
                      <a:avLst/>
                    </a:prstGeom>
                    <a:noFill/>
                    <a:ln w="9525">
                      <a:noFill/>
                      <a:miter lim="800000"/>
                      <a:headEnd/>
                      <a:tailEnd/>
                    </a:ln>
                  </pic:spPr>
                </pic:pic>
              </a:graphicData>
            </a:graphic>
          </wp:inline>
        </w:drawing>
      </w:r>
    </w:p>
    <w:p w:rsidR="003B54E9" w:rsidRPr="007B0916" w:rsidRDefault="003B54E9" w:rsidP="002A4E45">
      <w:pPr>
        <w:autoSpaceDE w:val="0"/>
        <w:autoSpaceDN w:val="0"/>
        <w:adjustRightInd w:val="0"/>
        <w:jc w:val="both"/>
        <w:rPr>
          <w:rFonts w:ascii="Arial" w:hAnsi="Arial" w:cs="Arial"/>
          <w:sz w:val="20"/>
          <w:szCs w:val="20"/>
        </w:rPr>
      </w:pPr>
      <w:r w:rsidRPr="007B0916">
        <w:rPr>
          <w:rFonts w:ascii="Arial" w:hAnsi="Arial" w:cs="Arial"/>
          <w:sz w:val="20"/>
          <w:szCs w:val="20"/>
        </w:rPr>
        <w:t>Image 1</w:t>
      </w:r>
      <w:r w:rsidR="00654B3A" w:rsidRPr="007B0916">
        <w:rPr>
          <w:rFonts w:ascii="Arial" w:hAnsi="Arial" w:cs="Arial"/>
          <w:sz w:val="20"/>
          <w:szCs w:val="20"/>
        </w:rPr>
        <w:t xml:space="preserve">. Some </w:t>
      </w:r>
      <w:r w:rsidR="00EB1A34">
        <w:rPr>
          <w:rFonts w:ascii="Arial" w:hAnsi="Arial" w:cs="Arial"/>
          <w:sz w:val="20"/>
          <w:szCs w:val="20"/>
        </w:rPr>
        <w:t xml:space="preserve">work </w:t>
      </w:r>
      <w:r w:rsidR="00654B3A" w:rsidRPr="007B0916">
        <w:rPr>
          <w:rFonts w:ascii="Arial" w:hAnsi="Arial" w:cs="Arial"/>
          <w:sz w:val="20"/>
          <w:szCs w:val="20"/>
        </w:rPr>
        <w:t xml:space="preserve">has </w:t>
      </w:r>
      <w:r w:rsidR="00EB1A34">
        <w:rPr>
          <w:rFonts w:ascii="Arial" w:hAnsi="Arial" w:cs="Arial"/>
          <w:sz w:val="20"/>
          <w:szCs w:val="20"/>
        </w:rPr>
        <w:t xml:space="preserve">still </w:t>
      </w:r>
      <w:r w:rsidR="00654B3A" w:rsidRPr="007B0916">
        <w:rPr>
          <w:rFonts w:ascii="Arial" w:hAnsi="Arial" w:cs="Arial"/>
          <w:sz w:val="20"/>
          <w:szCs w:val="20"/>
        </w:rPr>
        <w:t>to be completed</w:t>
      </w:r>
      <w:r w:rsidRPr="007B0916">
        <w:rPr>
          <w:rFonts w:ascii="Arial" w:hAnsi="Arial" w:cs="Arial"/>
          <w:sz w:val="20"/>
          <w:szCs w:val="20"/>
        </w:rPr>
        <w:t xml:space="preserve"> by contractors in Area 7.</w:t>
      </w:r>
    </w:p>
    <w:p w:rsidR="003B54E9" w:rsidRDefault="003B54E9" w:rsidP="002A4E45">
      <w:pPr>
        <w:autoSpaceDE w:val="0"/>
        <w:autoSpaceDN w:val="0"/>
        <w:adjustRightInd w:val="0"/>
        <w:jc w:val="both"/>
      </w:pPr>
    </w:p>
    <w:p w:rsidR="0070324B" w:rsidRPr="007B0916" w:rsidRDefault="0070324B" w:rsidP="002A4E45">
      <w:pPr>
        <w:autoSpaceDE w:val="0"/>
        <w:autoSpaceDN w:val="0"/>
        <w:adjustRightInd w:val="0"/>
        <w:jc w:val="both"/>
      </w:pPr>
    </w:p>
    <w:p w:rsidR="000A4044" w:rsidRPr="0070324B" w:rsidRDefault="00FE5CCC" w:rsidP="002A4E45">
      <w:pPr>
        <w:autoSpaceDE w:val="0"/>
        <w:autoSpaceDN w:val="0"/>
        <w:adjustRightInd w:val="0"/>
        <w:jc w:val="both"/>
        <w:rPr>
          <w:u w:val="single"/>
        </w:rPr>
      </w:pPr>
      <w:r w:rsidRPr="0070324B">
        <w:rPr>
          <w:u w:val="single"/>
        </w:rPr>
        <w:t xml:space="preserve">2.1 </w:t>
      </w:r>
      <w:r w:rsidR="00FC4174" w:rsidRPr="0070324B">
        <w:rPr>
          <w:u w:val="single"/>
        </w:rPr>
        <w:t>S</w:t>
      </w:r>
      <w:r w:rsidR="00A96FAF" w:rsidRPr="0070324B">
        <w:rPr>
          <w:u w:val="single"/>
        </w:rPr>
        <w:t>um</w:t>
      </w:r>
      <w:r w:rsidR="00970551" w:rsidRPr="0070324B">
        <w:rPr>
          <w:u w:val="single"/>
        </w:rPr>
        <w:t xml:space="preserve">mary of </w:t>
      </w:r>
      <w:r w:rsidR="00762A0C">
        <w:rPr>
          <w:u w:val="single"/>
        </w:rPr>
        <w:t xml:space="preserve">all </w:t>
      </w:r>
      <w:r w:rsidR="00970551" w:rsidRPr="0070324B">
        <w:rPr>
          <w:u w:val="single"/>
        </w:rPr>
        <w:t>areas</w:t>
      </w:r>
      <w:r w:rsidR="00954086" w:rsidRPr="0070324B">
        <w:rPr>
          <w:u w:val="single"/>
        </w:rPr>
        <w:t xml:space="preserve"> (Map 1)</w:t>
      </w:r>
    </w:p>
    <w:p w:rsidR="000A4044" w:rsidRPr="007B0916" w:rsidRDefault="000A4044" w:rsidP="002A4E45">
      <w:pPr>
        <w:autoSpaceDE w:val="0"/>
        <w:autoSpaceDN w:val="0"/>
        <w:adjustRightInd w:val="0"/>
        <w:jc w:val="both"/>
      </w:pPr>
    </w:p>
    <w:p w:rsidR="000A4044" w:rsidRPr="007B0916" w:rsidRDefault="000A4044" w:rsidP="002A4E45">
      <w:pPr>
        <w:numPr>
          <w:ilvl w:val="0"/>
          <w:numId w:val="3"/>
        </w:numPr>
        <w:autoSpaceDE w:val="0"/>
        <w:autoSpaceDN w:val="0"/>
        <w:adjustRightInd w:val="0"/>
        <w:jc w:val="both"/>
      </w:pPr>
      <w:r w:rsidRPr="007B0916">
        <w:rPr>
          <w:rFonts w:ascii="Arial" w:hAnsi="Arial" w:cs="Arial"/>
        </w:rPr>
        <w:t>Area 1</w:t>
      </w:r>
      <w:r w:rsidRPr="007B0916">
        <w:t>.  This area has been planted up with a line of trees (in excess of a hundred) next to the fence between the coun</w:t>
      </w:r>
      <w:r w:rsidR="00B809A1">
        <w:t>cil yard and the campus.  Almost</w:t>
      </w:r>
      <w:r w:rsidRPr="007B0916">
        <w:t xml:space="preserve"> all these trees have been chewed by rabbits and are</w:t>
      </w:r>
      <w:r w:rsidR="00CA5AED">
        <w:t xml:space="preserve"> dead.  Are</w:t>
      </w:r>
      <w:r w:rsidR="00140401">
        <w:t>a dominated by weeds.</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2, 3, 4, 5, 6</w:t>
      </w:r>
      <w:r w:rsidR="00CA5AED">
        <w:t>.  Planted with bug</w:t>
      </w:r>
      <w:r w:rsidR="00140401">
        <w:t xml:space="preserve">le and trees. </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7</w:t>
      </w:r>
      <w:r w:rsidRPr="007B0916">
        <w:t>.  In part this area is unfinished by the contractor (see image 1).  Also suffers from rabb</w:t>
      </w:r>
      <w:r w:rsidR="00CA5AED">
        <w:t>its and is domina</w:t>
      </w:r>
      <w:r w:rsidR="00140401">
        <w:t xml:space="preserve">ted by weeds. </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8</w:t>
      </w:r>
      <w:r w:rsidRPr="007B0916">
        <w:t>.  Planted with mix hedge and bugle.</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9</w:t>
      </w:r>
      <w:r w:rsidR="006335CF">
        <w:t>.  Plants here</w:t>
      </w:r>
      <w:r w:rsidR="00257D33">
        <w:t xml:space="preserve"> are dying.</w:t>
      </w:r>
    </w:p>
    <w:p w:rsidR="000A4044" w:rsidRPr="00436F62" w:rsidRDefault="000A4044" w:rsidP="002A4E45">
      <w:pPr>
        <w:numPr>
          <w:ilvl w:val="0"/>
          <w:numId w:val="3"/>
        </w:numPr>
        <w:autoSpaceDE w:val="0"/>
        <w:autoSpaceDN w:val="0"/>
        <w:adjustRightInd w:val="0"/>
        <w:jc w:val="both"/>
        <w:rPr>
          <w:color w:val="000000"/>
        </w:rPr>
      </w:pPr>
      <w:r w:rsidRPr="007B0916">
        <w:rPr>
          <w:rFonts w:ascii="Arial" w:hAnsi="Arial" w:cs="Arial"/>
        </w:rPr>
        <w:t>Area 10</w:t>
      </w:r>
      <w:r w:rsidRPr="007B0916">
        <w:t xml:space="preserve">.  </w:t>
      </w:r>
      <w:r w:rsidR="00436F62">
        <w:rPr>
          <w:color w:val="000000"/>
        </w:rPr>
        <w:t xml:space="preserve">Used by the </w:t>
      </w:r>
      <w:r w:rsidR="008B00D3">
        <w:rPr>
          <w:color w:val="000000"/>
        </w:rPr>
        <w:t>Faculty of Health, Life &amp; Social Sciences</w:t>
      </w:r>
      <w:r w:rsidR="00140401">
        <w:rPr>
          <w:color w:val="000000"/>
        </w:rPr>
        <w:t>.</w:t>
      </w:r>
      <w:r w:rsidR="008B00D3">
        <w:rPr>
          <w:color w:val="000000"/>
        </w:rPr>
        <w:t xml:space="preserve"> </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11 &amp; 12</w:t>
      </w:r>
      <w:r w:rsidRPr="007B0916">
        <w:t xml:space="preserve">.  In part these areas are in grass and adjoining parts have been left to weed over.  </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14</w:t>
      </w:r>
      <w:r w:rsidRPr="007B0916">
        <w:t>.  This area has been planted up with ornamental grasses and one tree.  It does not have a good visual impact and is ecologically poor.</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15</w:t>
      </w:r>
      <w:r w:rsidR="00257D33">
        <w:t>.  A</w:t>
      </w:r>
      <w:r w:rsidRPr="007B0916">
        <w:t>rea at the main entrance has been planted up with bugle and trees though weeds are currently dominant.</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16</w:t>
      </w:r>
      <w:r w:rsidR="00EB1A34">
        <w:t>.  G</w:t>
      </w:r>
      <w:r w:rsidRPr="007B0916">
        <w:t>rass dominant an</w:t>
      </w:r>
      <w:r w:rsidR="00EB1A34">
        <w:t xml:space="preserve">d still has a water stand pipe (which is still </w:t>
      </w:r>
      <w:r w:rsidRPr="007B0916">
        <w:t>operational)</w:t>
      </w:r>
      <w:r w:rsidR="00EB1A34">
        <w:t xml:space="preserve"> sticking out the ground</w:t>
      </w:r>
      <w:r w:rsidR="00140401">
        <w:t>.  R</w:t>
      </w:r>
      <w:r w:rsidRPr="007B0916">
        <w:t>abbit warren next to the wall.</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17</w:t>
      </w:r>
      <w:r w:rsidR="00B809A1">
        <w:t>.  There are</w:t>
      </w:r>
      <w:r w:rsidR="00257D33">
        <w:t xml:space="preserve"> currently a few </w:t>
      </w:r>
      <w:r w:rsidRPr="007B0916">
        <w:t>tree</w:t>
      </w:r>
      <w:r w:rsidR="00257D33">
        <w:t>s</w:t>
      </w:r>
      <w:r w:rsidRPr="007B0916">
        <w:t xml:space="preserve"> and weeds.</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Area18</w:t>
      </w:r>
      <w:r w:rsidRPr="007B0916">
        <w:t>.  There are trees and bare earth with some weeds.</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22</w:t>
      </w:r>
      <w:r w:rsidRPr="007B0916">
        <w:t xml:space="preserve"> </w:t>
      </w:r>
      <w:r w:rsidRPr="007B0916">
        <w:rPr>
          <w:rFonts w:ascii="Arial" w:hAnsi="Arial" w:cs="Arial"/>
        </w:rPr>
        <w:t>&amp; 23</w:t>
      </w:r>
      <w:r w:rsidRPr="007B0916">
        <w:t xml:space="preserve">.  These areas are at the main </w:t>
      </w:r>
      <w:r w:rsidR="00522DC6">
        <w:t>entrance and the grass is managed</w:t>
      </w:r>
      <w:r w:rsidRPr="007B0916">
        <w:t>.</w:t>
      </w:r>
    </w:p>
    <w:p w:rsidR="000A4044" w:rsidRPr="007B0916" w:rsidRDefault="000A4044" w:rsidP="002A4E45">
      <w:pPr>
        <w:numPr>
          <w:ilvl w:val="0"/>
          <w:numId w:val="3"/>
        </w:numPr>
        <w:autoSpaceDE w:val="0"/>
        <w:autoSpaceDN w:val="0"/>
        <w:adjustRightInd w:val="0"/>
        <w:jc w:val="both"/>
      </w:pPr>
      <w:r w:rsidRPr="007B0916">
        <w:rPr>
          <w:rFonts w:ascii="Arial" w:hAnsi="Arial" w:cs="Arial"/>
        </w:rPr>
        <w:t>Area 24</w:t>
      </w:r>
      <w:r w:rsidR="00140401">
        <w:t>.  D</w:t>
      </w:r>
      <w:r w:rsidRPr="007B0916">
        <w:t>ominated by weeds and has a few trees.</w:t>
      </w:r>
    </w:p>
    <w:p w:rsidR="000A4044" w:rsidRDefault="000A4044" w:rsidP="002A4E45">
      <w:pPr>
        <w:numPr>
          <w:ilvl w:val="0"/>
          <w:numId w:val="3"/>
        </w:numPr>
        <w:autoSpaceDE w:val="0"/>
        <w:autoSpaceDN w:val="0"/>
        <w:adjustRightInd w:val="0"/>
        <w:jc w:val="both"/>
      </w:pPr>
      <w:r w:rsidRPr="007B0916">
        <w:rPr>
          <w:rFonts w:ascii="Arial" w:hAnsi="Arial" w:cs="Arial"/>
        </w:rPr>
        <w:t>Area 25</w:t>
      </w:r>
      <w:r w:rsidR="00522DC6">
        <w:t>.  Currently i</w:t>
      </w:r>
      <w:r w:rsidRPr="007B0916">
        <w:t>n grass with a hedgerow adjacent to the fence.</w:t>
      </w:r>
    </w:p>
    <w:p w:rsidR="00285795" w:rsidRDefault="00285795" w:rsidP="00AA3FE6">
      <w:pPr>
        <w:autoSpaceDE w:val="0"/>
        <w:autoSpaceDN w:val="0"/>
        <w:adjustRightInd w:val="0"/>
        <w:jc w:val="both"/>
      </w:pPr>
    </w:p>
    <w:p w:rsidR="007B5CAD" w:rsidRPr="00AA3FE6" w:rsidRDefault="00285795" w:rsidP="007121D9">
      <w:pPr>
        <w:autoSpaceDE w:val="0"/>
        <w:autoSpaceDN w:val="0"/>
        <w:adjustRightInd w:val="0"/>
      </w:pPr>
      <w:r>
        <w:t>Note that  areas 13 and 21, referring to the Scott Wilson number references, were not actually developed.  Areas 19 and 20 are cut grassland and are not to be altered.</w:t>
      </w:r>
      <w:r w:rsidR="00AA3FE6">
        <w:br w:type="page"/>
      </w:r>
      <w:r w:rsidR="007B5CAD" w:rsidRPr="007B5CAD">
        <w:rPr>
          <w:rFonts w:ascii="Arial" w:hAnsi="Arial" w:cs="Arial"/>
          <w:u w:val="single"/>
        </w:rPr>
        <w:lastRenderedPageBreak/>
        <w:t>3. Proposed Management</w:t>
      </w:r>
    </w:p>
    <w:p w:rsidR="007B5CAD" w:rsidRDefault="007B5CAD" w:rsidP="007B5CAD">
      <w:pPr>
        <w:autoSpaceDE w:val="0"/>
        <w:autoSpaceDN w:val="0"/>
        <w:adjustRightInd w:val="0"/>
        <w:jc w:val="both"/>
      </w:pPr>
    </w:p>
    <w:p w:rsidR="00421BDB" w:rsidRDefault="005A6401" w:rsidP="007B5CAD">
      <w:pPr>
        <w:autoSpaceDE w:val="0"/>
        <w:autoSpaceDN w:val="0"/>
        <w:adjustRightInd w:val="0"/>
        <w:jc w:val="both"/>
      </w:pPr>
      <w:r>
        <w:t xml:space="preserve">Areas listed in italics </w:t>
      </w:r>
      <w:r w:rsidR="0069168A">
        <w:t xml:space="preserve">(Table 1) </w:t>
      </w:r>
      <w:r>
        <w:t>will re</w:t>
      </w:r>
      <w:r w:rsidR="005674BE">
        <w:t xml:space="preserve">quire attention this year </w:t>
      </w:r>
      <w:r>
        <w:t>as the firs</w:t>
      </w:r>
      <w:r w:rsidR="00321BBA">
        <w:t xml:space="preserve">t step in preparing the ground </w:t>
      </w:r>
      <w:r w:rsidR="0069168A">
        <w:t xml:space="preserve">for a meadow </w:t>
      </w:r>
      <w:r w:rsidR="00421BDB">
        <w:t>(Map 2).</w:t>
      </w:r>
      <w:r>
        <w:t xml:space="preserve">  This work will consist </w:t>
      </w:r>
      <w:r w:rsidR="005674BE">
        <w:t>of spraying annual weeds with</w:t>
      </w:r>
      <w:r w:rsidR="00421BDB">
        <w:t xml:space="preserve"> </w:t>
      </w:r>
      <w:r>
        <w:t xml:space="preserve">herbicide </w:t>
      </w:r>
      <w:r w:rsidR="00421BDB">
        <w:t>to prevent the</w:t>
      </w:r>
      <w:r w:rsidR="0036013A">
        <w:t>se plants setting seed</w:t>
      </w:r>
      <w:r w:rsidR="00421BDB">
        <w:t xml:space="preserve">.  </w:t>
      </w:r>
      <w:r w:rsidR="005674BE">
        <w:t>Areas 1, 7, 11, 12, 16, 17, 18,</w:t>
      </w:r>
      <w:r w:rsidR="00AB5105" w:rsidRPr="00AB5105">
        <w:t xml:space="preserve"> </w:t>
      </w:r>
      <w:r w:rsidR="00AB5105">
        <w:t xml:space="preserve">can be </w:t>
      </w:r>
      <w:r w:rsidR="00AB5105" w:rsidRPr="007B0916">
        <w:t>managed as a meadow using a ‘</w:t>
      </w:r>
      <w:r w:rsidR="00AB5105">
        <w:t>mavisbank</w:t>
      </w:r>
      <w:r w:rsidR="00AB5105" w:rsidRPr="007B0916">
        <w:t xml:space="preserve"> meadow mix’ which will compliment the drainage of the soil type</w:t>
      </w:r>
      <w:r w:rsidR="00AB5105">
        <w:t>,</w:t>
      </w:r>
      <w:r w:rsidR="00AB5105" w:rsidRPr="007B0916">
        <w:t xml:space="preserve"> and area 14 </w:t>
      </w:r>
      <w:r w:rsidR="00AB5105">
        <w:t>would be best suited with a ‘woodland meadow mix’ for shaded areas (Appendix 2</w:t>
      </w:r>
      <w:r w:rsidR="00AB5105" w:rsidRPr="007B0916">
        <w:t xml:space="preserve">).  Seeds for </w:t>
      </w:r>
      <w:r w:rsidR="00AB5105">
        <w:t>both these mixes can be</w:t>
      </w:r>
      <w:r w:rsidR="00AB5105" w:rsidRPr="007B0916">
        <w:t xml:space="preserve"> locally sourced and can be ordered from Scotia Seeds based in Brechin </w:t>
      </w:r>
      <w:r w:rsidR="00AB5105">
        <w:t xml:space="preserve">(contact details Appendix 1).   </w:t>
      </w:r>
    </w:p>
    <w:p w:rsidR="0071566F" w:rsidRDefault="0071566F" w:rsidP="007B5CAD">
      <w:pPr>
        <w:autoSpaceDE w:val="0"/>
        <w:autoSpaceDN w:val="0"/>
        <w:adjustRightInd w:val="0"/>
        <w:jc w:val="both"/>
        <w:rPr>
          <w:rFonts w:ascii="Arial" w:hAnsi="Arial" w:cs="Arial"/>
          <w:sz w:val="20"/>
          <w:szCs w:val="20"/>
        </w:rPr>
      </w:pPr>
    </w:p>
    <w:p w:rsidR="007B5CAD" w:rsidRPr="007B0916" w:rsidRDefault="007B5CAD" w:rsidP="007B5CAD">
      <w:pPr>
        <w:autoSpaceDE w:val="0"/>
        <w:autoSpaceDN w:val="0"/>
        <w:adjustRightInd w:val="0"/>
        <w:jc w:val="both"/>
        <w:rPr>
          <w:rFonts w:ascii="Arial" w:hAnsi="Arial" w:cs="Arial"/>
          <w:sz w:val="20"/>
          <w:szCs w:val="20"/>
        </w:rPr>
      </w:pPr>
      <w:r w:rsidRPr="007B0916">
        <w:rPr>
          <w:rFonts w:ascii="Arial" w:hAnsi="Arial" w:cs="Arial"/>
          <w:sz w:val="20"/>
          <w:szCs w:val="20"/>
        </w:rPr>
        <w:t xml:space="preserve">Table 1. Proposed </w:t>
      </w:r>
      <w:r>
        <w:rPr>
          <w:rFonts w:ascii="Arial" w:hAnsi="Arial" w:cs="Arial"/>
          <w:sz w:val="20"/>
          <w:szCs w:val="20"/>
        </w:rPr>
        <w:t xml:space="preserve">Management Targets </w:t>
      </w:r>
    </w:p>
    <w:p w:rsidR="007B5CAD" w:rsidRPr="007B0916" w:rsidRDefault="007B5CAD" w:rsidP="007B5CAD">
      <w:pPr>
        <w:pBdr>
          <w:top w:val="single" w:sz="4" w:space="1" w:color="auto"/>
          <w:bottom w:val="single" w:sz="4" w:space="1" w:color="auto"/>
        </w:pBdr>
        <w:jc w:val="both"/>
        <w:rPr>
          <w:rFonts w:ascii="Arial" w:hAnsi="Arial" w:cs="Arial"/>
        </w:rPr>
      </w:pPr>
      <w:r w:rsidRPr="007B0916">
        <w:rPr>
          <w:rFonts w:ascii="Arial" w:hAnsi="Arial" w:cs="Arial"/>
        </w:rPr>
        <w:t>Area Ref. Number</w:t>
      </w:r>
      <w:r w:rsidRPr="007B0916">
        <w:rPr>
          <w:rFonts w:ascii="Arial" w:hAnsi="Arial" w:cs="Arial"/>
        </w:rPr>
        <w:tab/>
      </w:r>
      <w:r w:rsidRPr="007B0916">
        <w:rPr>
          <w:rFonts w:ascii="Arial" w:hAnsi="Arial" w:cs="Arial"/>
        </w:rPr>
        <w:tab/>
      </w:r>
      <w:r w:rsidRPr="007B0916">
        <w:rPr>
          <w:rFonts w:ascii="Arial" w:hAnsi="Arial" w:cs="Arial"/>
          <w:i/>
        </w:rPr>
        <w:t>m²</w:t>
      </w:r>
      <w:r w:rsidRPr="007B0916">
        <w:rPr>
          <w:rFonts w:ascii="Arial" w:hAnsi="Arial" w:cs="Arial"/>
          <w:i/>
        </w:rPr>
        <w:tab/>
      </w:r>
      <w:r>
        <w:rPr>
          <w:rFonts w:ascii="Arial" w:hAnsi="Arial" w:cs="Arial"/>
        </w:rPr>
        <w:tab/>
      </w:r>
      <w:r>
        <w:rPr>
          <w:rFonts w:ascii="Arial" w:hAnsi="Arial" w:cs="Arial"/>
        </w:rPr>
        <w:tab/>
      </w:r>
      <w:r w:rsidRPr="007B0916">
        <w:rPr>
          <w:rFonts w:ascii="Arial" w:hAnsi="Arial" w:cs="Arial"/>
        </w:rPr>
        <w:t>Management Target</w:t>
      </w:r>
    </w:p>
    <w:p w:rsidR="007B5CAD" w:rsidRPr="00E13F02" w:rsidRDefault="007B5CAD" w:rsidP="007B5CAD">
      <w:pPr>
        <w:jc w:val="both"/>
        <w:rPr>
          <w:i/>
        </w:rPr>
      </w:pPr>
      <w:r w:rsidRPr="00E13F02">
        <w:rPr>
          <w:i/>
        </w:rPr>
        <w:t>1</w:t>
      </w:r>
      <w:r w:rsidRPr="00E13F02">
        <w:rPr>
          <w:i/>
        </w:rPr>
        <w:tab/>
      </w:r>
      <w:r w:rsidRPr="00E13F02">
        <w:rPr>
          <w:i/>
        </w:rPr>
        <w:tab/>
      </w:r>
      <w:r w:rsidRPr="00E13F02">
        <w:rPr>
          <w:i/>
        </w:rPr>
        <w:tab/>
      </w:r>
      <w:r w:rsidRPr="00E13F02">
        <w:rPr>
          <w:i/>
        </w:rPr>
        <w:tab/>
        <w:t>1856</w:t>
      </w:r>
      <w:r w:rsidRPr="00E13F02">
        <w:rPr>
          <w:i/>
        </w:rPr>
        <w:tab/>
      </w:r>
      <w:r w:rsidRPr="00E13F02">
        <w:rPr>
          <w:i/>
        </w:rPr>
        <w:tab/>
      </w:r>
      <w:r w:rsidRPr="00E13F02">
        <w:rPr>
          <w:i/>
        </w:rPr>
        <w:tab/>
        <w:t>Mavisbank Meadow Plant Mix</w:t>
      </w:r>
    </w:p>
    <w:p w:rsidR="007B5CAD" w:rsidRPr="00E13F02" w:rsidRDefault="007B5CAD" w:rsidP="007B5CAD">
      <w:pPr>
        <w:jc w:val="both"/>
        <w:rPr>
          <w:i/>
        </w:rPr>
      </w:pPr>
      <w:r w:rsidRPr="00E13F02">
        <w:rPr>
          <w:i/>
        </w:rPr>
        <w:t>7</w:t>
      </w:r>
      <w:r w:rsidRPr="00E13F02">
        <w:rPr>
          <w:i/>
        </w:rPr>
        <w:tab/>
      </w:r>
      <w:r w:rsidRPr="00E13F02">
        <w:rPr>
          <w:i/>
        </w:rPr>
        <w:tab/>
      </w:r>
      <w:r w:rsidRPr="00E13F02">
        <w:rPr>
          <w:i/>
        </w:rPr>
        <w:tab/>
      </w:r>
      <w:r w:rsidRPr="00E13F02">
        <w:rPr>
          <w:i/>
        </w:rPr>
        <w:tab/>
        <w:t>444</w:t>
      </w:r>
      <w:r w:rsidRPr="00E13F02">
        <w:rPr>
          <w:i/>
        </w:rPr>
        <w:tab/>
      </w:r>
      <w:r w:rsidRPr="00E13F02">
        <w:rPr>
          <w:i/>
        </w:rPr>
        <w:tab/>
      </w:r>
      <w:r w:rsidRPr="00E13F02">
        <w:rPr>
          <w:i/>
        </w:rPr>
        <w:tab/>
        <w:t>Mavisbank Meadow Plant Mix</w:t>
      </w:r>
    </w:p>
    <w:p w:rsidR="007B5CAD" w:rsidRPr="007B0916" w:rsidRDefault="007B5CAD" w:rsidP="007B5CAD">
      <w:pPr>
        <w:jc w:val="both"/>
      </w:pPr>
      <w:r>
        <w:t>9</w:t>
      </w:r>
      <w:r>
        <w:tab/>
      </w:r>
      <w:r>
        <w:tab/>
      </w:r>
      <w:r>
        <w:tab/>
      </w:r>
      <w:r>
        <w:tab/>
        <w:t>50</w:t>
      </w:r>
      <w:r>
        <w:tab/>
      </w:r>
      <w:r>
        <w:tab/>
      </w:r>
      <w:r>
        <w:tab/>
        <w:t>Conservation hedge</w:t>
      </w:r>
    </w:p>
    <w:p w:rsidR="007B5CAD" w:rsidRPr="00E13F02" w:rsidRDefault="007B5CAD" w:rsidP="007B5CAD">
      <w:pPr>
        <w:jc w:val="both"/>
        <w:rPr>
          <w:i/>
        </w:rPr>
      </w:pPr>
      <w:r w:rsidRPr="00E13F02">
        <w:rPr>
          <w:i/>
        </w:rPr>
        <w:t>11</w:t>
      </w:r>
      <w:r w:rsidRPr="00E13F02">
        <w:rPr>
          <w:i/>
        </w:rPr>
        <w:tab/>
      </w:r>
      <w:r w:rsidRPr="00E13F02">
        <w:rPr>
          <w:i/>
        </w:rPr>
        <w:tab/>
      </w:r>
      <w:r w:rsidRPr="00E13F02">
        <w:rPr>
          <w:i/>
        </w:rPr>
        <w:tab/>
      </w:r>
      <w:r w:rsidRPr="00E13F02">
        <w:rPr>
          <w:i/>
        </w:rPr>
        <w:tab/>
        <w:t>463</w:t>
      </w:r>
      <w:r w:rsidRPr="00E13F02">
        <w:rPr>
          <w:i/>
        </w:rPr>
        <w:tab/>
      </w:r>
      <w:r w:rsidRPr="00E13F02">
        <w:rPr>
          <w:i/>
        </w:rPr>
        <w:tab/>
      </w:r>
      <w:r w:rsidRPr="00E13F02">
        <w:rPr>
          <w:i/>
        </w:rPr>
        <w:tab/>
        <w:t>Mavisbank Meadow Plant Mix</w:t>
      </w:r>
    </w:p>
    <w:p w:rsidR="007B5CAD" w:rsidRPr="00E13F02" w:rsidRDefault="007B5CAD" w:rsidP="007B5CAD">
      <w:pPr>
        <w:jc w:val="both"/>
        <w:rPr>
          <w:i/>
        </w:rPr>
      </w:pPr>
      <w:r w:rsidRPr="00E13F02">
        <w:rPr>
          <w:i/>
        </w:rPr>
        <w:t>12</w:t>
      </w:r>
      <w:r w:rsidRPr="00E13F02">
        <w:rPr>
          <w:i/>
        </w:rPr>
        <w:tab/>
      </w:r>
      <w:r w:rsidRPr="00E13F02">
        <w:rPr>
          <w:i/>
        </w:rPr>
        <w:tab/>
      </w:r>
      <w:r w:rsidRPr="00E13F02">
        <w:rPr>
          <w:i/>
        </w:rPr>
        <w:tab/>
      </w:r>
      <w:r w:rsidRPr="00E13F02">
        <w:rPr>
          <w:i/>
        </w:rPr>
        <w:tab/>
        <w:t>194</w:t>
      </w:r>
      <w:r w:rsidRPr="00E13F02">
        <w:rPr>
          <w:i/>
        </w:rPr>
        <w:tab/>
      </w:r>
      <w:r w:rsidRPr="00E13F02">
        <w:rPr>
          <w:i/>
        </w:rPr>
        <w:tab/>
      </w:r>
      <w:r w:rsidRPr="00E13F02">
        <w:rPr>
          <w:i/>
        </w:rPr>
        <w:tab/>
        <w:t>Mavisbank Meadow Plant Mix</w:t>
      </w:r>
    </w:p>
    <w:p w:rsidR="007B5CAD" w:rsidRDefault="007B5CAD" w:rsidP="007B5CAD">
      <w:pPr>
        <w:jc w:val="both"/>
      </w:pPr>
      <w:r w:rsidRPr="007B0916">
        <w:t>14</w:t>
      </w:r>
      <w:r w:rsidRPr="007B0916">
        <w:tab/>
      </w:r>
      <w:r w:rsidRPr="007B0916">
        <w:tab/>
      </w:r>
      <w:r w:rsidRPr="007B0916">
        <w:tab/>
      </w:r>
      <w:r w:rsidRPr="007B0916">
        <w:tab/>
        <w:t>93</w:t>
      </w:r>
      <w:r w:rsidRPr="007B0916">
        <w:tab/>
      </w:r>
      <w:r w:rsidRPr="007B0916">
        <w:tab/>
      </w:r>
      <w:r w:rsidRPr="007B0916">
        <w:tab/>
      </w:r>
      <w:smartTag w:uri="urn:schemas-microsoft-com:office:smarttags" w:element="place">
        <w:r w:rsidRPr="007B0916">
          <w:t>Woodland</w:t>
        </w:r>
      </w:smartTag>
      <w:r w:rsidRPr="007B0916">
        <w:t xml:space="preserve"> Plant Mix</w:t>
      </w:r>
    </w:p>
    <w:p w:rsidR="007B5CAD" w:rsidRPr="007B0916" w:rsidRDefault="007B5CAD" w:rsidP="007B5CAD">
      <w:pPr>
        <w:jc w:val="both"/>
      </w:pPr>
      <w:r>
        <w:t>15</w:t>
      </w:r>
      <w:r>
        <w:tab/>
      </w:r>
      <w:r>
        <w:tab/>
      </w:r>
      <w:r>
        <w:tab/>
      </w:r>
      <w:r>
        <w:tab/>
        <w:t xml:space="preserve">119 </w:t>
      </w:r>
      <w:r>
        <w:tab/>
        <w:t>main entrance</w:t>
      </w:r>
      <w:r>
        <w:tab/>
        <w:t>Plant wildflower mix</w:t>
      </w:r>
    </w:p>
    <w:p w:rsidR="007B5CAD" w:rsidRPr="00E13F02" w:rsidRDefault="007B5CAD" w:rsidP="007B5CAD">
      <w:pPr>
        <w:jc w:val="both"/>
        <w:rPr>
          <w:i/>
        </w:rPr>
      </w:pPr>
      <w:r w:rsidRPr="00E13F02">
        <w:rPr>
          <w:i/>
        </w:rPr>
        <w:t>16</w:t>
      </w:r>
      <w:r w:rsidRPr="00E13F02">
        <w:rPr>
          <w:i/>
        </w:rPr>
        <w:tab/>
      </w:r>
      <w:r w:rsidRPr="00E13F02">
        <w:rPr>
          <w:i/>
        </w:rPr>
        <w:tab/>
      </w:r>
      <w:r w:rsidRPr="00E13F02">
        <w:rPr>
          <w:i/>
        </w:rPr>
        <w:tab/>
      </w:r>
      <w:r w:rsidRPr="00E13F02">
        <w:rPr>
          <w:i/>
        </w:rPr>
        <w:tab/>
        <w:t xml:space="preserve">363 </w:t>
      </w:r>
      <w:r w:rsidRPr="00E13F02">
        <w:rPr>
          <w:i/>
        </w:rPr>
        <w:tab/>
      </w:r>
      <w:r w:rsidRPr="00E13F02">
        <w:rPr>
          <w:i/>
        </w:rPr>
        <w:tab/>
      </w:r>
      <w:r w:rsidRPr="00E13F02">
        <w:rPr>
          <w:i/>
        </w:rPr>
        <w:tab/>
        <w:t>Mavisbank Meadow Plant Mix</w:t>
      </w:r>
    </w:p>
    <w:p w:rsidR="007B5CAD" w:rsidRPr="00E13F02" w:rsidRDefault="007B5CAD" w:rsidP="007B5CAD">
      <w:pPr>
        <w:jc w:val="both"/>
        <w:rPr>
          <w:i/>
        </w:rPr>
      </w:pPr>
      <w:r w:rsidRPr="00E13F02">
        <w:rPr>
          <w:i/>
        </w:rPr>
        <w:t>17</w:t>
      </w:r>
      <w:r w:rsidRPr="00E13F02">
        <w:rPr>
          <w:i/>
        </w:rPr>
        <w:tab/>
      </w:r>
      <w:r w:rsidRPr="00E13F02">
        <w:rPr>
          <w:i/>
        </w:rPr>
        <w:tab/>
      </w:r>
      <w:r w:rsidRPr="00E13F02">
        <w:rPr>
          <w:i/>
        </w:rPr>
        <w:tab/>
      </w:r>
      <w:r w:rsidRPr="00E13F02">
        <w:rPr>
          <w:i/>
        </w:rPr>
        <w:tab/>
        <w:t xml:space="preserve">300 </w:t>
      </w:r>
      <w:r w:rsidRPr="00E13F02">
        <w:rPr>
          <w:i/>
        </w:rPr>
        <w:tab/>
      </w:r>
      <w:r w:rsidRPr="00E13F02">
        <w:rPr>
          <w:i/>
        </w:rPr>
        <w:tab/>
      </w:r>
      <w:r w:rsidRPr="00E13F02">
        <w:rPr>
          <w:i/>
        </w:rPr>
        <w:tab/>
        <w:t>Mavisbank Meadow Plant Mix</w:t>
      </w:r>
    </w:p>
    <w:p w:rsidR="007B5CAD" w:rsidRPr="00E13F02" w:rsidRDefault="007B5CAD" w:rsidP="007B5CAD">
      <w:pPr>
        <w:jc w:val="both"/>
        <w:rPr>
          <w:i/>
        </w:rPr>
      </w:pPr>
      <w:r w:rsidRPr="00E13F02">
        <w:rPr>
          <w:i/>
        </w:rPr>
        <w:t>18</w:t>
      </w:r>
      <w:r w:rsidRPr="00E13F02">
        <w:rPr>
          <w:i/>
        </w:rPr>
        <w:tab/>
      </w:r>
      <w:r w:rsidRPr="00E13F02">
        <w:rPr>
          <w:i/>
        </w:rPr>
        <w:tab/>
      </w:r>
      <w:r w:rsidRPr="00E13F02">
        <w:rPr>
          <w:i/>
        </w:rPr>
        <w:tab/>
      </w:r>
      <w:r w:rsidRPr="00E13F02">
        <w:rPr>
          <w:i/>
        </w:rPr>
        <w:tab/>
        <w:t xml:space="preserve">902 </w:t>
      </w:r>
      <w:r w:rsidRPr="00E13F02">
        <w:rPr>
          <w:i/>
        </w:rPr>
        <w:tab/>
      </w:r>
      <w:r w:rsidRPr="00E13F02">
        <w:rPr>
          <w:i/>
        </w:rPr>
        <w:tab/>
      </w:r>
      <w:r w:rsidRPr="00E13F02">
        <w:rPr>
          <w:i/>
        </w:rPr>
        <w:tab/>
        <w:t>Mavisbank Meadow Plant Mix</w:t>
      </w:r>
    </w:p>
    <w:p w:rsidR="007B5CAD" w:rsidRPr="007B0916" w:rsidRDefault="007B5CAD" w:rsidP="007B5CAD">
      <w:pPr>
        <w:autoSpaceDE w:val="0"/>
        <w:autoSpaceDN w:val="0"/>
        <w:adjustRightInd w:val="0"/>
        <w:jc w:val="both"/>
      </w:pPr>
      <w:r>
        <w:t>22</w:t>
      </w:r>
      <w:r>
        <w:tab/>
      </w:r>
      <w:r>
        <w:tab/>
      </w:r>
      <w:r>
        <w:tab/>
      </w:r>
      <w:r>
        <w:tab/>
        <w:t>39</w:t>
      </w:r>
      <w:r>
        <w:tab/>
        <w:t>main entrance</w:t>
      </w:r>
      <w:r w:rsidRPr="007B0916">
        <w:tab/>
      </w:r>
      <w:r>
        <w:t>Leave as managed grass</w:t>
      </w:r>
    </w:p>
    <w:p w:rsidR="007B5CAD" w:rsidRPr="007B0916" w:rsidRDefault="007B5CAD" w:rsidP="007B5CAD">
      <w:pPr>
        <w:autoSpaceDE w:val="0"/>
        <w:autoSpaceDN w:val="0"/>
        <w:adjustRightInd w:val="0"/>
        <w:jc w:val="both"/>
      </w:pPr>
      <w:r>
        <w:t>23</w:t>
      </w:r>
      <w:r>
        <w:tab/>
      </w:r>
      <w:r>
        <w:tab/>
      </w:r>
      <w:r>
        <w:tab/>
      </w:r>
      <w:r>
        <w:tab/>
        <w:t>47</w:t>
      </w:r>
      <w:r>
        <w:tab/>
        <w:t>main entrance</w:t>
      </w:r>
      <w:r w:rsidRPr="007B0916">
        <w:tab/>
      </w:r>
      <w:r>
        <w:t>Leave as managed grass</w:t>
      </w:r>
    </w:p>
    <w:p w:rsidR="007B5CAD" w:rsidRPr="007B0916" w:rsidRDefault="007B5CAD" w:rsidP="007B5CAD">
      <w:pPr>
        <w:pBdr>
          <w:bottom w:val="single" w:sz="4" w:space="1" w:color="auto"/>
        </w:pBdr>
        <w:autoSpaceDE w:val="0"/>
        <w:autoSpaceDN w:val="0"/>
        <w:adjustRightInd w:val="0"/>
        <w:jc w:val="both"/>
      </w:pPr>
      <w:r w:rsidRPr="007B0916">
        <w:t>24</w:t>
      </w:r>
      <w:r w:rsidRPr="007B0916">
        <w:tab/>
      </w:r>
      <w:r w:rsidRPr="007B0916">
        <w:tab/>
      </w:r>
      <w:r w:rsidRPr="007B0916">
        <w:tab/>
      </w:r>
      <w:r w:rsidRPr="007B0916">
        <w:tab/>
        <w:t>87</w:t>
      </w:r>
      <w:r w:rsidRPr="007B0916">
        <w:tab/>
      </w:r>
      <w:r w:rsidRPr="007B0916">
        <w:tab/>
      </w:r>
      <w:r w:rsidRPr="007B0916">
        <w:tab/>
        <w:t xml:space="preserve">Mixed conservation </w:t>
      </w:r>
      <w:r>
        <w:t xml:space="preserve">hedge </w:t>
      </w:r>
    </w:p>
    <w:p w:rsidR="007B5CAD" w:rsidRPr="007B0916" w:rsidRDefault="007B5CAD" w:rsidP="007B5CAD">
      <w:pPr>
        <w:jc w:val="both"/>
        <w:rPr>
          <w:rFonts w:ascii="Arial" w:hAnsi="Arial" w:cs="Arial"/>
        </w:rPr>
      </w:pPr>
      <w:r>
        <w:rPr>
          <w:rFonts w:ascii="Arial" w:hAnsi="Arial" w:cs="Arial"/>
        </w:rPr>
        <w:t>Total: Meadow Area</w:t>
      </w:r>
      <w:r>
        <w:rPr>
          <w:rFonts w:ascii="Arial" w:hAnsi="Arial" w:cs="Arial"/>
        </w:rPr>
        <w:tab/>
      </w:r>
      <w:r>
        <w:rPr>
          <w:rFonts w:ascii="Arial" w:hAnsi="Arial" w:cs="Arial"/>
        </w:rPr>
        <w:tab/>
        <w:t>4957</w:t>
      </w:r>
      <w:r w:rsidRPr="007B0916">
        <w:rPr>
          <w:rFonts w:ascii="Arial" w:hAnsi="Arial" w:cs="Arial"/>
        </w:rPr>
        <w:t>m²</w:t>
      </w:r>
      <w:r w:rsidRPr="007B0916">
        <w:rPr>
          <w:rFonts w:ascii="Arial" w:hAnsi="Arial" w:cs="Arial"/>
        </w:rPr>
        <w:tab/>
      </w:r>
    </w:p>
    <w:p w:rsidR="007B5CAD" w:rsidRPr="007B0916" w:rsidRDefault="007B5CAD" w:rsidP="007B5CAD">
      <w:pPr>
        <w:pBdr>
          <w:top w:val="single" w:sz="4" w:space="1" w:color="auto"/>
        </w:pBdr>
        <w:jc w:val="both"/>
      </w:pPr>
    </w:p>
    <w:p w:rsidR="007B5CAD" w:rsidRDefault="00AB5105" w:rsidP="007B5CAD">
      <w:pPr>
        <w:autoSpaceDE w:val="0"/>
        <w:autoSpaceDN w:val="0"/>
        <w:adjustRightInd w:val="0"/>
        <w:jc w:val="both"/>
      </w:pPr>
      <w:r>
        <w:t>Trees may be planted by the University in area 1.  If this goes ahead, meadow plant mix should be substituted by woodland plant mix.</w:t>
      </w:r>
    </w:p>
    <w:p w:rsidR="00AB5105" w:rsidRPr="007B0916" w:rsidRDefault="00AB5105" w:rsidP="007B5CAD">
      <w:pPr>
        <w:autoSpaceDE w:val="0"/>
        <w:autoSpaceDN w:val="0"/>
        <w:adjustRightInd w:val="0"/>
        <w:jc w:val="both"/>
      </w:pPr>
    </w:p>
    <w:p w:rsidR="007B5CAD" w:rsidRPr="0070324B" w:rsidRDefault="007B5CAD" w:rsidP="007B5CAD">
      <w:pPr>
        <w:autoSpaceDE w:val="0"/>
        <w:autoSpaceDN w:val="0"/>
        <w:adjustRightInd w:val="0"/>
        <w:jc w:val="both"/>
        <w:rPr>
          <w:u w:val="single"/>
        </w:rPr>
      </w:pPr>
      <w:r w:rsidRPr="0070324B">
        <w:rPr>
          <w:u w:val="single"/>
        </w:rPr>
        <w:t>3.1 Timescale for proposed work</w:t>
      </w:r>
    </w:p>
    <w:p w:rsidR="002E7B8E" w:rsidRPr="002E7B8E" w:rsidRDefault="002E7B8E" w:rsidP="007B5CAD">
      <w:pPr>
        <w:autoSpaceDE w:val="0"/>
        <w:autoSpaceDN w:val="0"/>
        <w:adjustRightInd w:val="0"/>
        <w:jc w:val="both"/>
      </w:pPr>
    </w:p>
    <w:p w:rsidR="007B5CAD" w:rsidRDefault="007B5CAD" w:rsidP="007B5CAD">
      <w:pPr>
        <w:numPr>
          <w:ilvl w:val="0"/>
          <w:numId w:val="12"/>
        </w:numPr>
        <w:autoSpaceDE w:val="0"/>
        <w:autoSpaceDN w:val="0"/>
        <w:adjustRightInd w:val="0"/>
        <w:jc w:val="both"/>
      </w:pPr>
      <w:r>
        <w:t>2011 – spray areas (</w:t>
      </w:r>
      <w:r w:rsidRPr="007B0916">
        <w:t>1, 7, 11, 12, 16, 17, 18</w:t>
      </w:r>
      <w:r>
        <w:t>)</w:t>
      </w:r>
      <w:r w:rsidRPr="007B0916">
        <w:t xml:space="preserve"> </w:t>
      </w:r>
      <w:r>
        <w:t>with a herbicide (ASAP).</w:t>
      </w:r>
    </w:p>
    <w:p w:rsidR="007B5CAD" w:rsidRPr="007B0916" w:rsidRDefault="007B5CAD" w:rsidP="007B5CAD">
      <w:pPr>
        <w:numPr>
          <w:ilvl w:val="0"/>
          <w:numId w:val="12"/>
        </w:numPr>
        <w:autoSpaceDE w:val="0"/>
        <w:autoSpaceDN w:val="0"/>
        <w:adjustRightInd w:val="0"/>
        <w:jc w:val="both"/>
      </w:pPr>
      <w:r>
        <w:t xml:space="preserve">2012 – sow meadow mix to the above areas </w:t>
      </w:r>
      <w:r w:rsidR="001D1467">
        <w:t xml:space="preserve">including area 14 </w:t>
      </w:r>
      <w:r>
        <w:t>(April – weather dependent).</w:t>
      </w:r>
    </w:p>
    <w:p w:rsidR="007B5CAD" w:rsidRDefault="007B5CAD" w:rsidP="007B5CAD">
      <w:pPr>
        <w:autoSpaceDE w:val="0"/>
        <w:autoSpaceDN w:val="0"/>
        <w:adjustRightInd w:val="0"/>
        <w:jc w:val="both"/>
        <w:rPr>
          <w:u w:val="single"/>
        </w:rPr>
      </w:pPr>
    </w:p>
    <w:p w:rsidR="007B5CAD" w:rsidRPr="0070324B" w:rsidRDefault="002E7B8E" w:rsidP="007B5CAD">
      <w:pPr>
        <w:jc w:val="both"/>
        <w:rPr>
          <w:u w:val="single"/>
        </w:rPr>
      </w:pPr>
      <w:r w:rsidRPr="0070324B">
        <w:rPr>
          <w:u w:val="single"/>
        </w:rPr>
        <w:t xml:space="preserve">3.2 </w:t>
      </w:r>
      <w:r w:rsidR="007B5CAD" w:rsidRPr="0070324B">
        <w:rPr>
          <w:u w:val="single"/>
        </w:rPr>
        <w:t>Notes on Areas</w:t>
      </w:r>
    </w:p>
    <w:p w:rsidR="002E7B8E" w:rsidRDefault="002E7B8E" w:rsidP="007B5CAD">
      <w:pPr>
        <w:jc w:val="both"/>
      </w:pPr>
    </w:p>
    <w:p w:rsidR="007B5CAD" w:rsidRPr="002E7B8E" w:rsidRDefault="001D2DFB" w:rsidP="001D2DFB">
      <w:pPr>
        <w:jc w:val="both"/>
        <w:rPr>
          <w:u w:val="single"/>
        </w:rPr>
      </w:pPr>
      <w:r>
        <w:rPr>
          <w:u w:val="single"/>
        </w:rPr>
        <w:t>Adjacent to Car Park (a</w:t>
      </w:r>
      <w:r w:rsidR="007B5CAD" w:rsidRPr="002E7B8E">
        <w:rPr>
          <w:u w:val="single"/>
        </w:rPr>
        <w:t>rea 18</w:t>
      </w:r>
      <w:r>
        <w:rPr>
          <w:u w:val="single"/>
        </w:rPr>
        <w:t>)</w:t>
      </w:r>
      <w:r w:rsidR="007B5CAD" w:rsidRPr="002E7B8E">
        <w:rPr>
          <w:u w:val="single"/>
        </w:rPr>
        <w:t>.</w:t>
      </w:r>
    </w:p>
    <w:p w:rsidR="007B5CAD" w:rsidRDefault="00E13F02" w:rsidP="002E7B8E">
      <w:pPr>
        <w:numPr>
          <w:ilvl w:val="0"/>
          <w:numId w:val="15"/>
        </w:numPr>
        <w:jc w:val="both"/>
      </w:pPr>
      <w:r>
        <w:t xml:space="preserve">This area has a line of </w:t>
      </w:r>
      <w:r w:rsidR="007B5CAD">
        <w:t xml:space="preserve">trees </w:t>
      </w:r>
      <w:r>
        <w:t xml:space="preserve">which in time will soften the outlook of housing on the south side of the campus.  However, nothing has been planted underneath the trees and is currently </w:t>
      </w:r>
      <w:r w:rsidR="007B5CAD">
        <w:t xml:space="preserve">hard-packed </w:t>
      </w:r>
      <w:r>
        <w:t xml:space="preserve">bare </w:t>
      </w:r>
      <w:r w:rsidR="007B5CAD">
        <w:t>earth.  If a meadow is to be created it would be wise to pave some of the obvious short-cuts taken by staff/students/visito</w:t>
      </w:r>
      <w:r w:rsidR="002E7B8E">
        <w:t>rs/others to the campus (</w:t>
      </w:r>
      <w:r w:rsidR="002E7B8E" w:rsidRPr="001D5E65">
        <w:rPr>
          <w:i/>
        </w:rPr>
        <w:t>image 2</w:t>
      </w:r>
      <w:r w:rsidR="007B5CAD">
        <w:t>).  It is inevitable that without a fence they will continue to walk through this area and it would be cheaper to pave these areas and manag</w:t>
      </w:r>
      <w:r w:rsidR="002E7B8E">
        <w:t>e people than to put a fence up.</w:t>
      </w:r>
    </w:p>
    <w:p w:rsidR="007B5CAD" w:rsidRDefault="007B5CAD" w:rsidP="007B5CAD">
      <w:pPr>
        <w:jc w:val="both"/>
      </w:pPr>
    </w:p>
    <w:p w:rsidR="007B5CAD" w:rsidRDefault="00BA4EE3" w:rsidP="007B5CAD">
      <w:pPr>
        <w:jc w:val="both"/>
      </w:pPr>
      <w:r>
        <w:rPr>
          <w:noProof/>
          <w:lang w:eastAsia="zh-CN"/>
        </w:rPr>
        <w:drawing>
          <wp:inline distT="0" distB="0" distL="0" distR="0">
            <wp:extent cx="4064000" cy="3048000"/>
            <wp:effectExtent l="19050" t="0" r="0" b="0"/>
            <wp:docPr id="4" name="Picture 4" descr="IMG_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473"/>
                    <pic:cNvPicPr>
                      <a:picLocks noChangeAspect="1" noChangeArrowheads="1"/>
                    </pic:cNvPicPr>
                  </pic:nvPicPr>
                  <pic:blipFill>
                    <a:blip r:embed="rId13"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7B5CAD" w:rsidRPr="00DA78C8" w:rsidRDefault="007B5CAD" w:rsidP="007B5CAD">
      <w:pPr>
        <w:jc w:val="both"/>
        <w:rPr>
          <w:rFonts w:ascii="Arial" w:hAnsi="Arial" w:cs="Arial"/>
          <w:sz w:val="20"/>
          <w:szCs w:val="20"/>
        </w:rPr>
      </w:pPr>
      <w:r>
        <w:rPr>
          <w:rFonts w:ascii="Arial" w:hAnsi="Arial" w:cs="Arial"/>
          <w:sz w:val="20"/>
          <w:szCs w:val="20"/>
        </w:rPr>
        <w:t>Im</w:t>
      </w:r>
      <w:r w:rsidR="002E7B8E">
        <w:rPr>
          <w:rFonts w:ascii="Arial" w:hAnsi="Arial" w:cs="Arial"/>
          <w:sz w:val="20"/>
          <w:szCs w:val="20"/>
        </w:rPr>
        <w:t>age 2</w:t>
      </w:r>
      <w:r>
        <w:rPr>
          <w:rFonts w:ascii="Arial" w:hAnsi="Arial" w:cs="Arial"/>
          <w:sz w:val="20"/>
          <w:szCs w:val="20"/>
        </w:rPr>
        <w:t>.  U</w:t>
      </w:r>
      <w:r w:rsidRPr="00DA78C8">
        <w:rPr>
          <w:rFonts w:ascii="Arial" w:hAnsi="Arial" w:cs="Arial"/>
          <w:sz w:val="20"/>
          <w:szCs w:val="20"/>
        </w:rPr>
        <w:t>nofficial</w:t>
      </w:r>
      <w:r>
        <w:rPr>
          <w:rFonts w:ascii="Arial" w:hAnsi="Arial" w:cs="Arial"/>
          <w:sz w:val="20"/>
          <w:szCs w:val="20"/>
        </w:rPr>
        <w:t xml:space="preserve"> paths dissect this area and any meadow planting will be trampled.</w:t>
      </w:r>
    </w:p>
    <w:p w:rsidR="007B5CAD" w:rsidRDefault="007B5CAD" w:rsidP="007B5CAD">
      <w:pPr>
        <w:jc w:val="both"/>
      </w:pPr>
    </w:p>
    <w:p w:rsidR="007B5CAD" w:rsidRPr="001D2DFB" w:rsidRDefault="007B5CAD" w:rsidP="007B5CAD">
      <w:pPr>
        <w:jc w:val="both"/>
        <w:rPr>
          <w:u w:val="single"/>
        </w:rPr>
      </w:pPr>
      <w:r w:rsidRPr="001D2DFB">
        <w:rPr>
          <w:u w:val="single"/>
        </w:rPr>
        <w:t>Entrance Areas to Buildings (areas 15, 22, 23)</w:t>
      </w:r>
    </w:p>
    <w:p w:rsidR="007B5CAD" w:rsidRDefault="007B5CAD" w:rsidP="001D2DFB">
      <w:pPr>
        <w:numPr>
          <w:ilvl w:val="0"/>
          <w:numId w:val="15"/>
        </w:numPr>
        <w:jc w:val="both"/>
      </w:pPr>
      <w:r>
        <w:t xml:space="preserve">These are the main areas to the eye of anyone approaching the </w:t>
      </w:r>
      <w:smartTag w:uri="urn:schemas-microsoft-com:office:smarttags" w:element="place">
        <w:smartTag w:uri="urn:schemas-microsoft-com:office:smarttags" w:element="PlaceName">
          <w:r w:rsidR="0071566F">
            <w:t>Edinburgh</w:t>
          </w:r>
        </w:smartTag>
        <w:r w:rsidR="0071566F">
          <w:t xml:space="preserve"> </w:t>
        </w:r>
        <w:smartTag w:uri="urn:schemas-microsoft-com:office:smarttags" w:element="PlaceName">
          <w:r w:rsidR="0071566F">
            <w:t>Napier</w:t>
          </w:r>
        </w:smartTag>
        <w:r w:rsidR="0071566F">
          <w:t xml:space="preserve"> </w:t>
        </w:r>
        <w:smartTag w:uri="urn:schemas-microsoft-com:office:smarttags" w:element="PlaceType">
          <w:r w:rsidR="0071566F">
            <w:t>U</w:t>
          </w:r>
          <w:r>
            <w:t>niversity</w:t>
          </w:r>
        </w:smartTag>
      </w:smartTag>
      <w:r>
        <w:t xml:space="preserve"> entrance where the eye is drawn in by the sha</w:t>
      </w:r>
      <w:r w:rsidR="001D2DFB">
        <w:t>pe of the building (</w:t>
      </w:r>
      <w:r w:rsidR="001D2DFB" w:rsidRPr="001D5E65">
        <w:rPr>
          <w:i/>
        </w:rPr>
        <w:t>image 3</w:t>
      </w:r>
      <w:r w:rsidR="001D5E65">
        <w:t>)</w:t>
      </w:r>
    </w:p>
    <w:p w:rsidR="007B5CAD" w:rsidRDefault="007B5CAD" w:rsidP="001D2DFB">
      <w:pPr>
        <w:numPr>
          <w:ilvl w:val="0"/>
          <w:numId w:val="15"/>
        </w:numPr>
        <w:jc w:val="both"/>
      </w:pPr>
      <w:r>
        <w:t xml:space="preserve">Leave area 15 with trees and bugle plants (nearest triangle area in </w:t>
      </w:r>
      <w:r w:rsidRPr="001D5E65">
        <w:rPr>
          <w:i/>
        </w:rPr>
        <w:t xml:space="preserve">image </w:t>
      </w:r>
      <w:r w:rsidR="001D5E65">
        <w:rPr>
          <w:i/>
        </w:rPr>
        <w:t>3</w:t>
      </w:r>
      <w:r>
        <w:t>) or replace bugle plants with a wildflower mix which will add colour</w:t>
      </w:r>
    </w:p>
    <w:p w:rsidR="007B5CAD" w:rsidRDefault="007B5CAD" w:rsidP="001D2DFB">
      <w:pPr>
        <w:numPr>
          <w:ilvl w:val="0"/>
          <w:numId w:val="15"/>
        </w:numPr>
        <w:jc w:val="both"/>
      </w:pPr>
      <w:r>
        <w:t xml:space="preserve">The shape of areas 22 &amp; 23 (two green areas nearest the building – </w:t>
      </w:r>
      <w:r w:rsidRPr="001D5E65">
        <w:rPr>
          <w:i/>
        </w:rPr>
        <w:t xml:space="preserve">image </w:t>
      </w:r>
      <w:r w:rsidR="001D5E65">
        <w:rPr>
          <w:i/>
        </w:rPr>
        <w:t>3</w:t>
      </w:r>
      <w:r>
        <w:t>) complement the shape of the building and entrance and should be left in short grass</w:t>
      </w:r>
    </w:p>
    <w:p w:rsidR="007B5CAD" w:rsidRDefault="007B5CAD" w:rsidP="007B5CAD">
      <w:pPr>
        <w:jc w:val="both"/>
      </w:pPr>
    </w:p>
    <w:p w:rsidR="007B5CAD" w:rsidRDefault="00BA4EE3" w:rsidP="007B5CAD">
      <w:pPr>
        <w:jc w:val="both"/>
      </w:pPr>
      <w:r>
        <w:rPr>
          <w:noProof/>
          <w:lang w:eastAsia="zh-CN"/>
        </w:rPr>
        <w:drawing>
          <wp:inline distT="0" distB="0" distL="0" distR="0">
            <wp:extent cx="2857500" cy="2222500"/>
            <wp:effectExtent l="19050" t="0" r="0" b="0"/>
            <wp:docPr id="5" name="Picture 5" descr="IMG_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441"/>
                    <pic:cNvPicPr>
                      <a:picLocks noChangeAspect="1" noChangeArrowheads="1"/>
                    </pic:cNvPicPr>
                  </pic:nvPicPr>
                  <pic:blipFill>
                    <a:blip r:embed="rId14" cstate="print"/>
                    <a:srcRect/>
                    <a:stretch>
                      <a:fillRect/>
                    </a:stretch>
                  </pic:blipFill>
                  <pic:spPr bwMode="auto">
                    <a:xfrm>
                      <a:off x="0" y="0"/>
                      <a:ext cx="2857500" cy="2222500"/>
                    </a:xfrm>
                    <a:prstGeom prst="rect">
                      <a:avLst/>
                    </a:prstGeom>
                    <a:noFill/>
                    <a:ln w="9525">
                      <a:noFill/>
                      <a:miter lim="800000"/>
                      <a:headEnd/>
                      <a:tailEnd/>
                    </a:ln>
                  </pic:spPr>
                </pic:pic>
              </a:graphicData>
            </a:graphic>
          </wp:inline>
        </w:drawing>
      </w:r>
    </w:p>
    <w:p w:rsidR="007B5CAD" w:rsidRPr="00EB0A4C" w:rsidRDefault="001D2DFB" w:rsidP="007B5CAD">
      <w:pPr>
        <w:jc w:val="both"/>
        <w:rPr>
          <w:rFonts w:ascii="Arial" w:hAnsi="Arial" w:cs="Arial"/>
          <w:sz w:val="20"/>
          <w:szCs w:val="20"/>
        </w:rPr>
      </w:pPr>
      <w:r>
        <w:rPr>
          <w:rFonts w:ascii="Arial" w:hAnsi="Arial" w:cs="Arial"/>
          <w:sz w:val="20"/>
          <w:szCs w:val="20"/>
        </w:rPr>
        <w:t>Image 3</w:t>
      </w:r>
      <w:r w:rsidR="007B5CAD">
        <w:rPr>
          <w:rFonts w:ascii="Arial" w:hAnsi="Arial" w:cs="Arial"/>
          <w:sz w:val="20"/>
          <w:szCs w:val="20"/>
        </w:rPr>
        <w:t>.  View of approach to the building.</w:t>
      </w:r>
    </w:p>
    <w:p w:rsidR="007B5CAD" w:rsidRPr="00E45FCB" w:rsidRDefault="001D2DFB" w:rsidP="007B5CAD">
      <w:pPr>
        <w:jc w:val="both"/>
        <w:rPr>
          <w:u w:val="single"/>
        </w:rPr>
      </w:pPr>
      <w:r>
        <w:rPr>
          <w:u w:val="single"/>
        </w:rPr>
        <w:br w:type="page"/>
      </w:r>
      <w:r>
        <w:rPr>
          <w:u w:val="single"/>
        </w:rPr>
        <w:lastRenderedPageBreak/>
        <w:t>Sports Centre (a</w:t>
      </w:r>
      <w:r w:rsidR="007B5CAD" w:rsidRPr="002619FF">
        <w:rPr>
          <w:u w:val="single"/>
        </w:rPr>
        <w:t>rea 9)</w:t>
      </w:r>
    </w:p>
    <w:p w:rsidR="001D5E65" w:rsidRDefault="007B5CAD" w:rsidP="001D2DFB">
      <w:pPr>
        <w:numPr>
          <w:ilvl w:val="0"/>
          <w:numId w:val="16"/>
        </w:numPr>
        <w:jc w:val="both"/>
      </w:pPr>
      <w:r>
        <w:t>These small elongated areas at the entrance to the spo</w:t>
      </w:r>
      <w:r w:rsidR="001D2DFB">
        <w:t>rts centre (</w:t>
      </w:r>
      <w:r w:rsidR="001D2DFB" w:rsidRPr="001D5E65">
        <w:rPr>
          <w:i/>
        </w:rPr>
        <w:t>image 4</w:t>
      </w:r>
      <w:r>
        <w:t xml:space="preserve">) have had plants put in them but these are in very poor condition which may be soil condition, rabbits or a combination of both (seek gardener’s advice on possible cause).  </w:t>
      </w:r>
    </w:p>
    <w:p w:rsidR="007B5CAD" w:rsidRDefault="007B5CAD" w:rsidP="001D2DFB">
      <w:pPr>
        <w:numPr>
          <w:ilvl w:val="0"/>
          <w:numId w:val="16"/>
        </w:numPr>
        <w:jc w:val="both"/>
      </w:pPr>
      <w:r>
        <w:t xml:space="preserve">Conservation hedging could be planted here and maintained at a height befitting the area.  Species such hawthorn, holly, elder </w:t>
      </w:r>
      <w:r w:rsidR="005B1300">
        <w:t xml:space="preserve">make good hedges for wildlife </w:t>
      </w:r>
      <w:r w:rsidR="0071566F">
        <w:t>and</w:t>
      </w:r>
      <w:r w:rsidR="005B1300">
        <w:t xml:space="preserve">, when </w:t>
      </w:r>
      <w:r w:rsidR="0071566F">
        <w:t xml:space="preserve">the </w:t>
      </w:r>
      <w:r w:rsidR="005B1300">
        <w:t xml:space="preserve">hedge is </w:t>
      </w:r>
      <w:r w:rsidR="0071566F">
        <w:t xml:space="preserve">fully </w:t>
      </w:r>
      <w:r w:rsidR="005B1300">
        <w:t>established,</w:t>
      </w:r>
      <w:r>
        <w:t xml:space="preserve"> fill in the </w:t>
      </w:r>
      <w:r w:rsidR="005B1300">
        <w:t xml:space="preserve">gaps at the bottom </w:t>
      </w:r>
      <w:r>
        <w:t>with dog rose and honeysuckle which would add colour, scent and a place for invertebrates to feed.</w:t>
      </w:r>
    </w:p>
    <w:p w:rsidR="007B5CAD" w:rsidRDefault="007B5CAD" w:rsidP="007B5CAD">
      <w:pPr>
        <w:jc w:val="both"/>
      </w:pPr>
    </w:p>
    <w:p w:rsidR="007B5CAD" w:rsidRDefault="00BA4EE3" w:rsidP="007B5CAD">
      <w:pPr>
        <w:jc w:val="both"/>
      </w:pPr>
      <w:r>
        <w:rPr>
          <w:noProof/>
          <w:lang w:eastAsia="zh-CN"/>
        </w:rPr>
        <w:drawing>
          <wp:inline distT="0" distB="0" distL="0" distR="0">
            <wp:extent cx="3251200" cy="2438400"/>
            <wp:effectExtent l="19050" t="0" r="6350" b="0"/>
            <wp:docPr id="6" name="Picture 6" descr="IMG_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462"/>
                    <pic:cNvPicPr>
                      <a:picLocks noChangeAspect="1" noChangeArrowheads="1"/>
                    </pic:cNvPicPr>
                  </pic:nvPicPr>
                  <pic:blipFill>
                    <a:blip r:embed="rId15"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p>
    <w:p w:rsidR="007B5CAD" w:rsidRPr="00D80781" w:rsidRDefault="007B5CAD" w:rsidP="007B5CAD">
      <w:pPr>
        <w:jc w:val="both"/>
        <w:rPr>
          <w:rFonts w:ascii="Arial" w:hAnsi="Arial" w:cs="Arial"/>
          <w:sz w:val="20"/>
          <w:szCs w:val="20"/>
        </w:rPr>
      </w:pPr>
      <w:r w:rsidRPr="00D80781">
        <w:rPr>
          <w:rFonts w:ascii="Arial" w:hAnsi="Arial" w:cs="Arial"/>
          <w:sz w:val="20"/>
          <w:szCs w:val="20"/>
        </w:rPr>
        <w:t>I</w:t>
      </w:r>
      <w:r w:rsidR="001D2DFB">
        <w:rPr>
          <w:rFonts w:ascii="Arial" w:hAnsi="Arial" w:cs="Arial"/>
          <w:sz w:val="20"/>
          <w:szCs w:val="20"/>
        </w:rPr>
        <w:t>mage 4</w:t>
      </w:r>
      <w:r w:rsidRPr="00D80781">
        <w:rPr>
          <w:rFonts w:ascii="Arial" w:hAnsi="Arial" w:cs="Arial"/>
          <w:sz w:val="20"/>
          <w:szCs w:val="20"/>
        </w:rPr>
        <w:t>.  Small strips could be planted up with a conservation hedge.</w:t>
      </w:r>
    </w:p>
    <w:p w:rsidR="007B5CAD" w:rsidRDefault="007B5CAD" w:rsidP="007B5CAD">
      <w:pPr>
        <w:jc w:val="both"/>
      </w:pPr>
    </w:p>
    <w:p w:rsidR="007B5CAD" w:rsidRPr="001D2DFB" w:rsidRDefault="001D2DFB" w:rsidP="007B5CAD">
      <w:pPr>
        <w:jc w:val="both"/>
        <w:rPr>
          <w:u w:val="single"/>
        </w:rPr>
      </w:pPr>
      <w:r>
        <w:rPr>
          <w:u w:val="single"/>
        </w:rPr>
        <w:t>Power House (a</w:t>
      </w:r>
      <w:r w:rsidR="007B5CAD" w:rsidRPr="003D65F8">
        <w:rPr>
          <w:u w:val="single"/>
        </w:rPr>
        <w:t>rea 24)</w:t>
      </w:r>
    </w:p>
    <w:p w:rsidR="005B1300" w:rsidRDefault="007B5CAD" w:rsidP="005B1300">
      <w:pPr>
        <w:numPr>
          <w:ilvl w:val="0"/>
          <w:numId w:val="16"/>
        </w:numPr>
        <w:jc w:val="both"/>
      </w:pPr>
      <w:r>
        <w:t xml:space="preserve">A conservation hedge would help soften the impact of the power house and at the same time create good nesting habitat for birds and a corridor for small mammals.  </w:t>
      </w:r>
      <w:r w:rsidR="005B1300">
        <w:t xml:space="preserve">Consideration to the hedge height would be important so as not impede security camera vision of that area.  </w:t>
      </w:r>
    </w:p>
    <w:p w:rsidR="005B1300" w:rsidRDefault="005B1300" w:rsidP="001D2DFB">
      <w:pPr>
        <w:numPr>
          <w:ilvl w:val="0"/>
          <w:numId w:val="16"/>
        </w:numPr>
        <w:jc w:val="both"/>
      </w:pPr>
      <w:r>
        <w:t>As an alternative to a conservation hedge, a</w:t>
      </w:r>
      <w:r w:rsidR="001D2DFB">
        <w:t xml:space="preserve"> mavisbank meadow mix could</w:t>
      </w:r>
      <w:r>
        <w:t xml:space="preserve"> be established.  </w:t>
      </w:r>
      <w:r w:rsidR="00E76F11">
        <w:t>This will</w:t>
      </w:r>
      <w:r w:rsidR="007B5CAD">
        <w:t xml:space="preserve"> attract insects which will in turn attract bats to feed around these areas.  </w:t>
      </w:r>
    </w:p>
    <w:p w:rsidR="001D2DFB" w:rsidRDefault="005B1300" w:rsidP="001D2DFB">
      <w:pPr>
        <w:numPr>
          <w:ilvl w:val="0"/>
          <w:numId w:val="16"/>
        </w:numPr>
        <w:jc w:val="both"/>
      </w:pPr>
      <w:r>
        <w:t xml:space="preserve">A </w:t>
      </w:r>
      <w:r w:rsidR="009666B7">
        <w:t xml:space="preserve">mix of both </w:t>
      </w:r>
      <w:r>
        <w:t xml:space="preserve">these measures </w:t>
      </w:r>
      <w:r w:rsidR="001D2DFB">
        <w:t xml:space="preserve">will add greatly to the </w:t>
      </w:r>
      <w:r w:rsidR="00E76F11">
        <w:t>biodiversity of that</w:t>
      </w:r>
      <w:r w:rsidR="001D2DFB">
        <w:t xml:space="preserve"> area as well as </w:t>
      </w:r>
      <w:r w:rsidR="00E76F11">
        <w:t xml:space="preserve">being more </w:t>
      </w:r>
      <w:r w:rsidR="001D2DFB">
        <w:t>visually</w:t>
      </w:r>
      <w:r w:rsidR="00E76F11">
        <w:t xml:space="preserve"> attractive</w:t>
      </w:r>
      <w:r w:rsidR="001D2DFB">
        <w:t>.</w:t>
      </w:r>
    </w:p>
    <w:p w:rsidR="001D2DFB" w:rsidRDefault="001D2DFB" w:rsidP="007B5CAD">
      <w:pPr>
        <w:jc w:val="both"/>
        <w:rPr>
          <w:u w:val="single"/>
        </w:rPr>
      </w:pPr>
    </w:p>
    <w:p w:rsidR="007B5CAD" w:rsidRPr="0070324B" w:rsidRDefault="00E45FCB" w:rsidP="007B5CAD">
      <w:pPr>
        <w:jc w:val="both"/>
        <w:rPr>
          <w:u w:val="single"/>
        </w:rPr>
      </w:pPr>
      <w:r>
        <w:rPr>
          <w:u w:val="single"/>
        </w:rPr>
        <w:t>Fenceline (a</w:t>
      </w:r>
      <w:r w:rsidR="007B5CAD">
        <w:rPr>
          <w:u w:val="single"/>
        </w:rPr>
        <w:t>rea 7 &amp; 1)</w:t>
      </w:r>
    </w:p>
    <w:p w:rsidR="007B5CAD" w:rsidRDefault="007B5CAD" w:rsidP="00E45FCB">
      <w:pPr>
        <w:numPr>
          <w:ilvl w:val="0"/>
          <w:numId w:val="17"/>
        </w:numPr>
        <w:jc w:val="both"/>
      </w:pPr>
      <w:r>
        <w:t xml:space="preserve">A conservation hedge along the fenceline in area 7 &amp; 1 would </w:t>
      </w:r>
      <w:r w:rsidR="00E45FCB">
        <w:t xml:space="preserve">help </w:t>
      </w:r>
      <w:r>
        <w:t xml:space="preserve">screen off the houses and also soften the vertical railings </w:t>
      </w:r>
      <w:r w:rsidR="00E45FCB">
        <w:t xml:space="preserve">and green wire mesh </w:t>
      </w:r>
      <w:r>
        <w:t>of the fenceline though would still have a meado</w:t>
      </w:r>
      <w:r w:rsidR="00E45FCB">
        <w:t>w in front of the hedge (</w:t>
      </w:r>
      <w:r w:rsidR="00E45FCB" w:rsidRPr="001D5E65">
        <w:rPr>
          <w:i/>
        </w:rPr>
        <w:t>image 5</w:t>
      </w:r>
      <w:r>
        <w:t>).</w:t>
      </w:r>
    </w:p>
    <w:p w:rsidR="007B5CAD" w:rsidRDefault="007B5CAD" w:rsidP="007B5CAD">
      <w:pPr>
        <w:jc w:val="both"/>
        <w:rPr>
          <w:u w:val="single"/>
        </w:rPr>
      </w:pPr>
    </w:p>
    <w:p w:rsidR="007B5CAD" w:rsidRPr="00112D49" w:rsidRDefault="00BA4EE3" w:rsidP="007B5CAD">
      <w:pPr>
        <w:jc w:val="both"/>
      </w:pPr>
      <w:r>
        <w:rPr>
          <w:noProof/>
          <w:lang w:eastAsia="zh-CN"/>
        </w:rPr>
        <w:lastRenderedPageBreak/>
        <w:drawing>
          <wp:inline distT="0" distB="0" distL="0" distR="0">
            <wp:extent cx="3251200" cy="2438400"/>
            <wp:effectExtent l="19050" t="0" r="6350" b="0"/>
            <wp:docPr id="7" name="Picture 7" descr="IMG_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457"/>
                    <pic:cNvPicPr>
                      <a:picLocks noChangeAspect="1" noChangeArrowheads="1"/>
                    </pic:cNvPicPr>
                  </pic:nvPicPr>
                  <pic:blipFill>
                    <a:blip r:embed="rId16"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p>
    <w:p w:rsidR="007B5CAD" w:rsidRPr="00112D49" w:rsidRDefault="00E45FCB" w:rsidP="007B5CAD">
      <w:pPr>
        <w:jc w:val="both"/>
        <w:rPr>
          <w:rFonts w:ascii="Arial" w:hAnsi="Arial" w:cs="Arial"/>
          <w:sz w:val="20"/>
          <w:szCs w:val="20"/>
        </w:rPr>
      </w:pPr>
      <w:r>
        <w:rPr>
          <w:rFonts w:ascii="Arial" w:hAnsi="Arial" w:cs="Arial"/>
          <w:sz w:val="20"/>
          <w:szCs w:val="20"/>
        </w:rPr>
        <w:t>Image 5</w:t>
      </w:r>
      <w:r w:rsidR="007B5CAD" w:rsidRPr="00112D49">
        <w:rPr>
          <w:rFonts w:ascii="Arial" w:hAnsi="Arial" w:cs="Arial"/>
          <w:sz w:val="20"/>
          <w:szCs w:val="20"/>
        </w:rPr>
        <w:t xml:space="preserve">.  </w:t>
      </w:r>
      <w:r w:rsidR="007B5CAD">
        <w:rPr>
          <w:rFonts w:ascii="Arial" w:hAnsi="Arial" w:cs="Arial"/>
          <w:sz w:val="20"/>
          <w:szCs w:val="20"/>
        </w:rPr>
        <w:t xml:space="preserve">Conservation hedge would soften the vertical railings </w:t>
      </w:r>
    </w:p>
    <w:p w:rsidR="007B5CAD" w:rsidRPr="00112D49" w:rsidRDefault="007B5CAD" w:rsidP="007B5CAD">
      <w:pPr>
        <w:jc w:val="both"/>
      </w:pPr>
    </w:p>
    <w:p w:rsidR="007B5CAD" w:rsidRDefault="007B5CAD" w:rsidP="007B5CAD">
      <w:pPr>
        <w:jc w:val="both"/>
        <w:rPr>
          <w:u w:val="single"/>
        </w:rPr>
      </w:pPr>
    </w:p>
    <w:p w:rsidR="007B5CAD" w:rsidRPr="0070324B" w:rsidRDefault="00E45FCB" w:rsidP="007B5CAD">
      <w:pPr>
        <w:jc w:val="both"/>
        <w:rPr>
          <w:rFonts w:ascii="Arial" w:hAnsi="Arial" w:cs="Arial"/>
          <w:u w:val="single"/>
        </w:rPr>
      </w:pPr>
      <w:r w:rsidRPr="0070324B">
        <w:rPr>
          <w:rFonts w:ascii="Arial" w:hAnsi="Arial" w:cs="Arial"/>
          <w:u w:val="single"/>
        </w:rPr>
        <w:t>4</w:t>
      </w:r>
      <w:r w:rsidR="007B5CAD" w:rsidRPr="0070324B">
        <w:rPr>
          <w:rFonts w:ascii="Arial" w:hAnsi="Arial" w:cs="Arial"/>
          <w:u w:val="single"/>
        </w:rPr>
        <w:t>. Other areas</w:t>
      </w:r>
      <w:r w:rsidR="00D725D8" w:rsidRPr="0070324B">
        <w:rPr>
          <w:rFonts w:ascii="Arial" w:hAnsi="Arial" w:cs="Arial"/>
          <w:u w:val="single"/>
        </w:rPr>
        <w:t xml:space="preserve"> and suggested management</w:t>
      </w:r>
    </w:p>
    <w:p w:rsidR="007B5CAD" w:rsidRDefault="007B5CAD" w:rsidP="007B5CAD">
      <w:pPr>
        <w:jc w:val="both"/>
      </w:pPr>
    </w:p>
    <w:p w:rsidR="007B5CAD" w:rsidRDefault="007B5CAD" w:rsidP="007B5CAD">
      <w:pPr>
        <w:jc w:val="both"/>
      </w:pPr>
      <w:r>
        <w:t xml:space="preserve">Areas </w:t>
      </w:r>
      <w:r w:rsidR="00762A0C">
        <w:t xml:space="preserve">listed </w:t>
      </w:r>
      <w:r w:rsidR="001D5E65">
        <w:t xml:space="preserve">(Table 2) </w:t>
      </w:r>
      <w:r>
        <w:t xml:space="preserve">are visually acceptable and currently do not need </w:t>
      </w:r>
      <w:r w:rsidR="009666B7">
        <w:t xml:space="preserve">immediate </w:t>
      </w:r>
      <w:r>
        <w:t>improvement</w:t>
      </w:r>
      <w:r w:rsidR="001D5E65">
        <w:t xml:space="preserve"> </w:t>
      </w:r>
      <w:r w:rsidR="009666B7">
        <w:t>(Map 2</w:t>
      </w:r>
      <w:r w:rsidR="00762A0C">
        <w:t>).</w:t>
      </w:r>
      <w:r>
        <w:t xml:space="preserve"> </w:t>
      </w:r>
      <w:r w:rsidR="001D5E65">
        <w:t xml:space="preserve"> </w:t>
      </w:r>
      <w:r>
        <w:t>However, these areas are specie</w:t>
      </w:r>
      <w:r w:rsidR="00E45FCB">
        <w:t>s poor due to only having</w:t>
      </w:r>
      <w:r>
        <w:t xml:space="preserve"> one plant species </w:t>
      </w:r>
      <w:r w:rsidR="00E45FCB">
        <w:t>(Bugle)</w:t>
      </w:r>
      <w:r w:rsidR="00CD3FBE">
        <w:t xml:space="preserve"> and a line of trees,</w:t>
      </w:r>
      <w:r w:rsidR="00E45FCB">
        <w:t xml:space="preserve"> surrounded by a bark mulch to help subdue annual weed </w:t>
      </w:r>
      <w:r w:rsidR="00CD3FBE">
        <w:t>growth.</w:t>
      </w:r>
      <w:r>
        <w:t xml:space="preserve">  </w:t>
      </w:r>
      <w:r w:rsidR="00CD3FBE">
        <w:t>The bark mulch is thin in places and in some areas the wind has blown some of it away and weeds are beginning to come through.  B</w:t>
      </w:r>
      <w:r w:rsidR="00E45FCB">
        <w:t xml:space="preserve">ark mulch </w:t>
      </w:r>
      <w:r w:rsidR="00CD3FBE">
        <w:t xml:space="preserve">is an acceptable way to treat these areas but it will break down eventually.  There is little biodiversity associated with the bark except for perhaps invertebrates which will help break the bark down with different species involved within the stages of decay.  </w:t>
      </w:r>
    </w:p>
    <w:p w:rsidR="00CD3FBE" w:rsidRDefault="00CD3FBE" w:rsidP="007B5CAD">
      <w:pPr>
        <w:jc w:val="both"/>
      </w:pPr>
    </w:p>
    <w:p w:rsidR="00CD3FBE" w:rsidRDefault="005D615A" w:rsidP="007B5CAD">
      <w:pPr>
        <w:jc w:val="both"/>
      </w:pPr>
      <w:r>
        <w:t>To improve these</w:t>
      </w:r>
      <w:r w:rsidR="009666B7">
        <w:t xml:space="preserve"> areas the bark mulch could </w:t>
      </w:r>
      <w:r>
        <w:t>be removed and weeds treated wi</w:t>
      </w:r>
      <w:r w:rsidR="00867384">
        <w:t xml:space="preserve">th </w:t>
      </w:r>
      <w:r>
        <w:t xml:space="preserve">herbicide.  Due to car bumpers overlapping </w:t>
      </w:r>
      <w:r w:rsidR="009666B7">
        <w:t xml:space="preserve">some areas such as (2, 3, 4, 5, &amp; </w:t>
      </w:r>
      <w:r>
        <w:t>6)</w:t>
      </w:r>
      <w:r w:rsidR="009666B7">
        <w:t>, then any planting would have</w:t>
      </w:r>
      <w:r>
        <w:t xml:space="preserve"> to </w:t>
      </w:r>
      <w:r w:rsidR="009666B7">
        <w:t xml:space="preserve">be of </w:t>
      </w:r>
      <w:r>
        <w:t xml:space="preserve">a low growth.  There are several </w:t>
      </w:r>
      <w:r w:rsidR="009666B7">
        <w:t xml:space="preserve">low </w:t>
      </w:r>
      <w:r>
        <w:t>creeping plants good for wildlife</w:t>
      </w:r>
      <w:r w:rsidR="009666B7">
        <w:t xml:space="preserve"> and visually attractive</w:t>
      </w:r>
      <w:r>
        <w:t xml:space="preserve"> that can be used such </w:t>
      </w:r>
      <w:r w:rsidRPr="005D615A">
        <w:rPr>
          <w:i/>
        </w:rPr>
        <w:t>Thymus serpyllum</w:t>
      </w:r>
      <w:r>
        <w:t xml:space="preserve"> (Wild Thyme)</w:t>
      </w:r>
      <w:r w:rsidR="009666B7">
        <w:t xml:space="preserve"> which</w:t>
      </w:r>
      <w:r w:rsidR="00867384">
        <w:t xml:space="preserve"> is good for bees</w:t>
      </w:r>
      <w:r w:rsidR="009666B7">
        <w:t xml:space="preserve"> and butterflies</w:t>
      </w:r>
      <w:r w:rsidR="00867384">
        <w:t xml:space="preserve">.  In </w:t>
      </w:r>
      <w:r w:rsidR="00F14A22">
        <w:t>(</w:t>
      </w:r>
      <w:r w:rsidR="00867384">
        <w:t>area 8</w:t>
      </w:r>
      <w:r w:rsidR="00F14A22">
        <w:t>)</w:t>
      </w:r>
      <w:r w:rsidR="00867384">
        <w:t xml:space="preserve"> bark mulch can be raked off and a </w:t>
      </w:r>
      <w:r w:rsidR="009666B7">
        <w:t xml:space="preserve">strip of </w:t>
      </w:r>
      <w:r w:rsidR="00867384">
        <w:t xml:space="preserve">wildflower mix sown and the </w:t>
      </w:r>
      <w:r w:rsidR="009666B7">
        <w:t xml:space="preserve">current </w:t>
      </w:r>
      <w:r w:rsidR="00867384">
        <w:t>hedge under</w:t>
      </w:r>
      <w:r w:rsidR="00F14A22">
        <w:t>-</w:t>
      </w:r>
      <w:r w:rsidR="00867384">
        <w:t xml:space="preserve">planted with (Dog Rose) </w:t>
      </w:r>
      <w:smartTag w:uri="urn:schemas-microsoft-com:office:smarttags" w:element="place">
        <w:r w:rsidR="00867384" w:rsidRPr="00867384">
          <w:rPr>
            <w:i/>
          </w:rPr>
          <w:t>Rosa</w:t>
        </w:r>
      </w:smartTag>
      <w:r w:rsidR="00867384" w:rsidRPr="00867384">
        <w:rPr>
          <w:i/>
        </w:rPr>
        <w:t xml:space="preserve"> canina</w:t>
      </w:r>
      <w:r w:rsidR="00867384">
        <w:t xml:space="preserve"> and (Honeysuckle) </w:t>
      </w:r>
      <w:r w:rsidR="00867384" w:rsidRPr="00867384">
        <w:rPr>
          <w:i/>
        </w:rPr>
        <w:t>Lonicera periclymenum</w:t>
      </w:r>
      <w:r w:rsidR="00867384">
        <w:t xml:space="preserve"> which will add diversity as well as colour.</w:t>
      </w:r>
      <w:r w:rsidR="00F14A22">
        <w:t xml:space="preserve">  The under-planting of</w:t>
      </w:r>
      <w:r w:rsidR="00AE2DC5">
        <w:t xml:space="preserve"> </w:t>
      </w:r>
      <w:r w:rsidR="00F14A22">
        <w:t xml:space="preserve">the hedge with dog rose and honeysuckle </w:t>
      </w:r>
      <w:r w:rsidR="00AE2DC5">
        <w:t>can also be used in (</w:t>
      </w:r>
      <w:r w:rsidR="00F14A22">
        <w:t>area 25</w:t>
      </w:r>
      <w:r w:rsidR="00AE2DC5">
        <w:t>)</w:t>
      </w:r>
      <w:r w:rsidR="00F14A22">
        <w:t xml:space="preserve"> to improve th</w:t>
      </w:r>
      <w:r w:rsidR="00AE2DC5">
        <w:t>e biodiversity which will attract in</w:t>
      </w:r>
      <w:r w:rsidR="00F14A22">
        <w:t>vertebrates</w:t>
      </w:r>
      <w:r w:rsidR="00AE2DC5">
        <w:t xml:space="preserve"> such as butterflies and bees.</w:t>
      </w:r>
    </w:p>
    <w:p w:rsidR="007B5CAD" w:rsidRDefault="007B5CAD" w:rsidP="007B5CAD">
      <w:pPr>
        <w:jc w:val="both"/>
      </w:pPr>
    </w:p>
    <w:p w:rsidR="007B5CAD" w:rsidRPr="007B0916" w:rsidRDefault="007B5CAD" w:rsidP="007B5CAD">
      <w:pPr>
        <w:autoSpaceDE w:val="0"/>
        <w:autoSpaceDN w:val="0"/>
        <w:adjustRightInd w:val="0"/>
        <w:jc w:val="both"/>
        <w:rPr>
          <w:rFonts w:ascii="Arial" w:hAnsi="Arial" w:cs="Arial"/>
          <w:sz w:val="20"/>
          <w:szCs w:val="20"/>
        </w:rPr>
      </w:pPr>
      <w:r w:rsidRPr="007B0916">
        <w:rPr>
          <w:rFonts w:ascii="Arial" w:hAnsi="Arial" w:cs="Arial"/>
          <w:sz w:val="20"/>
          <w:szCs w:val="20"/>
        </w:rPr>
        <w:t>Table</w:t>
      </w:r>
      <w:r w:rsidR="00D725D8">
        <w:rPr>
          <w:rFonts w:ascii="Arial" w:hAnsi="Arial" w:cs="Arial"/>
          <w:sz w:val="20"/>
          <w:szCs w:val="20"/>
        </w:rPr>
        <w:t xml:space="preserve"> 2.  Other</w:t>
      </w:r>
      <w:r>
        <w:rPr>
          <w:rFonts w:ascii="Arial" w:hAnsi="Arial" w:cs="Arial"/>
          <w:sz w:val="20"/>
          <w:szCs w:val="20"/>
        </w:rPr>
        <w:t xml:space="preserve"> areas not currently requiring development</w:t>
      </w:r>
    </w:p>
    <w:p w:rsidR="007B5CAD" w:rsidRPr="007B0916" w:rsidRDefault="007B5CAD" w:rsidP="007B5CAD">
      <w:pPr>
        <w:pBdr>
          <w:top w:val="single" w:sz="4" w:space="1" w:color="auto"/>
          <w:bottom w:val="single" w:sz="4" w:space="1" w:color="auto"/>
        </w:pBdr>
        <w:jc w:val="both"/>
        <w:rPr>
          <w:rFonts w:ascii="Arial" w:hAnsi="Arial" w:cs="Arial"/>
        </w:rPr>
      </w:pPr>
      <w:r w:rsidRPr="007B0916">
        <w:rPr>
          <w:rFonts w:ascii="Arial" w:hAnsi="Arial" w:cs="Arial"/>
        </w:rPr>
        <w:t>Area Ref. Number</w:t>
      </w:r>
      <w:r w:rsidRPr="007B0916">
        <w:rPr>
          <w:rFonts w:ascii="Arial" w:hAnsi="Arial" w:cs="Arial"/>
        </w:rPr>
        <w:tab/>
      </w:r>
      <w:r w:rsidRPr="007B0916">
        <w:rPr>
          <w:rFonts w:ascii="Arial" w:hAnsi="Arial" w:cs="Arial"/>
        </w:rPr>
        <w:tab/>
      </w:r>
      <w:r w:rsidRPr="007B0916">
        <w:rPr>
          <w:rFonts w:ascii="Arial" w:hAnsi="Arial" w:cs="Arial"/>
          <w:i/>
        </w:rPr>
        <w:t>m²</w:t>
      </w:r>
      <w:r w:rsidR="008B00D3">
        <w:rPr>
          <w:rFonts w:ascii="Arial" w:hAnsi="Arial" w:cs="Arial"/>
        </w:rPr>
        <w:tab/>
      </w:r>
      <w:r w:rsidR="008B00D3">
        <w:rPr>
          <w:rFonts w:ascii="Arial" w:hAnsi="Arial" w:cs="Arial"/>
        </w:rPr>
        <w:tab/>
      </w:r>
      <w:r w:rsidR="008B00D3">
        <w:rPr>
          <w:rFonts w:ascii="Arial" w:hAnsi="Arial" w:cs="Arial"/>
        </w:rPr>
        <w:tab/>
        <w:t>Current Situation</w:t>
      </w:r>
    </w:p>
    <w:p w:rsidR="007B5CAD" w:rsidRPr="007B0916" w:rsidRDefault="007B5CAD" w:rsidP="007B5CAD">
      <w:pPr>
        <w:autoSpaceDE w:val="0"/>
        <w:autoSpaceDN w:val="0"/>
        <w:adjustRightInd w:val="0"/>
        <w:jc w:val="both"/>
      </w:pPr>
      <w:r w:rsidRPr="007B0916">
        <w:t>2,</w:t>
      </w:r>
      <w:r>
        <w:t xml:space="preserve"> 3, 4, 5, 6</w:t>
      </w:r>
      <w:r>
        <w:tab/>
      </w:r>
      <w:r>
        <w:tab/>
      </w:r>
      <w:r>
        <w:tab/>
        <w:t>415</w:t>
      </w:r>
      <w:r>
        <w:tab/>
      </w:r>
      <w:r>
        <w:tab/>
      </w:r>
      <w:r>
        <w:tab/>
        <w:t xml:space="preserve">Trees and </w:t>
      </w:r>
      <w:r w:rsidRPr="007B0916">
        <w:t>plants</w:t>
      </w:r>
      <w:r>
        <w:t>/Bugle</w:t>
      </w:r>
    </w:p>
    <w:p w:rsidR="007B5CAD" w:rsidRPr="007B0916" w:rsidRDefault="007B5CAD" w:rsidP="007B5CAD">
      <w:pPr>
        <w:autoSpaceDE w:val="0"/>
        <w:autoSpaceDN w:val="0"/>
        <w:adjustRightInd w:val="0"/>
        <w:jc w:val="both"/>
      </w:pPr>
      <w:r>
        <w:t>8</w:t>
      </w:r>
      <w:r>
        <w:tab/>
      </w:r>
      <w:r>
        <w:tab/>
      </w:r>
      <w:r>
        <w:tab/>
      </w:r>
      <w:r>
        <w:tab/>
        <w:t>24</w:t>
      </w:r>
      <w:r>
        <w:tab/>
      </w:r>
      <w:r>
        <w:tab/>
      </w:r>
      <w:r>
        <w:tab/>
        <w:t>Hedge and plants/Bugle</w:t>
      </w:r>
    </w:p>
    <w:p w:rsidR="007B5CAD" w:rsidRDefault="008B00D3" w:rsidP="007B5CAD">
      <w:pPr>
        <w:autoSpaceDE w:val="0"/>
        <w:autoSpaceDN w:val="0"/>
        <w:adjustRightInd w:val="0"/>
        <w:jc w:val="both"/>
      </w:pPr>
      <w:r>
        <w:t>10</w:t>
      </w:r>
      <w:r>
        <w:tab/>
      </w:r>
      <w:r>
        <w:tab/>
      </w:r>
      <w:r>
        <w:tab/>
      </w:r>
      <w:r>
        <w:tab/>
        <w:t>108</w:t>
      </w:r>
      <w:r>
        <w:tab/>
      </w:r>
      <w:r>
        <w:tab/>
      </w:r>
      <w:r>
        <w:tab/>
        <w:t>Used by FH&amp;SS</w:t>
      </w:r>
    </w:p>
    <w:p w:rsidR="007B5CAD" w:rsidRPr="007B0916" w:rsidRDefault="007B5CAD" w:rsidP="003657BA">
      <w:pPr>
        <w:autoSpaceDE w:val="0"/>
        <w:autoSpaceDN w:val="0"/>
        <w:adjustRightInd w:val="0"/>
        <w:jc w:val="both"/>
      </w:pPr>
      <w:r>
        <w:t>25</w:t>
      </w:r>
      <w:r>
        <w:tab/>
      </w:r>
      <w:r>
        <w:tab/>
      </w:r>
      <w:r>
        <w:tab/>
      </w:r>
      <w:r>
        <w:tab/>
        <w:t>67</w:t>
      </w:r>
      <w:r>
        <w:tab/>
      </w:r>
      <w:r>
        <w:tab/>
      </w:r>
      <w:r>
        <w:tab/>
        <w:t>H</w:t>
      </w:r>
      <w:r w:rsidRPr="007B0916">
        <w:t>edging</w:t>
      </w:r>
    </w:p>
    <w:p w:rsidR="007B5CAD" w:rsidRPr="007B0916" w:rsidRDefault="007B5CAD" w:rsidP="003657BA">
      <w:pPr>
        <w:pBdr>
          <w:top w:val="single" w:sz="4" w:space="1" w:color="auto"/>
          <w:bottom w:val="single" w:sz="4" w:space="1" w:color="auto"/>
        </w:pBdr>
        <w:autoSpaceDE w:val="0"/>
        <w:autoSpaceDN w:val="0"/>
        <w:adjustRightInd w:val="0"/>
        <w:jc w:val="both"/>
        <w:rPr>
          <w:rFonts w:ascii="Arial" w:hAnsi="Arial" w:cs="Arial"/>
        </w:rPr>
      </w:pPr>
      <w:r>
        <w:rPr>
          <w:rFonts w:ascii="Arial" w:hAnsi="Arial" w:cs="Arial"/>
        </w:rPr>
        <w:t>Total Meadow Area</w:t>
      </w:r>
      <w:r>
        <w:rPr>
          <w:rFonts w:ascii="Arial" w:hAnsi="Arial" w:cs="Arial"/>
        </w:rPr>
        <w:tab/>
      </w:r>
      <w:r>
        <w:rPr>
          <w:rFonts w:ascii="Arial" w:hAnsi="Arial" w:cs="Arial"/>
        </w:rPr>
        <w:tab/>
        <w:t>614</w:t>
      </w:r>
      <w:r w:rsidRPr="007B0916">
        <w:rPr>
          <w:rFonts w:ascii="Arial" w:hAnsi="Arial" w:cs="Arial"/>
        </w:rPr>
        <w:t>m²</w:t>
      </w:r>
    </w:p>
    <w:p w:rsidR="00C464EC" w:rsidRPr="0015286F" w:rsidRDefault="0015286F" w:rsidP="0015286F">
      <w:pPr>
        <w:jc w:val="both"/>
        <w:rPr>
          <w:u w:val="single"/>
        </w:rPr>
      </w:pPr>
      <w:r>
        <w:br w:type="page"/>
      </w:r>
      <w:r w:rsidR="0070324B">
        <w:rPr>
          <w:rFonts w:ascii="Arial" w:hAnsi="Arial" w:cs="Arial"/>
          <w:u w:val="single"/>
        </w:rPr>
        <w:lastRenderedPageBreak/>
        <w:t>5</w:t>
      </w:r>
      <w:r w:rsidR="00FE5CCC" w:rsidRPr="0015286F">
        <w:rPr>
          <w:rFonts w:ascii="Arial" w:hAnsi="Arial" w:cs="Arial"/>
          <w:u w:val="single"/>
        </w:rPr>
        <w:t xml:space="preserve">. </w:t>
      </w:r>
      <w:r w:rsidR="004C5C53" w:rsidRPr="0015286F">
        <w:rPr>
          <w:rFonts w:ascii="Arial" w:hAnsi="Arial" w:cs="Arial"/>
          <w:u w:val="single"/>
        </w:rPr>
        <w:t>Creating a Wildflower Meadow</w:t>
      </w:r>
    </w:p>
    <w:p w:rsidR="00C464EC" w:rsidRPr="007B0916" w:rsidRDefault="00C464EC" w:rsidP="002A4E45">
      <w:pPr>
        <w:autoSpaceDE w:val="0"/>
        <w:autoSpaceDN w:val="0"/>
        <w:adjustRightInd w:val="0"/>
        <w:jc w:val="both"/>
      </w:pPr>
    </w:p>
    <w:p w:rsidR="00C77205" w:rsidRPr="007B0916" w:rsidRDefault="000B1BD1" w:rsidP="002A4E45">
      <w:pPr>
        <w:autoSpaceDE w:val="0"/>
        <w:autoSpaceDN w:val="0"/>
        <w:adjustRightInd w:val="0"/>
        <w:jc w:val="both"/>
      </w:pPr>
      <w:r w:rsidRPr="007B0916">
        <w:t>Meadows are plant communities of open ground and where found naturally, such as the west coast of Scotland, they have a rich diversity of flora and fauna associated with them</w:t>
      </w:r>
      <w:r w:rsidR="00C77205" w:rsidRPr="007B0916">
        <w:t xml:space="preserve"> (</w:t>
      </w:r>
      <w:r w:rsidR="00C77205" w:rsidRPr="0062131A">
        <w:rPr>
          <w:i/>
        </w:rPr>
        <w:t xml:space="preserve">Image </w:t>
      </w:r>
      <w:r w:rsidR="0062131A">
        <w:rPr>
          <w:i/>
        </w:rPr>
        <w:t>6</w:t>
      </w:r>
      <w:r w:rsidR="00C77205" w:rsidRPr="007B0916">
        <w:t>)</w:t>
      </w:r>
      <w:r w:rsidRPr="007B0916">
        <w:t>.  These meadows can be created in most environments including urban</w:t>
      </w:r>
      <w:r w:rsidR="00A70148" w:rsidRPr="007B0916">
        <w:t xml:space="preserve"> areas and </w:t>
      </w:r>
      <w:r w:rsidRPr="007B0916">
        <w:t xml:space="preserve">require </w:t>
      </w:r>
      <w:r w:rsidR="00A70148" w:rsidRPr="007B0916">
        <w:t xml:space="preserve">relatively low </w:t>
      </w:r>
      <w:r w:rsidRPr="007B0916">
        <w:t xml:space="preserve">maintenance where a cut takes place </w:t>
      </w:r>
      <w:r w:rsidR="002A26A7" w:rsidRPr="007B0916">
        <w:t xml:space="preserve">once </w:t>
      </w:r>
      <w:r w:rsidRPr="007B0916">
        <w:t xml:space="preserve">each year, </w:t>
      </w:r>
      <w:r w:rsidR="002A26A7" w:rsidRPr="007B0916">
        <w:t>(</w:t>
      </w:r>
      <w:r w:rsidRPr="007B0916">
        <w:t>usually September</w:t>
      </w:r>
      <w:r w:rsidR="002A26A7" w:rsidRPr="007B0916">
        <w:t>)</w:t>
      </w:r>
      <w:r w:rsidR="00A70148" w:rsidRPr="007B0916">
        <w:t xml:space="preserve"> and the afterm</w:t>
      </w:r>
      <w:r w:rsidR="00B809A1">
        <w:t>ath raked off.  These areas when</w:t>
      </w:r>
      <w:r w:rsidR="00A70148" w:rsidRPr="007B0916">
        <w:t xml:space="preserve"> established are colourful</w:t>
      </w:r>
      <w:r w:rsidR="00B809A1">
        <w:t>, and</w:t>
      </w:r>
      <w:r w:rsidR="00A70148" w:rsidRPr="007B0916">
        <w:t xml:space="preserve"> depending on </w:t>
      </w:r>
      <w:r w:rsidR="00E900EA">
        <w:t xml:space="preserve">the </w:t>
      </w:r>
      <w:r w:rsidR="00B809A1">
        <w:t>plant mix sown, will provide</w:t>
      </w:r>
      <w:r w:rsidR="00A70148" w:rsidRPr="007B0916">
        <w:t xml:space="preserve"> colour throughout the season.  It is not only the colour of the plants that is uplifting but also the butterflies, bees, other insects and birds </w:t>
      </w:r>
      <w:r w:rsidR="00C77205" w:rsidRPr="007B0916">
        <w:t>which bring the habitat to life</w:t>
      </w:r>
      <w:r w:rsidR="00A70148" w:rsidRPr="007B0916">
        <w:t xml:space="preserve"> and </w:t>
      </w:r>
      <w:r w:rsidR="00B809A1">
        <w:t xml:space="preserve">are </w:t>
      </w:r>
      <w:r w:rsidR="00A70148" w:rsidRPr="007B0916">
        <w:t>a spectacle for students, staff and visitors to the campus to enjoy.</w:t>
      </w:r>
    </w:p>
    <w:p w:rsidR="00C77205" w:rsidRPr="007B0916" w:rsidRDefault="00C77205" w:rsidP="002A4E45">
      <w:pPr>
        <w:autoSpaceDE w:val="0"/>
        <w:autoSpaceDN w:val="0"/>
        <w:adjustRightInd w:val="0"/>
        <w:jc w:val="both"/>
      </w:pPr>
    </w:p>
    <w:p w:rsidR="00C77205" w:rsidRPr="00346C44" w:rsidRDefault="00BA4EE3" w:rsidP="002A4E45">
      <w:pPr>
        <w:autoSpaceDE w:val="0"/>
        <w:autoSpaceDN w:val="0"/>
        <w:adjustRightInd w:val="0"/>
        <w:jc w:val="both"/>
      </w:pPr>
      <w:r>
        <w:rPr>
          <w:noProof/>
          <w:lang w:eastAsia="zh-CN"/>
        </w:rPr>
        <w:drawing>
          <wp:inline distT="0" distB="0" distL="0" distR="0">
            <wp:extent cx="2781300" cy="1771650"/>
            <wp:effectExtent l="19050" t="0" r="0" b="0"/>
            <wp:docPr id="8" name="Picture 8" descr="IMG_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073"/>
                    <pic:cNvPicPr>
                      <a:picLocks noChangeAspect="1" noChangeArrowheads="1"/>
                    </pic:cNvPicPr>
                  </pic:nvPicPr>
                  <pic:blipFill>
                    <a:blip r:embed="rId17" cstate="print"/>
                    <a:srcRect/>
                    <a:stretch>
                      <a:fillRect/>
                    </a:stretch>
                  </pic:blipFill>
                  <pic:spPr bwMode="auto">
                    <a:xfrm>
                      <a:off x="0" y="0"/>
                      <a:ext cx="2781300" cy="1771650"/>
                    </a:xfrm>
                    <a:prstGeom prst="rect">
                      <a:avLst/>
                    </a:prstGeom>
                    <a:noFill/>
                    <a:ln w="9525">
                      <a:noFill/>
                      <a:miter lim="800000"/>
                      <a:headEnd/>
                      <a:tailEnd/>
                    </a:ln>
                  </pic:spPr>
                </pic:pic>
              </a:graphicData>
            </a:graphic>
          </wp:inline>
        </w:drawing>
      </w:r>
      <w:r w:rsidR="00346C44">
        <w:t xml:space="preserve">  </w:t>
      </w:r>
      <w:r>
        <w:rPr>
          <w:noProof/>
          <w:lang w:eastAsia="zh-CN"/>
        </w:rPr>
        <w:drawing>
          <wp:inline distT="0" distB="0" distL="0" distR="0">
            <wp:extent cx="2514600" cy="1847850"/>
            <wp:effectExtent l="19050" t="0" r="0" b="0"/>
            <wp:docPr id="9" name="Picture 9" descr="DSC_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132"/>
                    <pic:cNvPicPr>
                      <a:picLocks noChangeAspect="1" noChangeArrowheads="1"/>
                    </pic:cNvPicPr>
                  </pic:nvPicPr>
                  <pic:blipFill>
                    <a:blip r:embed="rId18" cstate="print"/>
                    <a:srcRect/>
                    <a:stretch>
                      <a:fillRect/>
                    </a:stretch>
                  </pic:blipFill>
                  <pic:spPr bwMode="auto">
                    <a:xfrm>
                      <a:off x="0" y="0"/>
                      <a:ext cx="2514600" cy="1847850"/>
                    </a:xfrm>
                    <a:prstGeom prst="rect">
                      <a:avLst/>
                    </a:prstGeom>
                    <a:noFill/>
                    <a:ln w="9525">
                      <a:noFill/>
                      <a:miter lim="800000"/>
                      <a:headEnd/>
                      <a:tailEnd/>
                    </a:ln>
                  </pic:spPr>
                </pic:pic>
              </a:graphicData>
            </a:graphic>
          </wp:inline>
        </w:drawing>
      </w:r>
    </w:p>
    <w:p w:rsidR="00C77205" w:rsidRPr="007B0916" w:rsidRDefault="0062131A" w:rsidP="002A4E45">
      <w:pPr>
        <w:autoSpaceDE w:val="0"/>
        <w:autoSpaceDN w:val="0"/>
        <w:adjustRightInd w:val="0"/>
        <w:jc w:val="both"/>
        <w:rPr>
          <w:rFonts w:ascii="Arial" w:hAnsi="Arial" w:cs="Arial"/>
          <w:sz w:val="20"/>
          <w:szCs w:val="20"/>
        </w:rPr>
      </w:pPr>
      <w:r>
        <w:rPr>
          <w:rFonts w:ascii="Arial" w:hAnsi="Arial" w:cs="Arial"/>
          <w:sz w:val="20"/>
          <w:szCs w:val="20"/>
        </w:rPr>
        <w:t>Image 6</w:t>
      </w:r>
      <w:r w:rsidR="00C77205" w:rsidRPr="007B0916">
        <w:rPr>
          <w:rFonts w:ascii="Arial" w:hAnsi="Arial" w:cs="Arial"/>
          <w:sz w:val="20"/>
          <w:szCs w:val="20"/>
        </w:rPr>
        <w:t>.  Natural meadow in west Scotland</w:t>
      </w:r>
      <w:r w:rsidR="00346C44">
        <w:rPr>
          <w:rFonts w:ascii="Arial" w:hAnsi="Arial" w:cs="Arial"/>
          <w:sz w:val="20"/>
          <w:szCs w:val="20"/>
        </w:rPr>
        <w:t xml:space="preserve"> and a woodland meadow.</w:t>
      </w:r>
    </w:p>
    <w:p w:rsidR="00FD7220" w:rsidRPr="007B0916" w:rsidRDefault="00FD7220" w:rsidP="002A4E45">
      <w:pPr>
        <w:autoSpaceDE w:val="0"/>
        <w:autoSpaceDN w:val="0"/>
        <w:adjustRightInd w:val="0"/>
        <w:jc w:val="both"/>
      </w:pPr>
    </w:p>
    <w:p w:rsidR="00BD34A4" w:rsidRPr="00BE527E" w:rsidRDefault="0070324B" w:rsidP="002A4E45">
      <w:pPr>
        <w:autoSpaceDE w:val="0"/>
        <w:autoSpaceDN w:val="0"/>
        <w:adjustRightInd w:val="0"/>
        <w:jc w:val="both"/>
        <w:rPr>
          <w:u w:val="single"/>
        </w:rPr>
      </w:pPr>
      <w:r>
        <w:rPr>
          <w:u w:val="single"/>
        </w:rPr>
        <w:t xml:space="preserve">5.1 </w:t>
      </w:r>
      <w:r w:rsidR="00BD34A4" w:rsidRPr="007B0916">
        <w:rPr>
          <w:u w:val="single"/>
        </w:rPr>
        <w:t>Preparation</w:t>
      </w:r>
      <w:r w:rsidR="00350BCD">
        <w:rPr>
          <w:u w:val="single"/>
        </w:rPr>
        <w:t xml:space="preserve"> of Ground</w:t>
      </w:r>
    </w:p>
    <w:p w:rsidR="00BE527E" w:rsidRDefault="000B1BD1" w:rsidP="002A4E45">
      <w:pPr>
        <w:numPr>
          <w:ilvl w:val="0"/>
          <w:numId w:val="14"/>
        </w:numPr>
        <w:autoSpaceDE w:val="0"/>
        <w:autoSpaceDN w:val="0"/>
        <w:adjustRightInd w:val="0"/>
        <w:jc w:val="both"/>
      </w:pPr>
      <w:r w:rsidRPr="007B0916">
        <w:t xml:space="preserve">Kill off any existing vegetation by spraying </w:t>
      </w:r>
      <w:r w:rsidR="00926DE0">
        <w:t xml:space="preserve">with herbicide </w:t>
      </w:r>
      <w:r w:rsidRPr="007B0916">
        <w:t xml:space="preserve">or </w:t>
      </w:r>
      <w:r w:rsidR="00BD34A4" w:rsidRPr="007B0916">
        <w:t>by ploughing</w:t>
      </w:r>
      <w:r w:rsidR="00B809A1">
        <w:t>.</w:t>
      </w:r>
      <w:r w:rsidR="00BD34A4" w:rsidRPr="007B0916">
        <w:t xml:space="preserve"> </w:t>
      </w:r>
    </w:p>
    <w:p w:rsidR="00BE527E" w:rsidRDefault="000B1BD1" w:rsidP="002A4E45">
      <w:pPr>
        <w:numPr>
          <w:ilvl w:val="0"/>
          <w:numId w:val="14"/>
        </w:numPr>
        <w:autoSpaceDE w:val="0"/>
        <w:autoSpaceDN w:val="0"/>
        <w:adjustRightInd w:val="0"/>
        <w:jc w:val="both"/>
      </w:pPr>
      <w:r w:rsidRPr="007B0916">
        <w:t xml:space="preserve">Prepare a fine </w:t>
      </w:r>
      <w:r w:rsidR="00F23487" w:rsidRPr="007B0916">
        <w:t xml:space="preserve">smooth seed bed </w:t>
      </w:r>
      <w:r w:rsidRPr="007B0916">
        <w:t xml:space="preserve">surface with the soil broken down as much as possible. </w:t>
      </w:r>
    </w:p>
    <w:p w:rsidR="00BE527E" w:rsidRDefault="000B1BD1" w:rsidP="002A4E45">
      <w:pPr>
        <w:numPr>
          <w:ilvl w:val="0"/>
          <w:numId w:val="14"/>
        </w:numPr>
        <w:autoSpaceDE w:val="0"/>
        <w:autoSpaceDN w:val="0"/>
        <w:adjustRightInd w:val="0"/>
        <w:jc w:val="both"/>
      </w:pPr>
      <w:r w:rsidRPr="007B0916">
        <w:t>For small areas</w:t>
      </w:r>
      <w:r w:rsidR="00B809A1">
        <w:t>,</w:t>
      </w:r>
      <w:r w:rsidR="00BD34A4" w:rsidRPr="007B0916">
        <w:t xml:space="preserve"> </w:t>
      </w:r>
      <w:r w:rsidRPr="007B0916">
        <w:t>breaking soil down</w:t>
      </w:r>
      <w:r w:rsidR="00F23487" w:rsidRPr="007B0916">
        <w:t xml:space="preserve"> with a</w:t>
      </w:r>
      <w:r w:rsidR="00B809A1">
        <w:t xml:space="preserve"> fork or rake will suffice and f</w:t>
      </w:r>
      <w:r w:rsidR="00F23487" w:rsidRPr="007B0916">
        <w:t>or larger areas</w:t>
      </w:r>
      <w:r w:rsidRPr="007B0916">
        <w:t xml:space="preserve"> rot</w:t>
      </w:r>
      <w:r w:rsidR="00F23487" w:rsidRPr="007B0916">
        <w:t xml:space="preserve">ovating will be required.  </w:t>
      </w:r>
    </w:p>
    <w:p w:rsidR="00F23487" w:rsidRPr="007B0916" w:rsidRDefault="00F23487" w:rsidP="002A4E45">
      <w:pPr>
        <w:numPr>
          <w:ilvl w:val="0"/>
          <w:numId w:val="14"/>
        </w:numPr>
        <w:autoSpaceDE w:val="0"/>
        <w:autoSpaceDN w:val="0"/>
        <w:adjustRightInd w:val="0"/>
        <w:jc w:val="both"/>
      </w:pPr>
      <w:r w:rsidRPr="007B0916">
        <w:t>Smooth off large</w:t>
      </w:r>
      <w:r w:rsidR="000B1BD1" w:rsidRPr="007B0916">
        <w:t xml:space="preserve"> areas</w:t>
      </w:r>
      <w:r w:rsidRPr="007B0916">
        <w:t xml:space="preserve"> using a harrower if possible.  </w:t>
      </w:r>
    </w:p>
    <w:p w:rsidR="001B3688" w:rsidRDefault="001B3688" w:rsidP="002A4E45">
      <w:pPr>
        <w:jc w:val="both"/>
      </w:pPr>
    </w:p>
    <w:p w:rsidR="00926DE0" w:rsidRDefault="00926DE0" w:rsidP="002A4E45">
      <w:pPr>
        <w:jc w:val="both"/>
      </w:pPr>
      <w:r>
        <w:t>(</w:t>
      </w:r>
      <w:r w:rsidRPr="00926DE0">
        <w:rPr>
          <w:i/>
        </w:rPr>
        <w:t>recommend: 2011 kill of</w:t>
      </w:r>
      <w:r w:rsidR="0062131A">
        <w:rPr>
          <w:i/>
        </w:rPr>
        <w:t>f</w:t>
      </w:r>
      <w:r w:rsidRPr="00926DE0">
        <w:rPr>
          <w:i/>
        </w:rPr>
        <w:t xml:space="preserve"> all weeds with a herbicide</w:t>
      </w:r>
      <w:r w:rsidR="008F7701">
        <w:rPr>
          <w:i/>
        </w:rPr>
        <w:t xml:space="preserve"> as soon as possible</w:t>
      </w:r>
      <w:r>
        <w:t>).</w:t>
      </w:r>
    </w:p>
    <w:p w:rsidR="00926DE0" w:rsidRPr="007B0916" w:rsidRDefault="00926DE0" w:rsidP="002A4E45">
      <w:pPr>
        <w:jc w:val="both"/>
      </w:pPr>
    </w:p>
    <w:p w:rsidR="00F23487" w:rsidRPr="007B0916" w:rsidRDefault="0070324B" w:rsidP="002A4E45">
      <w:pPr>
        <w:autoSpaceDE w:val="0"/>
        <w:autoSpaceDN w:val="0"/>
        <w:adjustRightInd w:val="0"/>
        <w:jc w:val="both"/>
        <w:rPr>
          <w:bCs/>
          <w:u w:val="single"/>
        </w:rPr>
      </w:pPr>
      <w:r>
        <w:rPr>
          <w:bCs/>
          <w:u w:val="single"/>
        </w:rPr>
        <w:t>5.2</w:t>
      </w:r>
      <w:r w:rsidR="00FE5CCC">
        <w:rPr>
          <w:bCs/>
          <w:u w:val="single"/>
        </w:rPr>
        <w:t xml:space="preserve"> </w:t>
      </w:r>
      <w:r w:rsidR="00F23487" w:rsidRPr="007B0916">
        <w:rPr>
          <w:bCs/>
          <w:u w:val="single"/>
        </w:rPr>
        <w:t>Sowing</w:t>
      </w:r>
    </w:p>
    <w:p w:rsidR="00372F8F" w:rsidRPr="007B0916" w:rsidRDefault="00F23487" w:rsidP="002A4E45">
      <w:pPr>
        <w:numPr>
          <w:ilvl w:val="0"/>
          <w:numId w:val="6"/>
        </w:numPr>
        <w:autoSpaceDE w:val="0"/>
        <w:autoSpaceDN w:val="0"/>
        <w:adjustRightInd w:val="0"/>
        <w:jc w:val="both"/>
      </w:pPr>
      <w:r w:rsidRPr="007B0916">
        <w:rPr>
          <w:bCs/>
        </w:rPr>
        <w:t xml:space="preserve">Sowing rate: </w:t>
      </w:r>
      <w:r w:rsidRPr="007B0916">
        <w:t xml:space="preserve">3g per square </w:t>
      </w:r>
      <w:r w:rsidR="007B0916" w:rsidRPr="007B0916">
        <w:t>meter</w:t>
      </w:r>
      <w:r w:rsidR="00600470" w:rsidRPr="007B0916">
        <w:t xml:space="preserve"> </w:t>
      </w:r>
      <w:r w:rsidR="00BE527E">
        <w:t xml:space="preserve">i.e. </w:t>
      </w:r>
      <w:r w:rsidRPr="007B0916">
        <w:t>100g for an area 6m by 6m, 1kg for an area 32m by 32m</w:t>
      </w:r>
    </w:p>
    <w:p w:rsidR="00600470" w:rsidRPr="007B0916" w:rsidRDefault="00372F8F" w:rsidP="002A4E45">
      <w:pPr>
        <w:numPr>
          <w:ilvl w:val="0"/>
          <w:numId w:val="4"/>
        </w:numPr>
        <w:autoSpaceDE w:val="0"/>
        <w:autoSpaceDN w:val="0"/>
        <w:adjustRightInd w:val="0"/>
        <w:jc w:val="both"/>
      </w:pPr>
      <w:r w:rsidRPr="007B0916">
        <w:rPr>
          <w:bCs/>
        </w:rPr>
        <w:t xml:space="preserve">Seeds can be sown in </w:t>
      </w:r>
      <w:r w:rsidR="00AF4FB9">
        <w:rPr>
          <w:bCs/>
        </w:rPr>
        <w:t xml:space="preserve">early </w:t>
      </w:r>
      <w:r w:rsidRPr="007B0916">
        <w:rPr>
          <w:bCs/>
        </w:rPr>
        <w:t>s</w:t>
      </w:r>
      <w:r w:rsidR="00F23487" w:rsidRPr="007B0916">
        <w:rPr>
          <w:bCs/>
        </w:rPr>
        <w:t>pring</w:t>
      </w:r>
      <w:r w:rsidR="00F23487" w:rsidRPr="007B0916">
        <w:rPr>
          <w:b/>
          <w:bCs/>
        </w:rPr>
        <w:t xml:space="preserve"> </w:t>
      </w:r>
      <w:r w:rsidR="00AF4FB9">
        <w:t>(</w:t>
      </w:r>
      <w:r w:rsidR="00F23487" w:rsidRPr="007B0916">
        <w:t>March to June)</w:t>
      </w:r>
      <w:r w:rsidRPr="007B0916">
        <w:t xml:space="preserve"> and perhaps</w:t>
      </w:r>
      <w:r w:rsidR="00F23487" w:rsidRPr="007B0916">
        <w:t xml:space="preserve"> up to the end of June</w:t>
      </w:r>
      <w:r w:rsidR="00AF4FB9">
        <w:t>,</w:t>
      </w:r>
      <w:r w:rsidR="00F23487" w:rsidRPr="007B0916">
        <w:t xml:space="preserve"> but there is an increasing ri</w:t>
      </w:r>
      <w:r w:rsidRPr="007B0916">
        <w:t xml:space="preserve">sk that </w:t>
      </w:r>
      <w:r w:rsidR="00926DE0">
        <w:t xml:space="preserve">after May, </w:t>
      </w:r>
      <w:r w:rsidR="00F23487" w:rsidRPr="007B0916">
        <w:t xml:space="preserve">seedlings will appear in very warm weather and the young plants will be vulnerable to drought. </w:t>
      </w:r>
      <w:r w:rsidRPr="007B0916">
        <w:t xml:space="preserve"> </w:t>
      </w:r>
    </w:p>
    <w:p w:rsidR="00372F8F" w:rsidRDefault="00372F8F" w:rsidP="002A4E45">
      <w:pPr>
        <w:numPr>
          <w:ilvl w:val="0"/>
          <w:numId w:val="4"/>
        </w:numPr>
        <w:autoSpaceDE w:val="0"/>
        <w:autoSpaceDN w:val="0"/>
        <w:adjustRightInd w:val="0"/>
        <w:jc w:val="both"/>
      </w:pPr>
      <w:r w:rsidRPr="007B0916">
        <w:rPr>
          <w:bCs/>
        </w:rPr>
        <w:t xml:space="preserve">Autumn </w:t>
      </w:r>
      <w:r w:rsidR="00BE527E">
        <w:rPr>
          <w:bCs/>
        </w:rPr>
        <w:t xml:space="preserve">sowing </w:t>
      </w:r>
      <w:r w:rsidR="00F23487" w:rsidRPr="007B0916">
        <w:t>gives plants the advantage of an early star</w:t>
      </w:r>
      <w:r w:rsidR="00BE527E">
        <w:t>t</w:t>
      </w:r>
      <w:r w:rsidRPr="007B0916">
        <w:t xml:space="preserve"> the following</w:t>
      </w:r>
      <w:r w:rsidR="00F23487" w:rsidRPr="007B0916">
        <w:t xml:space="preserve"> spring. </w:t>
      </w:r>
      <w:r w:rsidRPr="007B0916">
        <w:t xml:space="preserve"> However, t</w:t>
      </w:r>
      <w:r w:rsidR="00F23487" w:rsidRPr="007B0916">
        <w:t xml:space="preserve">he disadvantage </w:t>
      </w:r>
      <w:r w:rsidRPr="007B0916">
        <w:t xml:space="preserve">of this is that the site will be bare over winter and there is </w:t>
      </w:r>
      <w:r w:rsidR="00F23487" w:rsidRPr="007B0916">
        <w:t>the possibilit</w:t>
      </w:r>
      <w:r w:rsidRPr="007B0916">
        <w:t xml:space="preserve">y of soil erosion </w:t>
      </w:r>
      <w:r w:rsidR="00F23487" w:rsidRPr="007B0916">
        <w:t>and any seedlings tha</w:t>
      </w:r>
      <w:r w:rsidR="00BE527E">
        <w:t xml:space="preserve">t unexpectedly appear may </w:t>
      </w:r>
      <w:r w:rsidR="00F23487" w:rsidRPr="007B0916">
        <w:t>be killed by frost.</w:t>
      </w:r>
      <w:r w:rsidR="0034080D" w:rsidRPr="007B0916">
        <w:t xml:space="preserve">  </w:t>
      </w:r>
    </w:p>
    <w:p w:rsidR="00926DE0" w:rsidRDefault="00926DE0" w:rsidP="002A4E45">
      <w:pPr>
        <w:autoSpaceDE w:val="0"/>
        <w:autoSpaceDN w:val="0"/>
        <w:adjustRightInd w:val="0"/>
        <w:jc w:val="both"/>
      </w:pPr>
    </w:p>
    <w:p w:rsidR="00926DE0" w:rsidRPr="007B0916" w:rsidRDefault="00926DE0" w:rsidP="002A4E45">
      <w:pPr>
        <w:autoSpaceDE w:val="0"/>
        <w:autoSpaceDN w:val="0"/>
        <w:adjustRightInd w:val="0"/>
        <w:jc w:val="both"/>
      </w:pPr>
      <w:r>
        <w:t>(</w:t>
      </w:r>
      <w:r w:rsidRPr="008F7701">
        <w:rPr>
          <w:i/>
        </w:rPr>
        <w:t xml:space="preserve">recommend: </w:t>
      </w:r>
      <w:r w:rsidR="00BD5BE5">
        <w:rPr>
          <w:i/>
        </w:rPr>
        <w:t>2012</w:t>
      </w:r>
      <w:r w:rsidR="00AF4FB9">
        <w:rPr>
          <w:i/>
        </w:rPr>
        <w:t xml:space="preserve"> in early April</w:t>
      </w:r>
      <w:r w:rsidR="008F7701" w:rsidRPr="008F7701">
        <w:rPr>
          <w:i/>
        </w:rPr>
        <w:t xml:space="preserve"> prepare ground and sow meadow mix</w:t>
      </w:r>
      <w:r w:rsidR="008F7701">
        <w:t>).</w:t>
      </w:r>
    </w:p>
    <w:p w:rsidR="00372F8F" w:rsidRPr="007B0916" w:rsidRDefault="0070324B" w:rsidP="002A4E45">
      <w:pPr>
        <w:autoSpaceDE w:val="0"/>
        <w:autoSpaceDN w:val="0"/>
        <w:adjustRightInd w:val="0"/>
        <w:jc w:val="both"/>
        <w:rPr>
          <w:bCs/>
          <w:u w:val="single"/>
        </w:rPr>
      </w:pPr>
      <w:r>
        <w:rPr>
          <w:bCs/>
          <w:u w:val="single"/>
        </w:rPr>
        <w:lastRenderedPageBreak/>
        <w:t>5.3</w:t>
      </w:r>
      <w:r w:rsidR="00692A97">
        <w:rPr>
          <w:bCs/>
          <w:u w:val="single"/>
        </w:rPr>
        <w:t xml:space="preserve"> </w:t>
      </w:r>
      <w:r w:rsidR="00F23487" w:rsidRPr="007B0916">
        <w:rPr>
          <w:bCs/>
          <w:u w:val="single"/>
        </w:rPr>
        <w:t>Sow</w:t>
      </w:r>
      <w:r w:rsidR="00372F8F" w:rsidRPr="007B0916">
        <w:rPr>
          <w:bCs/>
          <w:u w:val="single"/>
        </w:rPr>
        <w:t>ing Technique</w:t>
      </w:r>
    </w:p>
    <w:p w:rsidR="00600470" w:rsidRDefault="00F23487" w:rsidP="002A4E45">
      <w:pPr>
        <w:numPr>
          <w:ilvl w:val="0"/>
          <w:numId w:val="5"/>
        </w:numPr>
        <w:autoSpaceDE w:val="0"/>
        <w:autoSpaceDN w:val="0"/>
        <w:adjustRightInd w:val="0"/>
        <w:jc w:val="both"/>
      </w:pPr>
      <w:r w:rsidRPr="007B0916">
        <w:t xml:space="preserve">The mixture should be sown on or very close to the soil surface. </w:t>
      </w:r>
      <w:r w:rsidR="00372F8F" w:rsidRPr="007B0916">
        <w:t xml:space="preserve"> </w:t>
      </w:r>
      <w:r w:rsidRPr="007B0916">
        <w:t>Mix the seed very well as some seeds are very small and dense and will separate from larger and less dense seeds.</w:t>
      </w:r>
      <w:r w:rsidR="0034080D" w:rsidRPr="007B0916">
        <w:t xml:space="preserve">  </w:t>
      </w:r>
    </w:p>
    <w:p w:rsidR="004013A5" w:rsidRPr="007B0916" w:rsidRDefault="004013A5" w:rsidP="002A4E45">
      <w:pPr>
        <w:numPr>
          <w:ilvl w:val="0"/>
          <w:numId w:val="5"/>
        </w:numPr>
        <w:autoSpaceDE w:val="0"/>
        <w:autoSpaceDN w:val="0"/>
        <w:adjustRightInd w:val="0"/>
        <w:jc w:val="both"/>
      </w:pPr>
      <w:r>
        <w:t>U</w:t>
      </w:r>
      <w:r w:rsidRPr="007B0916">
        <w:t>se some d</w:t>
      </w:r>
      <w:r>
        <w:t xml:space="preserve">ry sand or sawdust </w:t>
      </w:r>
      <w:r w:rsidRPr="007B0916">
        <w:t>to bulk-up the seed so that it</w:t>
      </w:r>
      <w:r>
        <w:t xml:space="preserve"> is easier to spread and the spread area is easier to be seen.</w:t>
      </w:r>
    </w:p>
    <w:p w:rsidR="004013A5" w:rsidRPr="007B0916" w:rsidRDefault="004013A5" w:rsidP="002A4E45">
      <w:pPr>
        <w:numPr>
          <w:ilvl w:val="0"/>
          <w:numId w:val="5"/>
        </w:numPr>
        <w:autoSpaceDE w:val="0"/>
        <w:autoSpaceDN w:val="0"/>
        <w:adjustRightInd w:val="0"/>
        <w:jc w:val="both"/>
      </w:pPr>
      <w:r w:rsidRPr="007B0916">
        <w:t xml:space="preserve">Divide the site up into at least four equal areas. </w:t>
      </w:r>
    </w:p>
    <w:p w:rsidR="004013A5" w:rsidRPr="007B0916" w:rsidRDefault="004013A5" w:rsidP="002A4E45">
      <w:pPr>
        <w:numPr>
          <w:ilvl w:val="0"/>
          <w:numId w:val="5"/>
        </w:numPr>
        <w:autoSpaceDE w:val="0"/>
        <w:autoSpaceDN w:val="0"/>
        <w:adjustRightInd w:val="0"/>
        <w:jc w:val="both"/>
      </w:pPr>
      <w:r w:rsidRPr="007B0916">
        <w:t xml:space="preserve">Use the first lot of seed on the first area to get used to sowing at the correct sowing rate.  </w:t>
      </w:r>
    </w:p>
    <w:p w:rsidR="00600470" w:rsidRPr="007B0916" w:rsidRDefault="004013A5" w:rsidP="002A4E45">
      <w:pPr>
        <w:numPr>
          <w:ilvl w:val="0"/>
          <w:numId w:val="5"/>
        </w:numPr>
        <w:autoSpaceDE w:val="0"/>
        <w:autoSpaceDN w:val="0"/>
        <w:adjustRightInd w:val="0"/>
        <w:jc w:val="both"/>
      </w:pPr>
      <w:r w:rsidRPr="007B0916">
        <w:t xml:space="preserve">Seed can be spread by hand </w:t>
      </w:r>
      <w:r>
        <w:t xml:space="preserve">or </w:t>
      </w:r>
      <w:r w:rsidRPr="007B0916">
        <w:t xml:space="preserve">from a box or bag using a wide swinging action (to cover up to 2m width). </w:t>
      </w:r>
      <w:r>
        <w:t xml:space="preserve"> </w:t>
      </w:r>
      <w:r w:rsidR="00F23487" w:rsidRPr="007B0916">
        <w:rPr>
          <w:bCs/>
        </w:rPr>
        <w:t>By hand</w:t>
      </w:r>
      <w:r w:rsidR="00600470" w:rsidRPr="007B0916">
        <w:rPr>
          <w:b/>
          <w:bCs/>
        </w:rPr>
        <w:t xml:space="preserve"> </w:t>
      </w:r>
      <w:r w:rsidR="00600470" w:rsidRPr="007B0916">
        <w:t>c</w:t>
      </w:r>
      <w:r w:rsidR="00F23487" w:rsidRPr="007B0916">
        <w:t xml:space="preserve">hoose a calm day as seed can be blown away easily. </w:t>
      </w:r>
      <w:r w:rsidR="00600470" w:rsidRPr="007B0916">
        <w:t xml:space="preserve"> </w:t>
      </w:r>
    </w:p>
    <w:p w:rsidR="001B2C17" w:rsidRPr="007B0916" w:rsidRDefault="00F23487" w:rsidP="002A4E45">
      <w:pPr>
        <w:numPr>
          <w:ilvl w:val="0"/>
          <w:numId w:val="5"/>
        </w:numPr>
        <w:autoSpaceDE w:val="0"/>
        <w:autoSpaceDN w:val="0"/>
        <w:adjustRightInd w:val="0"/>
        <w:jc w:val="both"/>
      </w:pPr>
      <w:r w:rsidRPr="007B0916">
        <w:t>Walk up and down in a regular</w:t>
      </w:r>
      <w:r w:rsidR="0034080D" w:rsidRPr="007B0916">
        <w:t xml:space="preserve"> </w:t>
      </w:r>
      <w:r w:rsidRPr="007B0916">
        <w:t xml:space="preserve">pattern, remember that it can be difficult to see the seed on the ground so you may have to look at your footprints or use a marker. </w:t>
      </w:r>
    </w:p>
    <w:p w:rsidR="00D9036D" w:rsidRPr="007B0916" w:rsidRDefault="00F23487" w:rsidP="002A4E45">
      <w:pPr>
        <w:numPr>
          <w:ilvl w:val="0"/>
          <w:numId w:val="5"/>
        </w:numPr>
        <w:autoSpaceDE w:val="0"/>
        <w:autoSpaceDN w:val="0"/>
        <w:adjustRightInd w:val="0"/>
        <w:jc w:val="both"/>
      </w:pPr>
      <w:r w:rsidRPr="007B0916">
        <w:t>If you can, use half of the seed for each area sowing in one direction and then use the other half sowing at rights angles. This helps to avoid leaving any empty patches.</w:t>
      </w:r>
      <w:r w:rsidR="0034080D" w:rsidRPr="007B0916">
        <w:t xml:space="preserve"> </w:t>
      </w:r>
    </w:p>
    <w:p w:rsidR="00D9036D" w:rsidRPr="007B0916" w:rsidRDefault="00A4031B" w:rsidP="002A4E45">
      <w:pPr>
        <w:numPr>
          <w:ilvl w:val="0"/>
          <w:numId w:val="5"/>
        </w:numPr>
        <w:autoSpaceDE w:val="0"/>
        <w:autoSpaceDN w:val="0"/>
        <w:adjustRightInd w:val="0"/>
        <w:jc w:val="both"/>
      </w:pPr>
      <w:r>
        <w:rPr>
          <w:bCs/>
        </w:rPr>
        <w:t>S</w:t>
      </w:r>
      <w:r w:rsidR="00D9036D" w:rsidRPr="007B0916">
        <w:rPr>
          <w:bCs/>
        </w:rPr>
        <w:t>ow</w:t>
      </w:r>
      <w:r>
        <w:rPr>
          <w:bCs/>
        </w:rPr>
        <w:t xml:space="preserve">ing can be done </w:t>
      </w:r>
      <w:r w:rsidR="00D9036D" w:rsidRPr="007B0916">
        <w:rPr>
          <w:bCs/>
        </w:rPr>
        <w:t>m</w:t>
      </w:r>
      <w:r w:rsidR="00F23487" w:rsidRPr="007B0916">
        <w:rPr>
          <w:bCs/>
        </w:rPr>
        <w:t>echanically</w:t>
      </w:r>
      <w:r>
        <w:t xml:space="preserve"> by </w:t>
      </w:r>
      <w:r w:rsidR="00D9036D" w:rsidRPr="007B0916">
        <w:t>using a</w:t>
      </w:r>
      <w:r w:rsidR="00F23487" w:rsidRPr="007B0916">
        <w:t xml:space="preserve"> seed or fertilizer spreader. </w:t>
      </w:r>
    </w:p>
    <w:p w:rsidR="00F23487" w:rsidRPr="007B0916" w:rsidRDefault="00F23487" w:rsidP="002A4E45">
      <w:pPr>
        <w:numPr>
          <w:ilvl w:val="0"/>
          <w:numId w:val="5"/>
        </w:numPr>
        <w:autoSpaceDE w:val="0"/>
        <w:autoSpaceDN w:val="0"/>
        <w:adjustRightInd w:val="0"/>
        <w:jc w:val="both"/>
      </w:pPr>
      <w:r w:rsidRPr="007B0916">
        <w:t>A seed drill can be used but it must be set to allow the seed to be sown on or very close to</w:t>
      </w:r>
      <w:r w:rsidR="0034080D" w:rsidRPr="007B0916">
        <w:t xml:space="preserve"> </w:t>
      </w:r>
      <w:r w:rsidRPr="007B0916">
        <w:t>the surface.</w:t>
      </w:r>
    </w:p>
    <w:p w:rsidR="00756B68" w:rsidRDefault="00756B68" w:rsidP="002A4E45">
      <w:pPr>
        <w:autoSpaceDE w:val="0"/>
        <w:autoSpaceDN w:val="0"/>
        <w:adjustRightInd w:val="0"/>
        <w:jc w:val="both"/>
        <w:rPr>
          <w:bCs/>
          <w:u w:val="single"/>
        </w:rPr>
      </w:pPr>
    </w:p>
    <w:p w:rsidR="00D9036D" w:rsidRPr="00692A97" w:rsidRDefault="0070324B" w:rsidP="002A4E45">
      <w:pPr>
        <w:autoSpaceDE w:val="0"/>
        <w:autoSpaceDN w:val="0"/>
        <w:adjustRightInd w:val="0"/>
        <w:jc w:val="both"/>
        <w:rPr>
          <w:bCs/>
          <w:u w:val="single"/>
        </w:rPr>
      </w:pPr>
      <w:r>
        <w:rPr>
          <w:bCs/>
          <w:u w:val="single"/>
        </w:rPr>
        <w:t>5.4</w:t>
      </w:r>
      <w:r w:rsidR="00692A97" w:rsidRPr="00692A97">
        <w:rPr>
          <w:bCs/>
          <w:u w:val="single"/>
        </w:rPr>
        <w:t xml:space="preserve"> </w:t>
      </w:r>
      <w:r w:rsidR="00F23487" w:rsidRPr="00692A97">
        <w:rPr>
          <w:bCs/>
          <w:u w:val="single"/>
        </w:rPr>
        <w:t>After Sowing</w:t>
      </w:r>
      <w:r w:rsidR="0034080D" w:rsidRPr="00692A97">
        <w:rPr>
          <w:bCs/>
          <w:u w:val="single"/>
        </w:rPr>
        <w:t xml:space="preserve"> </w:t>
      </w:r>
    </w:p>
    <w:p w:rsidR="00D9036D" w:rsidRPr="007B0916" w:rsidRDefault="00F23487" w:rsidP="002A4E45">
      <w:pPr>
        <w:numPr>
          <w:ilvl w:val="0"/>
          <w:numId w:val="7"/>
        </w:numPr>
        <w:autoSpaceDE w:val="0"/>
        <w:autoSpaceDN w:val="0"/>
        <w:adjustRightInd w:val="0"/>
        <w:jc w:val="both"/>
        <w:rPr>
          <w:b/>
          <w:bCs/>
        </w:rPr>
      </w:pPr>
      <w:r w:rsidRPr="007B0916">
        <w:t xml:space="preserve">Roll the ground after sowing. </w:t>
      </w:r>
      <w:r w:rsidR="00B00B3A">
        <w:t xml:space="preserve"> </w:t>
      </w:r>
      <w:r w:rsidRPr="007B0916">
        <w:t>For small areas, seed can be trampled in by foot or even</w:t>
      </w:r>
      <w:r w:rsidR="0034080D" w:rsidRPr="007B0916">
        <w:t xml:space="preserve"> driven over by a quad bike for </w:t>
      </w:r>
      <w:r w:rsidRPr="007B0916">
        <w:t>example if a roller is not available – the purpose is to press the seed into the soil surface so that it makes better contact</w:t>
      </w:r>
      <w:r w:rsidR="0034080D" w:rsidRPr="007B0916">
        <w:t xml:space="preserve"> </w:t>
      </w:r>
      <w:r w:rsidRPr="007B0916">
        <w:t>with the soil and will absorb water from the soil more effectively.</w:t>
      </w:r>
      <w:r w:rsidR="0034080D" w:rsidRPr="007B0916">
        <w:t xml:space="preserve">  </w:t>
      </w:r>
    </w:p>
    <w:p w:rsidR="00F23487" w:rsidRPr="007B0916" w:rsidRDefault="00F23487" w:rsidP="002A4E45">
      <w:pPr>
        <w:numPr>
          <w:ilvl w:val="0"/>
          <w:numId w:val="7"/>
        </w:numPr>
        <w:autoSpaceDE w:val="0"/>
        <w:autoSpaceDN w:val="0"/>
        <w:adjustRightInd w:val="0"/>
        <w:jc w:val="both"/>
        <w:rPr>
          <w:b/>
          <w:bCs/>
        </w:rPr>
      </w:pPr>
      <w:r w:rsidRPr="007B0916">
        <w:t>A very light raking or harrowing before rolling can help to settle the seed into the soil, especially for sowings late in the</w:t>
      </w:r>
      <w:r w:rsidR="0034080D" w:rsidRPr="007B0916">
        <w:t xml:space="preserve"> </w:t>
      </w:r>
      <w:r w:rsidRPr="007B0916">
        <w:t>spring or if dry conditions are expected but the seed should not be buried.</w:t>
      </w:r>
    </w:p>
    <w:p w:rsidR="007B0916" w:rsidRPr="007B0916" w:rsidRDefault="007B0916" w:rsidP="002A4E45">
      <w:pPr>
        <w:autoSpaceDE w:val="0"/>
        <w:autoSpaceDN w:val="0"/>
        <w:adjustRightInd w:val="0"/>
        <w:jc w:val="both"/>
        <w:rPr>
          <w:b/>
          <w:bCs/>
        </w:rPr>
      </w:pPr>
    </w:p>
    <w:p w:rsidR="00D9036D" w:rsidRPr="007B0916" w:rsidRDefault="0070324B" w:rsidP="002A4E45">
      <w:pPr>
        <w:autoSpaceDE w:val="0"/>
        <w:autoSpaceDN w:val="0"/>
        <w:adjustRightInd w:val="0"/>
        <w:jc w:val="both"/>
        <w:rPr>
          <w:bCs/>
          <w:u w:val="single"/>
        </w:rPr>
      </w:pPr>
      <w:r>
        <w:rPr>
          <w:bCs/>
          <w:u w:val="single"/>
        </w:rPr>
        <w:t>5.5</w:t>
      </w:r>
      <w:r w:rsidR="00692A97">
        <w:rPr>
          <w:bCs/>
          <w:u w:val="single"/>
        </w:rPr>
        <w:t xml:space="preserve"> </w:t>
      </w:r>
      <w:r w:rsidR="00F23487" w:rsidRPr="007B0916">
        <w:rPr>
          <w:bCs/>
          <w:u w:val="single"/>
        </w:rPr>
        <w:t>Management after establishment</w:t>
      </w:r>
      <w:r w:rsidR="0034080D" w:rsidRPr="007B0916">
        <w:rPr>
          <w:bCs/>
          <w:u w:val="single"/>
        </w:rPr>
        <w:t xml:space="preserve"> </w:t>
      </w:r>
    </w:p>
    <w:p w:rsidR="00265CF9" w:rsidRPr="00BE527E" w:rsidRDefault="00F23487" w:rsidP="002A4E45">
      <w:pPr>
        <w:numPr>
          <w:ilvl w:val="0"/>
          <w:numId w:val="8"/>
        </w:numPr>
        <w:autoSpaceDE w:val="0"/>
        <w:autoSpaceDN w:val="0"/>
        <w:adjustRightInd w:val="0"/>
        <w:jc w:val="both"/>
        <w:rPr>
          <w:b/>
          <w:bCs/>
        </w:rPr>
      </w:pPr>
      <w:r w:rsidRPr="007B0916">
        <w:t>An early c</w:t>
      </w:r>
      <w:r w:rsidR="00BE527E">
        <w:t>ut is often useful after sowing</w:t>
      </w:r>
      <w:r w:rsidR="00BE527E" w:rsidRPr="00BE527E">
        <w:t xml:space="preserve"> </w:t>
      </w:r>
      <w:r w:rsidRPr="007B0916">
        <w:t>as on most soils annual weeds will appear an</w:t>
      </w:r>
      <w:r w:rsidR="0034080D" w:rsidRPr="007B0916">
        <w:t xml:space="preserve">d grow rapidly (an exception to </w:t>
      </w:r>
      <w:r w:rsidRPr="007B0916">
        <w:t xml:space="preserve">this is on soils where fertility is low). </w:t>
      </w:r>
    </w:p>
    <w:p w:rsidR="00BE527E" w:rsidRPr="007B0916" w:rsidRDefault="00BE527E" w:rsidP="002A4E45">
      <w:pPr>
        <w:numPr>
          <w:ilvl w:val="0"/>
          <w:numId w:val="8"/>
        </w:numPr>
        <w:autoSpaceDE w:val="0"/>
        <w:autoSpaceDN w:val="0"/>
        <w:adjustRightInd w:val="0"/>
        <w:jc w:val="both"/>
        <w:rPr>
          <w:b/>
          <w:bCs/>
        </w:rPr>
      </w:pPr>
      <w:r w:rsidRPr="007B0916">
        <w:t xml:space="preserve">Some judgment is required to decide whether a cut is helpful but when annual weeds grow to </w:t>
      </w:r>
      <w:r>
        <w:t xml:space="preserve">around 30 cm </w:t>
      </w:r>
      <w:r w:rsidRPr="007B0916">
        <w:t>tall they can usua</w:t>
      </w:r>
      <w:r>
        <w:t xml:space="preserve">lly be cut </w:t>
      </w:r>
      <w:r w:rsidR="00B00B3A">
        <w:t xml:space="preserve">back </w:t>
      </w:r>
      <w:r>
        <w:t>to about 10 cm.</w:t>
      </w:r>
    </w:p>
    <w:p w:rsidR="00265CF9" w:rsidRPr="007B0916" w:rsidRDefault="00F23487" w:rsidP="002A4E45">
      <w:pPr>
        <w:numPr>
          <w:ilvl w:val="0"/>
          <w:numId w:val="8"/>
        </w:numPr>
        <w:autoSpaceDE w:val="0"/>
        <w:autoSpaceDN w:val="0"/>
        <w:adjustRightInd w:val="0"/>
        <w:jc w:val="both"/>
        <w:rPr>
          <w:b/>
          <w:bCs/>
        </w:rPr>
      </w:pPr>
      <w:r w:rsidRPr="007B0916">
        <w:t>Cutting down the annual weeds allows light into the perennial species which have</w:t>
      </w:r>
      <w:r w:rsidR="0034080D" w:rsidRPr="007B0916">
        <w:t xml:space="preserve"> </w:t>
      </w:r>
      <w:r w:rsidRPr="007B0916">
        <w:t>been sown and removes the competition for water and nutrients. This will result in faster establishment and a tidy</w:t>
      </w:r>
      <w:r w:rsidR="0034080D" w:rsidRPr="007B0916">
        <w:t xml:space="preserve"> </w:t>
      </w:r>
      <w:r w:rsidRPr="007B0916">
        <w:t xml:space="preserve">appearance. </w:t>
      </w:r>
    </w:p>
    <w:p w:rsidR="00265CF9" w:rsidRPr="007B0916" w:rsidRDefault="00F23487" w:rsidP="002A4E45">
      <w:pPr>
        <w:numPr>
          <w:ilvl w:val="0"/>
          <w:numId w:val="8"/>
        </w:numPr>
        <w:autoSpaceDE w:val="0"/>
        <w:autoSpaceDN w:val="0"/>
        <w:adjustRightInd w:val="0"/>
        <w:jc w:val="both"/>
        <w:rPr>
          <w:b/>
          <w:bCs/>
        </w:rPr>
      </w:pPr>
      <w:r w:rsidRPr="007B0916">
        <w:t>The grass seedlings can often be seen at this</w:t>
      </w:r>
      <w:r w:rsidR="0034080D" w:rsidRPr="007B0916">
        <w:t xml:space="preserve"> </w:t>
      </w:r>
      <w:r w:rsidRPr="007B0916">
        <w:t>stage and the aim of cutting is to remove most of the weed growth without cutting the grasses and the wildflower</w:t>
      </w:r>
      <w:r w:rsidR="0034080D" w:rsidRPr="007B0916">
        <w:t xml:space="preserve"> </w:t>
      </w:r>
      <w:r w:rsidRPr="007B0916">
        <w:t xml:space="preserve">seedlings (which are normally smaller than the grass seedlings). </w:t>
      </w:r>
    </w:p>
    <w:p w:rsidR="00265CF9" w:rsidRPr="007B0916" w:rsidRDefault="00F23487" w:rsidP="002A4E45">
      <w:pPr>
        <w:numPr>
          <w:ilvl w:val="0"/>
          <w:numId w:val="8"/>
        </w:numPr>
        <w:autoSpaceDE w:val="0"/>
        <w:autoSpaceDN w:val="0"/>
        <w:adjustRightInd w:val="0"/>
        <w:jc w:val="both"/>
        <w:rPr>
          <w:b/>
          <w:bCs/>
        </w:rPr>
      </w:pPr>
      <w:r w:rsidRPr="007B0916">
        <w:t>For early spring sowings, cutting after about eight</w:t>
      </w:r>
      <w:r w:rsidR="0034080D" w:rsidRPr="007B0916">
        <w:t xml:space="preserve"> </w:t>
      </w:r>
      <w:r w:rsidRPr="007B0916">
        <w:t xml:space="preserve">weeks (and just occasionally) again after another eight weeks is often about right. </w:t>
      </w:r>
      <w:r w:rsidR="001415FD">
        <w:t xml:space="preserve"> </w:t>
      </w:r>
      <w:r w:rsidRPr="007B0916">
        <w:t xml:space="preserve">The cut material </w:t>
      </w:r>
      <w:r w:rsidR="001415FD">
        <w:t xml:space="preserve">in the first year </w:t>
      </w:r>
      <w:r w:rsidRPr="007B0916">
        <w:t xml:space="preserve">should be </w:t>
      </w:r>
      <w:r w:rsidR="001415FD">
        <w:t>immediately</w:t>
      </w:r>
      <w:r w:rsidR="001415FD" w:rsidRPr="007B0916">
        <w:t xml:space="preserve"> </w:t>
      </w:r>
      <w:r w:rsidRPr="007B0916">
        <w:t>removed</w:t>
      </w:r>
      <w:r w:rsidR="0034080D" w:rsidRPr="007B0916">
        <w:t xml:space="preserve"> </w:t>
      </w:r>
      <w:r w:rsidRPr="007B0916">
        <w:t>so that it does not lie on top of the seedlings and smother them</w:t>
      </w:r>
      <w:r w:rsidR="001415FD">
        <w:t xml:space="preserve">.  </w:t>
      </w:r>
      <w:r w:rsidRPr="007B0916">
        <w:t xml:space="preserve">Removal </w:t>
      </w:r>
      <w:r w:rsidR="001415FD">
        <w:t xml:space="preserve">in the first year </w:t>
      </w:r>
      <w:r w:rsidRPr="007B0916">
        <w:t xml:space="preserve">also helps to reduce the fertility of </w:t>
      </w:r>
      <w:r w:rsidRPr="007B0916">
        <w:lastRenderedPageBreak/>
        <w:t>the soil,</w:t>
      </w:r>
      <w:r w:rsidR="0034080D" w:rsidRPr="007B0916">
        <w:t xml:space="preserve"> </w:t>
      </w:r>
      <w:r w:rsidRPr="007B0916">
        <w:t>helping to reduce overall growth and create a good balance between the growth of wildflowers and grasses.</w:t>
      </w:r>
      <w:r w:rsidR="0034080D" w:rsidRPr="007B0916">
        <w:t xml:space="preserve">  </w:t>
      </w:r>
    </w:p>
    <w:p w:rsidR="00F23487" w:rsidRPr="007B0916" w:rsidRDefault="00F23487" w:rsidP="002A4E45">
      <w:pPr>
        <w:numPr>
          <w:ilvl w:val="0"/>
          <w:numId w:val="8"/>
        </w:numPr>
        <w:autoSpaceDE w:val="0"/>
        <w:autoSpaceDN w:val="0"/>
        <w:adjustRightInd w:val="0"/>
        <w:jc w:val="both"/>
        <w:rPr>
          <w:b/>
          <w:bCs/>
        </w:rPr>
      </w:pPr>
      <w:r w:rsidRPr="007B0916">
        <w:t>At the end of the first growing season (September), the meadow should</w:t>
      </w:r>
      <w:r w:rsidR="005355BB">
        <w:t xml:space="preserve"> be </w:t>
      </w:r>
      <w:r w:rsidR="00EB3808">
        <w:t>cut and the cuttings left to lie</w:t>
      </w:r>
      <w:r w:rsidR="005355BB">
        <w:t xml:space="preserve"> for a few weeks to let </w:t>
      </w:r>
      <w:r w:rsidR="00B00B3A">
        <w:t xml:space="preserve">any </w:t>
      </w:r>
      <w:r w:rsidR="005355BB">
        <w:t xml:space="preserve">seed </w:t>
      </w:r>
      <w:r w:rsidR="00B00B3A">
        <w:t xml:space="preserve">from cut material </w:t>
      </w:r>
      <w:r w:rsidR="005355BB">
        <w:t>fall back to the ground before removing the aftermath.</w:t>
      </w:r>
    </w:p>
    <w:p w:rsidR="0034080D" w:rsidRPr="007B0916" w:rsidRDefault="0034080D" w:rsidP="002A4E45">
      <w:pPr>
        <w:autoSpaceDE w:val="0"/>
        <w:autoSpaceDN w:val="0"/>
        <w:adjustRightInd w:val="0"/>
        <w:jc w:val="both"/>
      </w:pPr>
    </w:p>
    <w:p w:rsidR="00F23487" w:rsidRPr="007B0916" w:rsidRDefault="0070324B" w:rsidP="002A4E45">
      <w:pPr>
        <w:autoSpaceDE w:val="0"/>
        <w:autoSpaceDN w:val="0"/>
        <w:adjustRightInd w:val="0"/>
        <w:jc w:val="both"/>
        <w:rPr>
          <w:bCs/>
          <w:u w:val="single"/>
        </w:rPr>
      </w:pPr>
      <w:r>
        <w:rPr>
          <w:bCs/>
          <w:u w:val="single"/>
        </w:rPr>
        <w:t>5.6</w:t>
      </w:r>
      <w:r w:rsidR="00692A97">
        <w:rPr>
          <w:bCs/>
          <w:u w:val="single"/>
        </w:rPr>
        <w:t xml:space="preserve"> </w:t>
      </w:r>
      <w:r w:rsidR="00F23487" w:rsidRPr="007B0916">
        <w:rPr>
          <w:bCs/>
          <w:u w:val="single"/>
        </w:rPr>
        <w:t>Ongoing management</w:t>
      </w:r>
    </w:p>
    <w:p w:rsidR="008C0F80" w:rsidRPr="007B0916" w:rsidRDefault="008C0F80" w:rsidP="002A4E45">
      <w:pPr>
        <w:numPr>
          <w:ilvl w:val="0"/>
          <w:numId w:val="9"/>
        </w:numPr>
        <w:autoSpaceDE w:val="0"/>
        <w:autoSpaceDN w:val="0"/>
        <w:adjustRightInd w:val="0"/>
        <w:jc w:val="both"/>
      </w:pPr>
      <w:r w:rsidRPr="007B0916">
        <w:t>Scotia Seeds</w:t>
      </w:r>
      <w:r w:rsidR="00F23487" w:rsidRPr="007B0916">
        <w:t xml:space="preserve"> meadow mixes contain a range </w:t>
      </w:r>
      <w:r w:rsidR="00BE1F4C">
        <w:t xml:space="preserve">of </w:t>
      </w:r>
      <w:r w:rsidR="00F23487" w:rsidRPr="007B0916">
        <w:t>perennial wildflowers and grasses that grow and ma</w:t>
      </w:r>
      <w:r w:rsidR="0034080D" w:rsidRPr="007B0916">
        <w:t xml:space="preserve">ture at different rates. </w:t>
      </w:r>
      <w:r w:rsidRPr="007B0916">
        <w:t xml:space="preserve"> </w:t>
      </w:r>
      <w:r w:rsidR="0034080D" w:rsidRPr="007B0916">
        <w:t xml:space="preserve">In the </w:t>
      </w:r>
      <w:r w:rsidR="00F23487" w:rsidRPr="007B0916">
        <w:t>first summer season after sowing there should be fairly open growth and some of the quickly maturing perennial plants</w:t>
      </w:r>
      <w:r w:rsidR="0034080D" w:rsidRPr="007B0916">
        <w:t xml:space="preserve"> </w:t>
      </w:r>
      <w:r w:rsidR="00F23487" w:rsidRPr="007B0916">
        <w:t>may flower, for example Red Campion, Oxeye</w:t>
      </w:r>
      <w:r w:rsidR="0034080D" w:rsidRPr="007B0916">
        <w:t xml:space="preserve"> </w:t>
      </w:r>
      <w:r w:rsidR="00F23487" w:rsidRPr="007B0916">
        <w:t xml:space="preserve">Daisy or </w:t>
      </w:r>
      <w:r w:rsidR="0034080D" w:rsidRPr="007B0916">
        <w:t xml:space="preserve">Yarrow. </w:t>
      </w:r>
    </w:p>
    <w:p w:rsidR="00F23487" w:rsidRPr="007B0916" w:rsidRDefault="0034080D" w:rsidP="002A4E45">
      <w:pPr>
        <w:numPr>
          <w:ilvl w:val="0"/>
          <w:numId w:val="9"/>
        </w:numPr>
        <w:autoSpaceDE w:val="0"/>
        <w:autoSpaceDN w:val="0"/>
        <w:adjustRightInd w:val="0"/>
        <w:jc w:val="both"/>
      </w:pPr>
      <w:r w:rsidRPr="007B0916">
        <w:t xml:space="preserve">Most of the broadleaved </w:t>
      </w:r>
      <w:r w:rsidR="00F23487" w:rsidRPr="007B0916">
        <w:t>species will begin to flower</w:t>
      </w:r>
      <w:r w:rsidRPr="007B0916">
        <w:t xml:space="preserve"> </w:t>
      </w:r>
      <w:r w:rsidR="00F23487" w:rsidRPr="007B0916">
        <w:t>in subsequent years.</w:t>
      </w:r>
      <w:r w:rsidRPr="007B0916">
        <w:t xml:space="preserve">  </w:t>
      </w:r>
      <w:r w:rsidR="00F26D86">
        <w:t>If fertility is very low then</w:t>
      </w:r>
      <w:r w:rsidR="00F23487" w:rsidRPr="007B0916">
        <w:t xml:space="preserve"> growth, including grasses, might be very slow.</w:t>
      </w:r>
    </w:p>
    <w:p w:rsidR="008C0F80" w:rsidRPr="007B0916" w:rsidRDefault="00F23487" w:rsidP="002A4E45">
      <w:pPr>
        <w:numPr>
          <w:ilvl w:val="0"/>
          <w:numId w:val="9"/>
        </w:numPr>
        <w:autoSpaceDE w:val="0"/>
        <w:autoSpaceDN w:val="0"/>
        <w:adjustRightInd w:val="0"/>
        <w:jc w:val="both"/>
      </w:pPr>
      <w:r w:rsidRPr="007B0916">
        <w:t xml:space="preserve">Generally meadows should be cut and the cuttings removed once a year at the end </w:t>
      </w:r>
      <w:r w:rsidR="0034080D" w:rsidRPr="007B0916">
        <w:t xml:space="preserve">of the growing season (normally </w:t>
      </w:r>
      <w:r w:rsidRPr="007B0916">
        <w:t xml:space="preserve">September). </w:t>
      </w:r>
      <w:r w:rsidR="008C4160" w:rsidRPr="007B0916">
        <w:t xml:space="preserve"> Cuttings should be left in situ for about two weeks to let any seeds dry and fall to the ground.  </w:t>
      </w:r>
      <w:r w:rsidRPr="007B0916">
        <w:t xml:space="preserve">Often this is the only management required. </w:t>
      </w:r>
    </w:p>
    <w:p w:rsidR="008C0F80" w:rsidRPr="007B0916" w:rsidRDefault="00F23487" w:rsidP="002A4E45">
      <w:pPr>
        <w:numPr>
          <w:ilvl w:val="0"/>
          <w:numId w:val="9"/>
        </w:numPr>
        <w:autoSpaceDE w:val="0"/>
        <w:autoSpaceDN w:val="0"/>
        <w:adjustRightInd w:val="0"/>
        <w:jc w:val="both"/>
      </w:pPr>
      <w:r w:rsidRPr="007B0916">
        <w:t>If</w:t>
      </w:r>
      <w:r w:rsidR="00F438DB">
        <w:t xml:space="preserve"> the grass in the</w:t>
      </w:r>
      <w:r w:rsidRPr="007B0916">
        <w:t xml:space="preserve"> mix appears to be dominating then it is worth considering adding Yellow Rattle (</w:t>
      </w:r>
      <w:r w:rsidRPr="007B0916">
        <w:rPr>
          <w:i/>
          <w:iCs/>
        </w:rPr>
        <w:t>Rhinanthus minor</w:t>
      </w:r>
      <w:r w:rsidRPr="007B0916">
        <w:t>).</w:t>
      </w:r>
      <w:r w:rsidR="0034080D" w:rsidRPr="007B0916">
        <w:t xml:space="preserve">  This plant is a hemiparasite </w:t>
      </w:r>
      <w:r w:rsidRPr="007B0916">
        <w:t>which photosynthesizes for itself but also parasitizes the roots of some plants, especially</w:t>
      </w:r>
      <w:r w:rsidR="0034080D" w:rsidRPr="007B0916">
        <w:t xml:space="preserve"> </w:t>
      </w:r>
      <w:r w:rsidRPr="007B0916">
        <w:t xml:space="preserve">grasses. </w:t>
      </w:r>
      <w:r w:rsidR="00F438DB">
        <w:t xml:space="preserve"> </w:t>
      </w:r>
      <w:r w:rsidRPr="007B0916">
        <w:t>Because it removes nutrients from the grasses, they produce less growth and the balance of competition is</w:t>
      </w:r>
      <w:r w:rsidR="0034080D" w:rsidRPr="007B0916">
        <w:t xml:space="preserve"> </w:t>
      </w:r>
      <w:r w:rsidRPr="007B0916">
        <w:t xml:space="preserve">changed in favour of the wildflower species in a mixture. </w:t>
      </w:r>
    </w:p>
    <w:p w:rsidR="00F23487" w:rsidRPr="007B0916" w:rsidRDefault="00F23487" w:rsidP="002A4E45">
      <w:pPr>
        <w:numPr>
          <w:ilvl w:val="0"/>
          <w:numId w:val="9"/>
        </w:numPr>
        <w:autoSpaceDE w:val="0"/>
        <w:autoSpaceDN w:val="0"/>
        <w:adjustRightInd w:val="0"/>
        <w:jc w:val="both"/>
      </w:pPr>
      <w:r w:rsidRPr="007B0916">
        <w:t>Yellow Rattle also builds up in patches and then dies out,</w:t>
      </w:r>
      <w:r w:rsidR="0034080D" w:rsidRPr="007B0916">
        <w:t xml:space="preserve"> </w:t>
      </w:r>
      <w:r w:rsidR="00321BBA">
        <w:t xml:space="preserve">especially if </w:t>
      </w:r>
      <w:r w:rsidRPr="007B0916">
        <w:t xml:space="preserve">the host grasses die out. </w:t>
      </w:r>
      <w:r w:rsidR="00AE6232">
        <w:t xml:space="preserve"> </w:t>
      </w:r>
      <w:r w:rsidRPr="007B0916">
        <w:t xml:space="preserve">The open patches are then colonized by wildflowers. </w:t>
      </w:r>
      <w:r w:rsidR="00AE6232">
        <w:t xml:space="preserve"> </w:t>
      </w:r>
      <w:r w:rsidRPr="007B0916">
        <w:t>Yellow Rattle seed is</w:t>
      </w:r>
      <w:r w:rsidR="0034080D" w:rsidRPr="007B0916">
        <w:t xml:space="preserve"> </w:t>
      </w:r>
      <w:r w:rsidRPr="007B0916">
        <w:t>often included in mixtures but can also be added to established vegetation, in wh</w:t>
      </w:r>
      <w:r w:rsidR="0034080D" w:rsidRPr="007B0916">
        <w:t xml:space="preserve">ich case is sown in late autumn </w:t>
      </w:r>
      <w:r w:rsidRPr="007B0916">
        <w:t>(October</w:t>
      </w:r>
      <w:r w:rsidR="00DD208B" w:rsidRPr="007B0916">
        <w:t>/</w:t>
      </w:r>
      <w:r w:rsidRPr="007B0916">
        <w:t>November)</w:t>
      </w:r>
      <w:r w:rsidR="0034080D" w:rsidRPr="007B0916">
        <w:t xml:space="preserve"> </w:t>
      </w:r>
      <w:r w:rsidRPr="007B0916">
        <w:t xml:space="preserve">after some light raking, rotovating or harrowing. </w:t>
      </w:r>
      <w:r w:rsidR="00DD208B" w:rsidRPr="007B0916">
        <w:t xml:space="preserve"> </w:t>
      </w:r>
      <w:r w:rsidRPr="007B0916">
        <w:t>Sow at 0.51</w:t>
      </w:r>
      <w:r w:rsidR="0034080D" w:rsidRPr="007B0916">
        <w:t xml:space="preserve"> </w:t>
      </w:r>
      <w:r w:rsidRPr="007B0916">
        <w:t>g/</w:t>
      </w:r>
      <w:r w:rsidR="0034080D" w:rsidRPr="007B0916">
        <w:t>m</w:t>
      </w:r>
      <w:r w:rsidR="007E41C4">
        <w:t>²</w:t>
      </w:r>
      <w:r w:rsidR="0034080D" w:rsidRPr="007B0916">
        <w:t xml:space="preserve"> and roll. </w:t>
      </w:r>
      <w:r w:rsidR="00F438DB">
        <w:t xml:space="preserve"> </w:t>
      </w:r>
      <w:r w:rsidRPr="007B0916">
        <w:t>Pull out or spot spray a</w:t>
      </w:r>
      <w:r w:rsidR="00F26D86">
        <w:t>ny perennial weeds such as Dock, Nettle</w:t>
      </w:r>
      <w:r w:rsidRPr="007B0916">
        <w:t xml:space="preserve"> and Ragwort.</w:t>
      </w:r>
    </w:p>
    <w:p w:rsidR="00E6078E" w:rsidRPr="007B0916" w:rsidRDefault="00F23487" w:rsidP="002A4E45">
      <w:pPr>
        <w:numPr>
          <w:ilvl w:val="0"/>
          <w:numId w:val="9"/>
        </w:numPr>
        <w:autoSpaceDE w:val="0"/>
        <w:autoSpaceDN w:val="0"/>
        <w:adjustRightInd w:val="0"/>
        <w:jc w:val="both"/>
      </w:pPr>
      <w:r w:rsidRPr="007B0916">
        <w:rPr>
          <w:bCs/>
        </w:rPr>
        <w:t>Avoid</w:t>
      </w:r>
      <w:r w:rsidRPr="007B0916">
        <w:rPr>
          <w:b/>
          <w:bCs/>
        </w:rPr>
        <w:t xml:space="preserve"> </w:t>
      </w:r>
      <w:r w:rsidRPr="007B0916">
        <w:t>adding</w:t>
      </w:r>
      <w:r w:rsidR="008C0F80" w:rsidRPr="007B0916">
        <w:t xml:space="preserve"> any</w:t>
      </w:r>
      <w:r w:rsidR="0034080D" w:rsidRPr="007B0916">
        <w:t xml:space="preserve"> </w:t>
      </w:r>
      <w:r w:rsidR="00F438DB">
        <w:t xml:space="preserve">kind of </w:t>
      </w:r>
      <w:r w:rsidR="0034080D" w:rsidRPr="007B0916">
        <w:t>fertilizer.</w:t>
      </w:r>
    </w:p>
    <w:p w:rsidR="00F23487" w:rsidRDefault="00F23487" w:rsidP="002A4E45">
      <w:pPr>
        <w:jc w:val="both"/>
      </w:pPr>
    </w:p>
    <w:p w:rsidR="00105562" w:rsidRDefault="00105562" w:rsidP="002A4E45">
      <w:pPr>
        <w:jc w:val="both"/>
      </w:pPr>
    </w:p>
    <w:p w:rsidR="00105562" w:rsidRPr="00954086" w:rsidRDefault="009B29C4" w:rsidP="002A4E45">
      <w:pPr>
        <w:jc w:val="both"/>
        <w:rPr>
          <w:rFonts w:ascii="Arial" w:hAnsi="Arial" w:cs="Arial"/>
          <w:u w:val="single"/>
        </w:rPr>
      </w:pPr>
      <w:r w:rsidRPr="00954086">
        <w:rPr>
          <w:rFonts w:ascii="Arial" w:hAnsi="Arial" w:cs="Arial"/>
          <w:u w:val="single"/>
        </w:rPr>
        <w:t>6</w:t>
      </w:r>
      <w:r w:rsidR="00692A97" w:rsidRPr="00954086">
        <w:rPr>
          <w:rFonts w:ascii="Arial" w:hAnsi="Arial" w:cs="Arial"/>
          <w:u w:val="single"/>
        </w:rPr>
        <w:t xml:space="preserve">. </w:t>
      </w:r>
      <w:r w:rsidR="00105562" w:rsidRPr="00954086">
        <w:rPr>
          <w:rFonts w:ascii="Arial" w:hAnsi="Arial" w:cs="Arial"/>
          <w:u w:val="single"/>
        </w:rPr>
        <w:t>Seed Mix Costs</w:t>
      </w:r>
    </w:p>
    <w:p w:rsidR="00105562" w:rsidRDefault="00105562" w:rsidP="002A4E45">
      <w:pPr>
        <w:jc w:val="both"/>
      </w:pPr>
    </w:p>
    <w:p w:rsidR="00105562" w:rsidRDefault="00105562" w:rsidP="002A4E45">
      <w:pPr>
        <w:jc w:val="both"/>
      </w:pPr>
      <w:r>
        <w:t>All costs include VAT @ 20% and free delivery.</w:t>
      </w:r>
    </w:p>
    <w:p w:rsidR="00105562" w:rsidRDefault="00105562" w:rsidP="002A4E45">
      <w:pPr>
        <w:jc w:val="both"/>
      </w:pPr>
    </w:p>
    <w:p w:rsidR="00105562" w:rsidRDefault="00105562" w:rsidP="002A4E45">
      <w:pPr>
        <w:jc w:val="both"/>
      </w:pPr>
      <w:r>
        <w:t>Mavisbank Mix</w:t>
      </w:r>
    </w:p>
    <w:p w:rsidR="00105562" w:rsidRDefault="00105562" w:rsidP="002A4E45">
      <w:pPr>
        <w:numPr>
          <w:ilvl w:val="0"/>
          <w:numId w:val="10"/>
        </w:numPr>
        <w:jc w:val="both"/>
      </w:pPr>
      <w:r>
        <w:t>Require 3g per m² @ 4522m²</w:t>
      </w:r>
      <w:r w:rsidRPr="00E613E6">
        <w:t xml:space="preserve"> </w:t>
      </w:r>
      <w:r>
        <w:t>total for areas: 1, 7, 11, 12, 16, 17, 18.</w:t>
      </w:r>
    </w:p>
    <w:p w:rsidR="00105562" w:rsidRDefault="00105562" w:rsidP="002A4E45">
      <w:pPr>
        <w:numPr>
          <w:ilvl w:val="0"/>
          <w:numId w:val="10"/>
        </w:numPr>
        <w:jc w:val="both"/>
      </w:pPr>
      <w:r>
        <w:t>4522</w:t>
      </w:r>
      <w:r w:rsidRPr="0093408D">
        <w:t xml:space="preserve"> </w:t>
      </w:r>
      <w:r>
        <w:t>m² X 3g = 13.566kg (13kg)</w:t>
      </w:r>
    </w:p>
    <w:p w:rsidR="00105562" w:rsidRDefault="00105562" w:rsidP="002A4E45">
      <w:pPr>
        <w:numPr>
          <w:ilvl w:val="0"/>
          <w:numId w:val="10"/>
        </w:numPr>
        <w:jc w:val="both"/>
      </w:pPr>
      <w:r>
        <w:t>13kg @ £62.00 per 1kg = £806.00</w:t>
      </w:r>
    </w:p>
    <w:p w:rsidR="00970551" w:rsidRPr="007B0916" w:rsidRDefault="00970551" w:rsidP="002A4E45">
      <w:pPr>
        <w:jc w:val="both"/>
      </w:pPr>
    </w:p>
    <w:p w:rsidR="00105562" w:rsidRDefault="00105562" w:rsidP="002A4E45">
      <w:pPr>
        <w:jc w:val="both"/>
      </w:pPr>
      <w:r>
        <w:t>Woodland Mix</w:t>
      </w:r>
    </w:p>
    <w:p w:rsidR="00105562" w:rsidRDefault="00105562" w:rsidP="002A4E45">
      <w:pPr>
        <w:numPr>
          <w:ilvl w:val="0"/>
          <w:numId w:val="11"/>
        </w:numPr>
        <w:jc w:val="both"/>
      </w:pPr>
      <w:r>
        <w:t>93m² X 3g = 279g @ £10.50 per 100g = £31.50 for area 14.</w:t>
      </w:r>
    </w:p>
    <w:p w:rsidR="00105562" w:rsidRDefault="00105562" w:rsidP="002A4E45">
      <w:pPr>
        <w:jc w:val="both"/>
      </w:pPr>
    </w:p>
    <w:p w:rsidR="00105562" w:rsidRPr="00310899" w:rsidRDefault="0070324B" w:rsidP="002A4E45">
      <w:pPr>
        <w:jc w:val="both"/>
        <w:rPr>
          <w:u w:val="single"/>
        </w:rPr>
      </w:pPr>
      <w:r>
        <w:br w:type="page"/>
      </w:r>
      <w:r w:rsidR="009B29C4">
        <w:rPr>
          <w:u w:val="single"/>
        </w:rPr>
        <w:lastRenderedPageBreak/>
        <w:t>6</w:t>
      </w:r>
      <w:r w:rsidR="00692A97">
        <w:rPr>
          <w:u w:val="single"/>
        </w:rPr>
        <w:t xml:space="preserve">.1 </w:t>
      </w:r>
      <w:r w:rsidR="00105562" w:rsidRPr="00310899">
        <w:rPr>
          <w:u w:val="single"/>
        </w:rPr>
        <w:t>Other Costs</w:t>
      </w:r>
    </w:p>
    <w:p w:rsidR="00105562" w:rsidRDefault="00105562" w:rsidP="002A4E45">
      <w:pPr>
        <w:jc w:val="both"/>
      </w:pPr>
    </w:p>
    <w:p w:rsidR="009666B7" w:rsidRDefault="005B1D22" w:rsidP="009666B7">
      <w:pPr>
        <w:jc w:val="both"/>
      </w:pPr>
      <w:r>
        <w:t>There will be other costs that will have</w:t>
      </w:r>
      <w:r w:rsidR="00105562" w:rsidRPr="007B0916">
        <w:t xml:space="preserve"> to </w:t>
      </w:r>
      <w:r>
        <w:t xml:space="preserve">be </w:t>
      </w:r>
      <w:r w:rsidR="00105562" w:rsidRPr="007B0916">
        <w:t>take</w:t>
      </w:r>
      <w:r>
        <w:t>n</w:t>
      </w:r>
      <w:r w:rsidR="00105562" w:rsidRPr="007B0916">
        <w:t xml:space="preserve"> into account for ground preparation.  </w:t>
      </w:r>
    </w:p>
    <w:p w:rsidR="009666B7" w:rsidRPr="009666B7" w:rsidRDefault="00105562" w:rsidP="009666B7">
      <w:pPr>
        <w:numPr>
          <w:ilvl w:val="0"/>
          <w:numId w:val="11"/>
        </w:numPr>
        <w:jc w:val="both"/>
        <w:rPr>
          <w:i/>
        </w:rPr>
      </w:pPr>
      <w:r w:rsidRPr="007B0916">
        <w:t>Herbici</w:t>
      </w:r>
      <w:r>
        <w:t xml:space="preserve">de application will be required in 2011 (ASAP) </w:t>
      </w:r>
      <w:r w:rsidRPr="007B0916">
        <w:t>and a</w:t>
      </w:r>
      <w:r w:rsidR="005B1D22">
        <w:t xml:space="preserve"> possible</w:t>
      </w:r>
      <w:r w:rsidRPr="007B0916">
        <w:t xml:space="preserve"> follow-up herbicide spray nex</w:t>
      </w:r>
      <w:r w:rsidR="00C30585">
        <w:t>t April 2012 before seed is to</w:t>
      </w:r>
      <w:r w:rsidR="005B1D22">
        <w:t xml:space="preserve"> be</w:t>
      </w:r>
      <w:r w:rsidRPr="007B0916">
        <w:t xml:space="preserve"> broadcast.  </w:t>
      </w:r>
    </w:p>
    <w:p w:rsidR="009815C8" w:rsidRPr="009815C8" w:rsidRDefault="005B1D22" w:rsidP="00A27AB9">
      <w:pPr>
        <w:numPr>
          <w:ilvl w:val="0"/>
          <w:numId w:val="11"/>
        </w:numPr>
        <w:jc w:val="both"/>
        <w:rPr>
          <w:i/>
        </w:rPr>
      </w:pPr>
      <w:r>
        <w:t xml:space="preserve">Ground will have to be </w:t>
      </w:r>
      <w:r w:rsidR="00D80CAE">
        <w:t xml:space="preserve">rotovated </w:t>
      </w:r>
      <w:r>
        <w:t>and smoothed over</w:t>
      </w:r>
      <w:r w:rsidR="00A27AB9">
        <w:t xml:space="preserve"> before any seeds can be sown. </w:t>
      </w:r>
    </w:p>
    <w:p w:rsidR="00105562" w:rsidRDefault="00105562" w:rsidP="002A4E45">
      <w:pPr>
        <w:autoSpaceDE w:val="0"/>
        <w:autoSpaceDN w:val="0"/>
        <w:adjustRightInd w:val="0"/>
        <w:jc w:val="both"/>
        <w:rPr>
          <w:u w:val="single"/>
        </w:rPr>
      </w:pPr>
    </w:p>
    <w:p w:rsidR="001B191D" w:rsidRDefault="001B191D" w:rsidP="002A4E45">
      <w:pPr>
        <w:jc w:val="both"/>
      </w:pPr>
    </w:p>
    <w:p w:rsidR="002D77A5" w:rsidRPr="0070324B" w:rsidRDefault="00692A97" w:rsidP="002A4E45">
      <w:pPr>
        <w:autoSpaceDE w:val="0"/>
        <w:autoSpaceDN w:val="0"/>
        <w:adjustRightInd w:val="0"/>
        <w:jc w:val="both"/>
        <w:rPr>
          <w:u w:val="single"/>
        </w:rPr>
      </w:pPr>
      <w:r w:rsidRPr="0070324B">
        <w:rPr>
          <w:rFonts w:ascii="Arial" w:hAnsi="Arial" w:cs="Arial"/>
          <w:u w:val="single"/>
        </w:rPr>
        <w:t xml:space="preserve">7. </w:t>
      </w:r>
      <w:r w:rsidR="00C464EC" w:rsidRPr="0070324B">
        <w:rPr>
          <w:rFonts w:ascii="Arial" w:hAnsi="Arial" w:cs="Arial"/>
          <w:u w:val="single"/>
        </w:rPr>
        <w:t>Discussion</w:t>
      </w:r>
    </w:p>
    <w:p w:rsidR="00846467" w:rsidRPr="007B0916" w:rsidRDefault="00846467" w:rsidP="002A4E45">
      <w:pPr>
        <w:autoSpaceDE w:val="0"/>
        <w:autoSpaceDN w:val="0"/>
        <w:adjustRightInd w:val="0"/>
        <w:jc w:val="both"/>
      </w:pPr>
    </w:p>
    <w:p w:rsidR="00726306" w:rsidRPr="007B0916" w:rsidRDefault="00A96FAF" w:rsidP="002A4E45">
      <w:pPr>
        <w:autoSpaceDE w:val="0"/>
        <w:autoSpaceDN w:val="0"/>
        <w:adjustRightInd w:val="0"/>
        <w:jc w:val="both"/>
      </w:pPr>
      <w:r>
        <w:t xml:space="preserve">A detailed survey of </w:t>
      </w:r>
      <w:r w:rsidR="00437478" w:rsidRPr="007B0916">
        <w:t xml:space="preserve">area </w:t>
      </w:r>
      <w:r>
        <w:t xml:space="preserve">7 </w:t>
      </w:r>
      <w:r w:rsidR="00437478" w:rsidRPr="007B0916">
        <w:t xml:space="preserve">revealed that vegetation was in the first flush of succession and left untouched will ultimately lead to </w:t>
      </w:r>
      <w:r w:rsidR="00FE5CCC">
        <w:t xml:space="preserve">rough grass, </w:t>
      </w:r>
      <w:r w:rsidR="00437478" w:rsidRPr="007B0916">
        <w:t>shrubs a</w:t>
      </w:r>
      <w:r w:rsidR="00FE5CCC">
        <w:t xml:space="preserve">nd small trees in the future.  </w:t>
      </w:r>
      <w:r>
        <w:t xml:space="preserve">This also applies to several other areas where first successional plants are either dominating or will do so in the </w:t>
      </w:r>
      <w:r w:rsidR="0062131A">
        <w:t xml:space="preserve">near </w:t>
      </w:r>
      <w:r>
        <w:t>future</w:t>
      </w:r>
      <w:r w:rsidR="009815C8">
        <w:t xml:space="preserve"> including some areas that have already been planted up with trees and Bugle. </w:t>
      </w:r>
      <w:r w:rsidR="002624D8">
        <w:t xml:space="preserve"> Rabbit grazing</w:t>
      </w:r>
      <w:r w:rsidR="00270AB2">
        <w:t xml:space="preserve"> will create </w:t>
      </w:r>
      <w:r w:rsidR="002624D8">
        <w:t>patches of bare vegetation</w:t>
      </w:r>
      <w:r w:rsidR="00270AB2">
        <w:t xml:space="preserve"> </w:t>
      </w:r>
      <w:r w:rsidR="00437478" w:rsidRPr="007B0916">
        <w:t xml:space="preserve">and </w:t>
      </w:r>
      <w:r w:rsidR="007F0EE1" w:rsidRPr="007B0916">
        <w:t xml:space="preserve">overall will </w:t>
      </w:r>
      <w:r w:rsidR="00FE5CCC">
        <w:t>give the campus an unke</w:t>
      </w:r>
      <w:r w:rsidR="00FE5CCC" w:rsidRPr="007B0916">
        <w:t>mpt</w:t>
      </w:r>
      <w:r w:rsidR="00A3037A" w:rsidRPr="007B0916">
        <w:t xml:space="preserve"> look and this problem will have to be managed.  </w:t>
      </w:r>
      <w:r w:rsidR="003A540B" w:rsidRPr="007B0916">
        <w:t xml:space="preserve">Trees </w:t>
      </w:r>
      <w:r w:rsidR="003A3F4B">
        <w:t xml:space="preserve">currently </w:t>
      </w:r>
      <w:r w:rsidR="003A540B" w:rsidRPr="007B0916">
        <w:t>planted along the fence-line in Area 1 have been</w:t>
      </w:r>
      <w:r w:rsidR="00FE5CCC">
        <w:t xml:space="preserve"> killed off by rabbits (</w:t>
      </w:r>
      <w:r w:rsidR="00FE5CCC" w:rsidRPr="0062131A">
        <w:rPr>
          <w:i/>
        </w:rPr>
        <w:t>images 7</w:t>
      </w:r>
      <w:r w:rsidR="003A540B" w:rsidRPr="007B0916">
        <w:t xml:space="preserve">) and only about 5% are still living.  </w:t>
      </w:r>
      <w:r w:rsidR="00726306" w:rsidRPr="007B0916">
        <w:t xml:space="preserve">In other areas rabbits are eating back vegetation such as </w:t>
      </w:r>
      <w:r w:rsidR="001A5085" w:rsidRPr="007B0916">
        <w:t xml:space="preserve">black ornamental grass </w:t>
      </w:r>
      <w:r w:rsidR="001A5085" w:rsidRPr="007B0916">
        <w:rPr>
          <w:i/>
        </w:rPr>
        <w:t>Ophiopogon planiscapus Nigrascens</w:t>
      </w:r>
      <w:r w:rsidR="001A5085" w:rsidRPr="007B0916">
        <w:t>.</w:t>
      </w:r>
    </w:p>
    <w:p w:rsidR="00232F6C" w:rsidRPr="007B0916" w:rsidRDefault="00232F6C" w:rsidP="002A4E45">
      <w:pPr>
        <w:autoSpaceDE w:val="0"/>
        <w:autoSpaceDN w:val="0"/>
        <w:adjustRightInd w:val="0"/>
        <w:jc w:val="both"/>
      </w:pPr>
    </w:p>
    <w:p w:rsidR="00232F6C" w:rsidRPr="007B0916" w:rsidRDefault="00BA4EE3" w:rsidP="002A4E45">
      <w:pPr>
        <w:autoSpaceDE w:val="0"/>
        <w:autoSpaceDN w:val="0"/>
        <w:adjustRightInd w:val="0"/>
        <w:jc w:val="both"/>
      </w:pPr>
      <w:r>
        <w:rPr>
          <w:noProof/>
          <w:lang w:eastAsia="zh-CN"/>
        </w:rPr>
        <w:drawing>
          <wp:inline distT="0" distB="0" distL="0" distR="0">
            <wp:extent cx="2273300" cy="1581150"/>
            <wp:effectExtent l="19050" t="0" r="0" b="0"/>
            <wp:docPr id="10" name="Picture 10" descr="IMG_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458"/>
                    <pic:cNvPicPr>
                      <a:picLocks noChangeAspect="1" noChangeArrowheads="1"/>
                    </pic:cNvPicPr>
                  </pic:nvPicPr>
                  <pic:blipFill>
                    <a:blip r:embed="rId19" cstate="print"/>
                    <a:srcRect/>
                    <a:stretch>
                      <a:fillRect/>
                    </a:stretch>
                  </pic:blipFill>
                  <pic:spPr bwMode="auto">
                    <a:xfrm>
                      <a:off x="0" y="0"/>
                      <a:ext cx="2273300" cy="1581150"/>
                    </a:xfrm>
                    <a:prstGeom prst="rect">
                      <a:avLst/>
                    </a:prstGeom>
                    <a:noFill/>
                    <a:ln w="9525">
                      <a:noFill/>
                      <a:miter lim="800000"/>
                      <a:headEnd/>
                      <a:tailEnd/>
                    </a:ln>
                  </pic:spPr>
                </pic:pic>
              </a:graphicData>
            </a:graphic>
          </wp:inline>
        </w:drawing>
      </w:r>
      <w:r w:rsidR="00232F6C" w:rsidRPr="007B0916">
        <w:t xml:space="preserve">            </w:t>
      </w:r>
      <w:r>
        <w:rPr>
          <w:noProof/>
          <w:lang w:eastAsia="zh-CN"/>
        </w:rPr>
        <w:drawing>
          <wp:inline distT="0" distB="0" distL="0" distR="0">
            <wp:extent cx="2273300" cy="1587500"/>
            <wp:effectExtent l="19050" t="0" r="0" b="0"/>
            <wp:docPr id="11" name="Picture 11" descr="IMG_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483"/>
                    <pic:cNvPicPr>
                      <a:picLocks noChangeAspect="1" noChangeArrowheads="1"/>
                    </pic:cNvPicPr>
                  </pic:nvPicPr>
                  <pic:blipFill>
                    <a:blip r:embed="rId20" cstate="print"/>
                    <a:srcRect/>
                    <a:stretch>
                      <a:fillRect/>
                    </a:stretch>
                  </pic:blipFill>
                  <pic:spPr bwMode="auto">
                    <a:xfrm>
                      <a:off x="0" y="0"/>
                      <a:ext cx="2273300" cy="1587500"/>
                    </a:xfrm>
                    <a:prstGeom prst="rect">
                      <a:avLst/>
                    </a:prstGeom>
                    <a:noFill/>
                    <a:ln w="9525">
                      <a:noFill/>
                      <a:miter lim="800000"/>
                      <a:headEnd/>
                      <a:tailEnd/>
                    </a:ln>
                  </pic:spPr>
                </pic:pic>
              </a:graphicData>
            </a:graphic>
          </wp:inline>
        </w:drawing>
      </w:r>
    </w:p>
    <w:p w:rsidR="00232F6C" w:rsidRPr="007B0916" w:rsidRDefault="00FE5CCC" w:rsidP="002A4E45">
      <w:pPr>
        <w:autoSpaceDE w:val="0"/>
        <w:autoSpaceDN w:val="0"/>
        <w:adjustRightInd w:val="0"/>
        <w:jc w:val="both"/>
        <w:rPr>
          <w:rFonts w:ascii="Arial" w:hAnsi="Arial" w:cs="Arial"/>
          <w:sz w:val="20"/>
          <w:szCs w:val="20"/>
        </w:rPr>
      </w:pPr>
      <w:r>
        <w:rPr>
          <w:rFonts w:ascii="Arial" w:hAnsi="Arial" w:cs="Arial"/>
          <w:sz w:val="20"/>
          <w:szCs w:val="20"/>
        </w:rPr>
        <w:t>Images 7</w:t>
      </w:r>
      <w:r w:rsidR="00232F6C" w:rsidRPr="007B0916">
        <w:rPr>
          <w:rFonts w:ascii="Arial" w:hAnsi="Arial" w:cs="Arial"/>
          <w:sz w:val="20"/>
          <w:szCs w:val="20"/>
        </w:rPr>
        <w:t>.  Rabbits have dug holes to feed on the roots of trees and also chewed the bark killing 95% of the trees planted in Area 1.</w:t>
      </w:r>
    </w:p>
    <w:p w:rsidR="00232F6C" w:rsidRDefault="00232F6C" w:rsidP="002A4E45">
      <w:pPr>
        <w:autoSpaceDE w:val="0"/>
        <w:autoSpaceDN w:val="0"/>
        <w:adjustRightInd w:val="0"/>
        <w:jc w:val="both"/>
      </w:pPr>
    </w:p>
    <w:p w:rsidR="00D819E3" w:rsidRDefault="00270AB2" w:rsidP="002A4E45">
      <w:pPr>
        <w:autoSpaceDE w:val="0"/>
        <w:autoSpaceDN w:val="0"/>
        <w:adjustRightInd w:val="0"/>
        <w:jc w:val="both"/>
      </w:pPr>
      <w:r>
        <w:t xml:space="preserve">Any work </w:t>
      </w:r>
      <w:r w:rsidR="00232F6C">
        <w:t>creating a meadow or landscaping using plants or hedging will be wasted due to rabbits who will keep areas of the meadows bare and any hedging or other vegetation planted will certainly be eaten.  The only mitigation which is cost ef</w:t>
      </w:r>
      <w:r w:rsidR="00D819E3">
        <w:t>fective would be to employ a reputable pest co</w:t>
      </w:r>
      <w:r w:rsidR="00FE5CCC">
        <w:t>ntrol company (e.g., Rentokil)</w:t>
      </w:r>
      <w:r>
        <w:t xml:space="preserve"> to</w:t>
      </w:r>
      <w:r w:rsidR="00D819E3">
        <w:t xml:space="preserve"> keep</w:t>
      </w:r>
      <w:r w:rsidR="00FE5CCC">
        <w:t xml:space="preserve"> rabbit</w:t>
      </w:r>
      <w:r w:rsidR="00D819E3">
        <w:t xml:space="preserve"> </w:t>
      </w:r>
      <w:r w:rsidR="00232F6C">
        <w:t>numbers down until plants get</w:t>
      </w:r>
      <w:r w:rsidR="00D819E3">
        <w:t xml:space="preserve"> a chance to get</w:t>
      </w:r>
      <w:r w:rsidR="00FE5CCC">
        <w:t xml:space="preserve"> a</w:t>
      </w:r>
      <w:r w:rsidR="00D819E3">
        <w:t xml:space="preserve"> hold.  </w:t>
      </w:r>
      <w:r w:rsidR="003A3F4B">
        <w:t>A c</w:t>
      </w:r>
      <w:r w:rsidR="00D819E3">
        <w:t>ontrol</w:t>
      </w:r>
      <w:r w:rsidR="00232F6C">
        <w:t xml:space="preserve"> may </w:t>
      </w:r>
      <w:r w:rsidR="00D819E3">
        <w:t xml:space="preserve">have to </w:t>
      </w:r>
      <w:r w:rsidR="00232F6C">
        <w:t>continue for a</w:t>
      </w:r>
      <w:r w:rsidR="00D819E3">
        <w:t xml:space="preserve"> few years until this equilibrium</w:t>
      </w:r>
      <w:r w:rsidR="00232F6C">
        <w:t xml:space="preserve"> is reached</w:t>
      </w:r>
      <w:r w:rsidR="00FE5CCC">
        <w:t xml:space="preserve"> between low rabbit numbers and unimpeded plant growth.</w:t>
      </w:r>
      <w:r w:rsidR="00D819E3">
        <w:t xml:space="preserve">  Any control </w:t>
      </w:r>
      <w:r w:rsidR="002F7F08">
        <w:t>would have to be carried out discretely although this will depend on the methodology</w:t>
      </w:r>
      <w:r w:rsidR="00D819E3">
        <w:t xml:space="preserve"> used by the pest control company.  </w:t>
      </w:r>
    </w:p>
    <w:p w:rsidR="00FE5CCC" w:rsidRDefault="00FE5CCC" w:rsidP="002A4E45">
      <w:pPr>
        <w:autoSpaceDE w:val="0"/>
        <w:autoSpaceDN w:val="0"/>
        <w:adjustRightInd w:val="0"/>
        <w:jc w:val="both"/>
      </w:pPr>
    </w:p>
    <w:p w:rsidR="00114DCE" w:rsidRDefault="00726306" w:rsidP="002A4E45">
      <w:pPr>
        <w:autoSpaceDE w:val="0"/>
        <w:autoSpaceDN w:val="0"/>
        <w:adjustRightInd w:val="0"/>
        <w:jc w:val="both"/>
      </w:pPr>
      <w:r w:rsidRPr="007B0916">
        <w:t>Some areas have been left unfinished by the contractor and it may be that they are still to return to finish these areas</w:t>
      </w:r>
      <w:r w:rsidR="00007DAA" w:rsidRPr="007B0916">
        <w:t xml:space="preserve"> </w:t>
      </w:r>
      <w:r w:rsidR="00205E60" w:rsidRPr="007B0916">
        <w:t>such as area 7 though there are other areas</w:t>
      </w:r>
      <w:r w:rsidR="00FE5CCC">
        <w:t xml:space="preserve"> that require </w:t>
      </w:r>
      <w:r w:rsidR="00270AB2">
        <w:t xml:space="preserve">completion.  </w:t>
      </w:r>
      <w:r w:rsidR="00114DCE">
        <w:t>These areas</w:t>
      </w:r>
      <w:r w:rsidR="00270AB2">
        <w:t xml:space="preserve"> will have to be completed</w:t>
      </w:r>
      <w:r w:rsidR="00114DCE">
        <w:t xml:space="preserve"> before any sowing or planting can take place in 2012.</w:t>
      </w:r>
    </w:p>
    <w:p w:rsidR="00E279EF" w:rsidRPr="007B0916" w:rsidRDefault="00114DCE" w:rsidP="002A4E45">
      <w:pPr>
        <w:autoSpaceDE w:val="0"/>
        <w:autoSpaceDN w:val="0"/>
        <w:adjustRightInd w:val="0"/>
        <w:jc w:val="both"/>
      </w:pPr>
      <w:r>
        <w:lastRenderedPageBreak/>
        <w:t>There may be grants available to help with</w:t>
      </w:r>
      <w:r w:rsidR="00D819E3">
        <w:t xml:space="preserve"> costs for</w:t>
      </w:r>
      <w:r>
        <w:t xml:space="preserve"> some of this work from Scottish Natural Herita</w:t>
      </w:r>
      <w:r w:rsidR="00F26D86">
        <w:t>ge (SNH)</w:t>
      </w:r>
      <w:r>
        <w:t>?  There is also a potential to involve p</w:t>
      </w:r>
      <w:r w:rsidR="00E279EF" w:rsidRPr="007B0916">
        <w:t xml:space="preserve">upils and staff from </w:t>
      </w:r>
      <w:smartTag w:uri="urn:schemas-microsoft-com:office:smarttags" w:element="place">
        <w:smartTag w:uri="urn:schemas-microsoft-com:office:smarttags" w:element="PlaceName">
          <w:r w:rsidR="00E279EF" w:rsidRPr="007B0916">
            <w:t>Sighthill</w:t>
          </w:r>
        </w:smartTag>
        <w:r w:rsidR="00E279EF" w:rsidRPr="007B0916">
          <w:t xml:space="preserve"> </w:t>
        </w:r>
        <w:smartTag w:uri="urn:schemas-microsoft-com:office:smarttags" w:element="PlaceType">
          <w:r w:rsidR="00E279EF" w:rsidRPr="007B0916">
            <w:t>Primary School</w:t>
          </w:r>
        </w:smartTag>
      </w:smartTag>
      <w:r w:rsidR="00E279EF" w:rsidRPr="007B0916">
        <w:t xml:space="preserve"> </w:t>
      </w:r>
      <w:r w:rsidR="00A35CEE">
        <w:t xml:space="preserve">who </w:t>
      </w:r>
      <w:r w:rsidR="00E279EF" w:rsidRPr="007B0916">
        <w:t>could be invited to help create/adopt and area of meadow and perhaps use an area for education</w:t>
      </w:r>
      <w:r w:rsidR="00A35CEE">
        <w:t xml:space="preserve"> purposes on a regular basis</w:t>
      </w:r>
      <w:r w:rsidR="00E279EF" w:rsidRPr="007B0916">
        <w:t>?  This rel</w:t>
      </w:r>
      <w:r w:rsidR="00A35CEE">
        <w:t>ationship will have</w:t>
      </w:r>
      <w:r w:rsidR="00E279EF" w:rsidRPr="007B0916">
        <w:t xml:space="preserve"> benefits for both the university and local community</w:t>
      </w:r>
      <w:r w:rsidR="00A35CEE">
        <w:t xml:space="preserve"> (Appendix 1)</w:t>
      </w:r>
      <w:r w:rsidR="00E279EF" w:rsidRPr="007B0916">
        <w:t xml:space="preserve">.  </w:t>
      </w:r>
    </w:p>
    <w:p w:rsidR="003605B4" w:rsidRPr="00705789" w:rsidRDefault="005E034E" w:rsidP="002A4E45">
      <w:pPr>
        <w:autoSpaceDE w:val="0"/>
        <w:autoSpaceDN w:val="0"/>
        <w:adjustRightInd w:val="0"/>
        <w:jc w:val="both"/>
        <w:rPr>
          <w:rFonts w:ascii="Arial" w:hAnsi="Arial" w:cs="Arial"/>
          <w:u w:val="single"/>
        </w:rPr>
      </w:pPr>
      <w:r>
        <w:br w:type="page"/>
      </w:r>
      <w:r w:rsidRPr="00705789">
        <w:rPr>
          <w:rFonts w:ascii="Arial" w:hAnsi="Arial" w:cs="Arial"/>
          <w:u w:val="single"/>
        </w:rPr>
        <w:lastRenderedPageBreak/>
        <w:t>Appendi</w:t>
      </w:r>
      <w:r w:rsidR="00552A73">
        <w:rPr>
          <w:rFonts w:ascii="Arial" w:hAnsi="Arial" w:cs="Arial"/>
          <w:u w:val="single"/>
        </w:rPr>
        <w:t>ces</w:t>
      </w:r>
    </w:p>
    <w:p w:rsidR="003605B4" w:rsidRDefault="003605B4" w:rsidP="002A4E45">
      <w:pPr>
        <w:autoSpaceDE w:val="0"/>
        <w:autoSpaceDN w:val="0"/>
        <w:adjustRightInd w:val="0"/>
        <w:jc w:val="both"/>
      </w:pPr>
    </w:p>
    <w:p w:rsidR="00705789" w:rsidRDefault="00705789" w:rsidP="002A4E45">
      <w:pPr>
        <w:autoSpaceDE w:val="0"/>
        <w:autoSpaceDN w:val="0"/>
        <w:adjustRightInd w:val="0"/>
        <w:jc w:val="both"/>
      </w:pPr>
    </w:p>
    <w:p w:rsidR="00705789" w:rsidRDefault="00552A73" w:rsidP="002A4E45">
      <w:pPr>
        <w:autoSpaceDE w:val="0"/>
        <w:autoSpaceDN w:val="0"/>
        <w:adjustRightInd w:val="0"/>
        <w:jc w:val="both"/>
      </w:pPr>
      <w:r>
        <w:t>Appendix 1.</w:t>
      </w:r>
    </w:p>
    <w:p w:rsidR="00552A73" w:rsidRDefault="00552A73" w:rsidP="002A4E45">
      <w:pPr>
        <w:autoSpaceDE w:val="0"/>
        <w:autoSpaceDN w:val="0"/>
        <w:adjustRightInd w:val="0"/>
        <w:jc w:val="both"/>
      </w:pPr>
    </w:p>
    <w:p w:rsidR="00552A73" w:rsidRDefault="00552A73" w:rsidP="002A4E45">
      <w:pPr>
        <w:autoSpaceDE w:val="0"/>
        <w:autoSpaceDN w:val="0"/>
        <w:adjustRightInd w:val="0"/>
        <w:jc w:val="both"/>
      </w:pPr>
    </w:p>
    <w:p w:rsidR="005E034E" w:rsidRDefault="00A065D4" w:rsidP="002A4E45">
      <w:pPr>
        <w:autoSpaceDE w:val="0"/>
        <w:autoSpaceDN w:val="0"/>
        <w:adjustRightInd w:val="0"/>
        <w:jc w:val="both"/>
      </w:pPr>
      <w:r>
        <w:t>Scotia Seeds LTD</w:t>
      </w:r>
    </w:p>
    <w:p w:rsidR="00A065D4" w:rsidRDefault="00A065D4" w:rsidP="002A4E45">
      <w:pPr>
        <w:autoSpaceDE w:val="0"/>
        <w:autoSpaceDN w:val="0"/>
        <w:adjustRightInd w:val="0"/>
        <w:jc w:val="both"/>
      </w:pPr>
      <w:r>
        <w:t>Mavisbank</w:t>
      </w:r>
    </w:p>
    <w:p w:rsidR="00A065D4" w:rsidRDefault="00A065D4" w:rsidP="002A4E45">
      <w:pPr>
        <w:autoSpaceDE w:val="0"/>
        <w:autoSpaceDN w:val="0"/>
        <w:adjustRightInd w:val="0"/>
        <w:jc w:val="both"/>
      </w:pPr>
      <w:r>
        <w:t>Farnell</w:t>
      </w:r>
    </w:p>
    <w:p w:rsidR="00A065D4" w:rsidRDefault="00A065D4" w:rsidP="002A4E45">
      <w:pPr>
        <w:autoSpaceDE w:val="0"/>
        <w:autoSpaceDN w:val="0"/>
        <w:adjustRightInd w:val="0"/>
        <w:jc w:val="both"/>
      </w:pPr>
      <w:r>
        <w:t>Brechin</w:t>
      </w:r>
    </w:p>
    <w:p w:rsidR="00A065D4" w:rsidRDefault="00A065D4" w:rsidP="002A4E45">
      <w:pPr>
        <w:autoSpaceDE w:val="0"/>
        <w:autoSpaceDN w:val="0"/>
        <w:adjustRightInd w:val="0"/>
        <w:jc w:val="both"/>
      </w:pPr>
      <w:r>
        <w:t>Angus</w:t>
      </w:r>
    </w:p>
    <w:p w:rsidR="00A065D4" w:rsidRPr="003605B4" w:rsidRDefault="00A065D4" w:rsidP="002A4E45">
      <w:pPr>
        <w:autoSpaceDE w:val="0"/>
        <w:autoSpaceDN w:val="0"/>
        <w:adjustRightInd w:val="0"/>
        <w:jc w:val="both"/>
      </w:pPr>
      <w:r>
        <w:t>DD9 6TR</w:t>
      </w:r>
    </w:p>
    <w:p w:rsidR="004C5C53" w:rsidRDefault="004C5C53" w:rsidP="002A4E45">
      <w:pPr>
        <w:autoSpaceDE w:val="0"/>
        <w:autoSpaceDN w:val="0"/>
        <w:adjustRightInd w:val="0"/>
        <w:jc w:val="both"/>
      </w:pPr>
      <w:r w:rsidRPr="003605B4">
        <w:t>01356 626425</w:t>
      </w:r>
    </w:p>
    <w:p w:rsidR="00846467" w:rsidRPr="00A35CEE" w:rsidRDefault="00756432" w:rsidP="002A4E45">
      <w:pPr>
        <w:autoSpaceDE w:val="0"/>
        <w:autoSpaceDN w:val="0"/>
        <w:adjustRightInd w:val="0"/>
        <w:jc w:val="both"/>
        <w:rPr>
          <w:bCs/>
        </w:rPr>
      </w:pPr>
      <w:hyperlink r:id="rId21" w:history="1">
        <w:r w:rsidR="004C5C53" w:rsidRPr="00A35CEE">
          <w:rPr>
            <w:rStyle w:val="Hyperlink"/>
            <w:bCs/>
          </w:rPr>
          <w:t>scotiaseeds@btconnect.com</w:t>
        </w:r>
      </w:hyperlink>
    </w:p>
    <w:p w:rsidR="004C5C53" w:rsidRDefault="00756432" w:rsidP="002A4E45">
      <w:pPr>
        <w:autoSpaceDE w:val="0"/>
        <w:autoSpaceDN w:val="0"/>
        <w:adjustRightInd w:val="0"/>
        <w:jc w:val="both"/>
      </w:pPr>
      <w:hyperlink r:id="rId22" w:history="1">
        <w:r w:rsidR="00E83081" w:rsidRPr="00CD548B">
          <w:rPr>
            <w:rStyle w:val="Hyperlink"/>
          </w:rPr>
          <w:t>http://www.scotiaseeds.co.uk/index.php</w:t>
        </w:r>
      </w:hyperlink>
    </w:p>
    <w:p w:rsidR="00E83081" w:rsidRPr="00E83081" w:rsidRDefault="00E83081" w:rsidP="002A4E45">
      <w:pPr>
        <w:autoSpaceDE w:val="0"/>
        <w:autoSpaceDN w:val="0"/>
        <w:adjustRightInd w:val="0"/>
        <w:jc w:val="both"/>
      </w:pPr>
    </w:p>
    <w:p w:rsidR="00A35CEE" w:rsidRDefault="00A35CEE" w:rsidP="002A4E45">
      <w:pPr>
        <w:autoSpaceDE w:val="0"/>
        <w:autoSpaceDN w:val="0"/>
        <w:adjustRightInd w:val="0"/>
        <w:jc w:val="both"/>
      </w:pPr>
    </w:p>
    <w:p w:rsidR="00A35CEE" w:rsidRPr="007B0916" w:rsidRDefault="00A35CEE" w:rsidP="002A4E45">
      <w:pPr>
        <w:jc w:val="both"/>
      </w:pPr>
      <w:smartTag w:uri="urn:schemas-microsoft-com:office:smarttags" w:element="place">
        <w:smartTag w:uri="urn:schemas-microsoft-com:office:smarttags" w:element="PlaceName">
          <w:r w:rsidRPr="007B0916">
            <w:t>Sighthill</w:t>
          </w:r>
        </w:smartTag>
        <w:r w:rsidRPr="007B0916">
          <w:t xml:space="preserve"> </w:t>
        </w:r>
        <w:smartTag w:uri="urn:schemas-microsoft-com:office:smarttags" w:element="PlaceType">
          <w:r w:rsidRPr="007B0916">
            <w:t>Primary School</w:t>
          </w:r>
        </w:smartTag>
      </w:smartTag>
    </w:p>
    <w:p w:rsidR="00A35CEE" w:rsidRPr="007B0916" w:rsidRDefault="00A35CEE" w:rsidP="002A4E45">
      <w:pPr>
        <w:jc w:val="both"/>
      </w:pPr>
      <w:r w:rsidRPr="007B0916">
        <w:t>1 Calder Park</w:t>
      </w:r>
    </w:p>
    <w:p w:rsidR="00A35CEE" w:rsidRPr="007B0916" w:rsidRDefault="00A35CEE" w:rsidP="002A4E45">
      <w:pPr>
        <w:jc w:val="both"/>
      </w:pPr>
      <w:smartTag w:uri="urn:schemas-microsoft-com:office:smarttags" w:element="place">
        <w:smartTag w:uri="urn:schemas-microsoft-com:office:smarttags" w:element="City">
          <w:r w:rsidRPr="007B0916">
            <w:t>Edinburgh</w:t>
          </w:r>
        </w:smartTag>
      </w:smartTag>
    </w:p>
    <w:p w:rsidR="00A35CEE" w:rsidRPr="007B0916" w:rsidRDefault="00A35CEE" w:rsidP="002A4E45">
      <w:pPr>
        <w:jc w:val="both"/>
      </w:pPr>
      <w:smartTag w:uri="urn:schemas-microsoft-com:office:smarttags" w:element="place">
        <w:smartTag w:uri="urn:schemas-microsoft-com:office:smarttags" w:element="PlaceName">
          <w:r w:rsidRPr="007B0916">
            <w:t>Edinburgh</w:t>
          </w:r>
        </w:smartTag>
        <w:r w:rsidRPr="007B0916">
          <w:t xml:space="preserve"> </w:t>
        </w:r>
        <w:smartTag w:uri="urn:schemas-microsoft-com:office:smarttags" w:element="PlaceType">
          <w:r w:rsidRPr="007B0916">
            <w:t>City</w:t>
          </w:r>
        </w:smartTag>
      </w:smartTag>
    </w:p>
    <w:p w:rsidR="00A35CEE" w:rsidRPr="007B0916" w:rsidRDefault="00A35CEE" w:rsidP="002A4E45">
      <w:pPr>
        <w:jc w:val="both"/>
      </w:pPr>
      <w:r w:rsidRPr="007B0916">
        <w:t>EH11 4NF</w:t>
      </w:r>
    </w:p>
    <w:p w:rsidR="00A35CEE" w:rsidRPr="007B0916" w:rsidRDefault="00A35CEE" w:rsidP="002A4E45">
      <w:pPr>
        <w:jc w:val="both"/>
      </w:pPr>
      <w:r w:rsidRPr="007B0916">
        <w:t>Telephone 0131 453 2464</w:t>
      </w:r>
    </w:p>
    <w:p w:rsidR="00A35CEE" w:rsidRPr="007B0916" w:rsidRDefault="00756432" w:rsidP="002A4E45">
      <w:pPr>
        <w:autoSpaceDE w:val="0"/>
        <w:autoSpaceDN w:val="0"/>
        <w:adjustRightInd w:val="0"/>
        <w:jc w:val="both"/>
      </w:pPr>
      <w:hyperlink r:id="rId23" w:tooltip="Email Sighthill Primary School" w:history="1">
        <w:r w:rsidR="00A35CEE" w:rsidRPr="007B0916">
          <w:rPr>
            <w:rStyle w:val="Hyperlink"/>
            <w:rFonts w:ascii="Verdana" w:hAnsi="Verdana"/>
            <w:sz w:val="18"/>
            <w:szCs w:val="18"/>
          </w:rPr>
          <w:t>Admin@sighthill.edin.sch.uk</w:t>
        </w:r>
      </w:hyperlink>
    </w:p>
    <w:p w:rsidR="00A35CEE" w:rsidRDefault="00A35CEE" w:rsidP="002A4E45">
      <w:pPr>
        <w:autoSpaceDE w:val="0"/>
        <w:autoSpaceDN w:val="0"/>
        <w:adjustRightInd w:val="0"/>
        <w:jc w:val="both"/>
      </w:pPr>
    </w:p>
    <w:p w:rsidR="00A35CEE" w:rsidRPr="007B0916" w:rsidRDefault="00A35CEE" w:rsidP="002A4E45">
      <w:pPr>
        <w:autoSpaceDE w:val="0"/>
        <w:autoSpaceDN w:val="0"/>
        <w:adjustRightInd w:val="0"/>
        <w:jc w:val="both"/>
      </w:pPr>
    </w:p>
    <w:p w:rsidR="00A35CEE" w:rsidRDefault="00A35CEE" w:rsidP="002A4E45">
      <w:pPr>
        <w:autoSpaceDE w:val="0"/>
        <w:autoSpaceDN w:val="0"/>
        <w:adjustRightInd w:val="0"/>
        <w:jc w:val="both"/>
      </w:pPr>
      <w:r>
        <w:t>Scottish Natural Heritage (grants)</w:t>
      </w:r>
    </w:p>
    <w:p w:rsidR="00A35CEE" w:rsidRDefault="00756432" w:rsidP="002A4E45">
      <w:pPr>
        <w:autoSpaceDE w:val="0"/>
        <w:autoSpaceDN w:val="0"/>
        <w:adjustRightInd w:val="0"/>
        <w:jc w:val="both"/>
      </w:pPr>
      <w:hyperlink r:id="rId24" w:history="1">
        <w:r w:rsidR="00A35CEE" w:rsidRPr="00CD548B">
          <w:rPr>
            <w:rStyle w:val="Hyperlink"/>
          </w:rPr>
          <w:t>http://www.snh.gov.uk/funding/our-grants/</w:t>
        </w:r>
      </w:hyperlink>
    </w:p>
    <w:p w:rsidR="00A35CEE" w:rsidRDefault="00A35CEE" w:rsidP="002A4E45">
      <w:pPr>
        <w:autoSpaceDE w:val="0"/>
        <w:autoSpaceDN w:val="0"/>
        <w:adjustRightInd w:val="0"/>
        <w:jc w:val="both"/>
      </w:pPr>
    </w:p>
    <w:p w:rsidR="005E034E" w:rsidRDefault="005E034E" w:rsidP="002A4E45">
      <w:pPr>
        <w:autoSpaceDE w:val="0"/>
        <w:autoSpaceDN w:val="0"/>
        <w:adjustRightInd w:val="0"/>
        <w:jc w:val="both"/>
      </w:pPr>
    </w:p>
    <w:p w:rsidR="00A35CEE" w:rsidRDefault="005E034E" w:rsidP="002A4E45">
      <w:pPr>
        <w:autoSpaceDE w:val="0"/>
        <w:autoSpaceDN w:val="0"/>
        <w:adjustRightInd w:val="0"/>
        <w:jc w:val="both"/>
      </w:pPr>
      <w:r>
        <w:t>Rentokil (rabbit control)</w:t>
      </w:r>
    </w:p>
    <w:p w:rsidR="00A35CEE" w:rsidRDefault="00756432" w:rsidP="002A4E45">
      <w:pPr>
        <w:autoSpaceDE w:val="0"/>
        <w:autoSpaceDN w:val="0"/>
        <w:adjustRightInd w:val="0"/>
        <w:jc w:val="both"/>
      </w:pPr>
      <w:hyperlink r:id="rId25" w:history="1">
        <w:r w:rsidR="005E034E" w:rsidRPr="00CD548B">
          <w:rPr>
            <w:rStyle w:val="Hyperlink"/>
          </w:rPr>
          <w:t>http://www.rentokil.co.uk/commercial-pest-control/pest-problems/wildlife-management/index.html</w:t>
        </w:r>
      </w:hyperlink>
    </w:p>
    <w:p w:rsidR="005E034E" w:rsidRPr="00A35CEE" w:rsidRDefault="005E034E" w:rsidP="002A4E45">
      <w:pPr>
        <w:autoSpaceDE w:val="0"/>
        <w:autoSpaceDN w:val="0"/>
        <w:adjustRightInd w:val="0"/>
        <w:jc w:val="both"/>
      </w:pPr>
    </w:p>
    <w:p w:rsidR="00A35CEE" w:rsidRDefault="00A35CEE" w:rsidP="002A4E45">
      <w:pPr>
        <w:autoSpaceDE w:val="0"/>
        <w:autoSpaceDN w:val="0"/>
        <w:adjustRightInd w:val="0"/>
        <w:jc w:val="both"/>
      </w:pPr>
    </w:p>
    <w:p w:rsidR="00E83081" w:rsidRDefault="00E83081" w:rsidP="002A4E45">
      <w:pPr>
        <w:autoSpaceDE w:val="0"/>
        <w:autoSpaceDN w:val="0"/>
        <w:adjustRightInd w:val="0"/>
        <w:jc w:val="both"/>
      </w:pPr>
    </w:p>
    <w:p w:rsidR="00E83081" w:rsidRDefault="00E83081" w:rsidP="002A4E45">
      <w:pPr>
        <w:autoSpaceDE w:val="0"/>
        <w:autoSpaceDN w:val="0"/>
        <w:adjustRightInd w:val="0"/>
        <w:jc w:val="both"/>
      </w:pPr>
    </w:p>
    <w:p w:rsidR="00E83081" w:rsidRDefault="00E83081" w:rsidP="002A4E45">
      <w:pPr>
        <w:autoSpaceDE w:val="0"/>
        <w:autoSpaceDN w:val="0"/>
        <w:adjustRightInd w:val="0"/>
        <w:jc w:val="both"/>
      </w:pPr>
    </w:p>
    <w:p w:rsidR="00E83081" w:rsidRDefault="00E83081" w:rsidP="002A4E45">
      <w:pPr>
        <w:autoSpaceDE w:val="0"/>
        <w:autoSpaceDN w:val="0"/>
        <w:adjustRightInd w:val="0"/>
        <w:jc w:val="both"/>
      </w:pPr>
    </w:p>
    <w:p w:rsidR="00E83081" w:rsidRDefault="00E83081" w:rsidP="002A4E45">
      <w:pPr>
        <w:autoSpaceDE w:val="0"/>
        <w:autoSpaceDN w:val="0"/>
        <w:adjustRightInd w:val="0"/>
        <w:jc w:val="both"/>
      </w:pPr>
    </w:p>
    <w:p w:rsidR="00E83081" w:rsidRDefault="00E83081" w:rsidP="002A4E45">
      <w:pPr>
        <w:autoSpaceDE w:val="0"/>
        <w:autoSpaceDN w:val="0"/>
        <w:adjustRightInd w:val="0"/>
        <w:jc w:val="both"/>
      </w:pPr>
    </w:p>
    <w:p w:rsidR="00E83081" w:rsidRDefault="00E83081" w:rsidP="002A4E45">
      <w:pPr>
        <w:autoSpaceDE w:val="0"/>
        <w:autoSpaceDN w:val="0"/>
        <w:adjustRightInd w:val="0"/>
        <w:jc w:val="both"/>
      </w:pPr>
    </w:p>
    <w:p w:rsidR="00E83081" w:rsidRDefault="00E83081" w:rsidP="002A4E45">
      <w:pPr>
        <w:autoSpaceDE w:val="0"/>
        <w:autoSpaceDN w:val="0"/>
        <w:adjustRightInd w:val="0"/>
        <w:jc w:val="both"/>
      </w:pPr>
    </w:p>
    <w:p w:rsidR="00E83081" w:rsidRPr="00731B7B" w:rsidRDefault="00E83081" w:rsidP="002A4E45">
      <w:pPr>
        <w:autoSpaceDE w:val="0"/>
        <w:autoSpaceDN w:val="0"/>
        <w:adjustRightInd w:val="0"/>
        <w:jc w:val="both"/>
      </w:pPr>
    </w:p>
    <w:p w:rsidR="00E83081" w:rsidRDefault="00E83081" w:rsidP="002A4E45">
      <w:pPr>
        <w:autoSpaceDE w:val="0"/>
        <w:autoSpaceDN w:val="0"/>
        <w:adjustRightInd w:val="0"/>
        <w:jc w:val="both"/>
        <w:rPr>
          <w:u w:val="single"/>
        </w:rPr>
      </w:pPr>
    </w:p>
    <w:p w:rsidR="00731B7B" w:rsidRDefault="00731B7B" w:rsidP="002A4E45">
      <w:pPr>
        <w:autoSpaceDE w:val="0"/>
        <w:autoSpaceDN w:val="0"/>
        <w:adjustRightInd w:val="0"/>
        <w:jc w:val="both"/>
        <w:rPr>
          <w:u w:val="single"/>
        </w:rPr>
      </w:pPr>
    </w:p>
    <w:p w:rsidR="00731B7B" w:rsidRPr="00731B7B" w:rsidRDefault="00731B7B" w:rsidP="002A4E45">
      <w:pPr>
        <w:autoSpaceDE w:val="0"/>
        <w:autoSpaceDN w:val="0"/>
        <w:adjustRightInd w:val="0"/>
        <w:jc w:val="both"/>
        <w:rPr>
          <w:u w:val="single"/>
        </w:rPr>
      </w:pPr>
    </w:p>
    <w:p w:rsidR="00731B7B" w:rsidRPr="00731B7B" w:rsidRDefault="00731B7B" w:rsidP="002A4E45">
      <w:pPr>
        <w:autoSpaceDE w:val="0"/>
        <w:autoSpaceDN w:val="0"/>
        <w:adjustRightInd w:val="0"/>
        <w:jc w:val="both"/>
      </w:pPr>
      <w:r w:rsidRPr="00731B7B">
        <w:lastRenderedPageBreak/>
        <w:t>Appe</w:t>
      </w:r>
      <w:r w:rsidR="00B930A6">
        <w:t>ndix 2</w:t>
      </w:r>
      <w:r w:rsidRPr="00731B7B">
        <w:t>.</w:t>
      </w:r>
    </w:p>
    <w:p w:rsidR="00FC682B" w:rsidRPr="00731B7B" w:rsidRDefault="00FC682B" w:rsidP="002A4E45">
      <w:pPr>
        <w:autoSpaceDE w:val="0"/>
        <w:autoSpaceDN w:val="0"/>
        <w:adjustRightInd w:val="0"/>
        <w:jc w:val="both"/>
      </w:pPr>
    </w:p>
    <w:p w:rsidR="00FC682B" w:rsidRPr="00731B7B" w:rsidRDefault="00FC682B" w:rsidP="002A4E45">
      <w:pPr>
        <w:autoSpaceDE w:val="0"/>
        <w:autoSpaceDN w:val="0"/>
        <w:adjustRightInd w:val="0"/>
        <w:jc w:val="both"/>
      </w:pPr>
    </w:p>
    <w:p w:rsidR="00E83081" w:rsidRPr="00167046" w:rsidRDefault="00E83081" w:rsidP="002A4E45">
      <w:pPr>
        <w:autoSpaceDE w:val="0"/>
        <w:autoSpaceDN w:val="0"/>
        <w:adjustRightInd w:val="0"/>
        <w:jc w:val="both"/>
        <w:rPr>
          <w:rFonts w:ascii="Arial" w:hAnsi="Arial" w:cs="Arial"/>
        </w:rPr>
      </w:pPr>
      <w:r w:rsidRPr="00167046">
        <w:rPr>
          <w:rFonts w:ascii="Arial" w:hAnsi="Arial" w:cs="Arial"/>
        </w:rPr>
        <w:t>Mavisbank Seed Mix (Grasses 80% and wildflowers 20%)</w:t>
      </w:r>
    </w:p>
    <w:p w:rsidR="00E83081" w:rsidRDefault="00E83081" w:rsidP="002A4E45">
      <w:pPr>
        <w:autoSpaceDE w:val="0"/>
        <w:autoSpaceDN w:val="0"/>
        <w:adjustRightInd w:val="0"/>
        <w:jc w:val="both"/>
      </w:pPr>
    </w:p>
    <w:p w:rsidR="0004656B" w:rsidRPr="00167046" w:rsidRDefault="0004656B" w:rsidP="002A4E45">
      <w:pPr>
        <w:pBdr>
          <w:bottom w:val="single" w:sz="4" w:space="1" w:color="auto"/>
        </w:pBdr>
        <w:autoSpaceDE w:val="0"/>
        <w:autoSpaceDN w:val="0"/>
        <w:adjustRightInd w:val="0"/>
        <w:jc w:val="both"/>
      </w:pPr>
      <w:r w:rsidRPr="00167046">
        <w:t>Flowering Plants</w:t>
      </w:r>
      <w:r w:rsidRPr="00167046">
        <w:tab/>
      </w:r>
      <w:r w:rsidRPr="00167046">
        <w:tab/>
        <w:t>%</w:t>
      </w:r>
      <w:r w:rsidRPr="00167046">
        <w:tab/>
        <w:t>Grasses</w:t>
      </w:r>
      <w:r w:rsidRPr="00167046">
        <w:tab/>
      </w:r>
      <w:r w:rsidRPr="00167046">
        <w:tab/>
      </w:r>
      <w:r w:rsidRPr="00167046">
        <w:tab/>
      </w:r>
      <w:r w:rsidRPr="00167046">
        <w:tab/>
        <w:t>%</w:t>
      </w:r>
      <w:r w:rsidRPr="00167046">
        <w:tab/>
      </w:r>
      <w:r w:rsidRPr="00167046">
        <w:tab/>
      </w:r>
    </w:p>
    <w:p w:rsidR="00E83081" w:rsidRDefault="00E83081" w:rsidP="002A4E45">
      <w:pPr>
        <w:autoSpaceDE w:val="0"/>
        <w:autoSpaceDN w:val="0"/>
        <w:adjustRightInd w:val="0"/>
        <w:jc w:val="both"/>
      </w:pPr>
      <w:r>
        <w:t>Yarrow</w:t>
      </w:r>
      <w:r w:rsidR="0004656B">
        <w:tab/>
      </w:r>
      <w:r w:rsidR="0004656B">
        <w:tab/>
      </w:r>
      <w:r w:rsidR="0004656B">
        <w:tab/>
        <w:t>1.1</w:t>
      </w:r>
      <w:r w:rsidR="0004656B">
        <w:tab/>
        <w:t>Common Bent</w:t>
      </w:r>
      <w:r w:rsidR="0004656B">
        <w:tab/>
      </w:r>
      <w:r w:rsidR="0004656B">
        <w:tab/>
      </w:r>
      <w:r w:rsidR="0004656B">
        <w:tab/>
      </w:r>
      <w:r w:rsidR="0004656B">
        <w:tab/>
        <w:t>12</w:t>
      </w:r>
    </w:p>
    <w:p w:rsidR="00E83081" w:rsidRDefault="00E83081" w:rsidP="002A4E45">
      <w:pPr>
        <w:autoSpaceDE w:val="0"/>
        <w:autoSpaceDN w:val="0"/>
        <w:adjustRightInd w:val="0"/>
        <w:jc w:val="both"/>
      </w:pPr>
      <w:r>
        <w:t>Common Knapweed</w:t>
      </w:r>
      <w:r w:rsidR="0004656B">
        <w:tab/>
      </w:r>
      <w:r w:rsidR="0004656B">
        <w:tab/>
        <w:t>2.5</w:t>
      </w:r>
      <w:r w:rsidR="0004656B">
        <w:tab/>
        <w:t>Meadow Foxtail</w:t>
      </w:r>
      <w:r w:rsidR="0004656B">
        <w:tab/>
      </w:r>
      <w:r w:rsidR="0004656B">
        <w:tab/>
      </w:r>
      <w:r w:rsidR="0004656B">
        <w:tab/>
        <w:t>4</w:t>
      </w:r>
    </w:p>
    <w:p w:rsidR="00E83081" w:rsidRDefault="00E83081" w:rsidP="002A4E45">
      <w:pPr>
        <w:autoSpaceDE w:val="0"/>
        <w:autoSpaceDN w:val="0"/>
        <w:adjustRightInd w:val="0"/>
        <w:jc w:val="both"/>
      </w:pPr>
      <w:r>
        <w:t>Lady’s Bedstraw</w:t>
      </w:r>
      <w:r w:rsidR="0004656B">
        <w:tab/>
      </w:r>
      <w:r w:rsidR="0004656B">
        <w:tab/>
        <w:t>2</w:t>
      </w:r>
      <w:r w:rsidR="0004656B">
        <w:tab/>
        <w:t>Sweet Vernal Grass</w:t>
      </w:r>
      <w:r w:rsidR="0004656B">
        <w:tab/>
      </w:r>
      <w:r w:rsidR="0004656B">
        <w:tab/>
      </w:r>
      <w:r w:rsidR="0004656B">
        <w:tab/>
        <w:t>3</w:t>
      </w:r>
    </w:p>
    <w:p w:rsidR="00E83081" w:rsidRDefault="00E83081" w:rsidP="002A4E45">
      <w:pPr>
        <w:autoSpaceDE w:val="0"/>
        <w:autoSpaceDN w:val="0"/>
        <w:adjustRightInd w:val="0"/>
        <w:jc w:val="both"/>
      </w:pPr>
      <w:r>
        <w:t>Meadow Vetchling</w:t>
      </w:r>
      <w:r w:rsidR="0004656B">
        <w:tab/>
      </w:r>
      <w:r w:rsidR="0004656B">
        <w:tab/>
        <w:t>0.1</w:t>
      </w:r>
      <w:r w:rsidR="0004656B">
        <w:tab/>
        <w:t>Crested Dog’s Tail</w:t>
      </w:r>
      <w:r w:rsidR="0004656B">
        <w:tab/>
      </w:r>
      <w:r w:rsidR="0004656B">
        <w:tab/>
      </w:r>
      <w:r w:rsidR="0004656B">
        <w:tab/>
        <w:t>12</w:t>
      </w:r>
    </w:p>
    <w:p w:rsidR="00E83081" w:rsidRDefault="00E83081" w:rsidP="002A4E45">
      <w:pPr>
        <w:autoSpaceDE w:val="0"/>
        <w:autoSpaceDN w:val="0"/>
        <w:adjustRightInd w:val="0"/>
        <w:jc w:val="both"/>
      </w:pPr>
      <w:r>
        <w:t>Autumn Hawkbit</w:t>
      </w:r>
      <w:r w:rsidR="0004656B">
        <w:tab/>
      </w:r>
      <w:r w:rsidR="0004656B">
        <w:tab/>
        <w:t>0.3</w:t>
      </w:r>
      <w:r w:rsidR="0004656B">
        <w:tab/>
        <w:t>Chewings Fescue</w:t>
      </w:r>
      <w:r w:rsidR="0004656B">
        <w:tab/>
      </w:r>
      <w:r w:rsidR="0004656B">
        <w:tab/>
      </w:r>
      <w:r w:rsidR="0004656B">
        <w:tab/>
        <w:t>33</w:t>
      </w:r>
    </w:p>
    <w:p w:rsidR="00E83081" w:rsidRDefault="00E83081" w:rsidP="002A4E45">
      <w:pPr>
        <w:autoSpaceDE w:val="0"/>
        <w:autoSpaceDN w:val="0"/>
        <w:adjustRightInd w:val="0"/>
        <w:jc w:val="both"/>
      </w:pPr>
      <w:r>
        <w:t>Ox-eye Daisy</w:t>
      </w:r>
      <w:r w:rsidR="0004656B">
        <w:tab/>
      </w:r>
      <w:r w:rsidR="0004656B">
        <w:tab/>
      </w:r>
      <w:r w:rsidR="0004656B">
        <w:tab/>
        <w:t>2.5</w:t>
      </w:r>
      <w:r w:rsidR="0004656B">
        <w:tab/>
        <w:t>Smooth-stalked Meadow Grass</w:t>
      </w:r>
      <w:r w:rsidR="0004656B">
        <w:tab/>
        <w:t>16</w:t>
      </w:r>
    </w:p>
    <w:p w:rsidR="00E83081" w:rsidRPr="0004656B" w:rsidRDefault="0004656B" w:rsidP="002A4E45">
      <w:pPr>
        <w:autoSpaceDE w:val="0"/>
        <w:autoSpaceDN w:val="0"/>
        <w:adjustRightInd w:val="0"/>
        <w:jc w:val="both"/>
      </w:pPr>
      <w:r>
        <w:t>Birdsfoot Teefoil</w:t>
      </w:r>
      <w:r>
        <w:tab/>
      </w:r>
      <w:r>
        <w:tab/>
        <w:t>1</w:t>
      </w:r>
      <w:r>
        <w:tab/>
      </w:r>
    </w:p>
    <w:p w:rsidR="0004656B" w:rsidRDefault="0004656B" w:rsidP="002A4E45">
      <w:pPr>
        <w:autoSpaceDE w:val="0"/>
        <w:autoSpaceDN w:val="0"/>
        <w:adjustRightInd w:val="0"/>
        <w:jc w:val="both"/>
      </w:pPr>
      <w:r>
        <w:t>Burnet Saxifrage</w:t>
      </w:r>
      <w:r>
        <w:tab/>
      </w:r>
      <w:r>
        <w:tab/>
        <w:t>1</w:t>
      </w:r>
      <w:r>
        <w:tab/>
      </w:r>
    </w:p>
    <w:p w:rsidR="0004656B" w:rsidRDefault="0004656B" w:rsidP="002A4E45">
      <w:pPr>
        <w:autoSpaceDE w:val="0"/>
        <w:autoSpaceDN w:val="0"/>
        <w:adjustRightInd w:val="0"/>
        <w:jc w:val="both"/>
      </w:pPr>
      <w:r>
        <w:t>Ribwort Plantain</w:t>
      </w:r>
      <w:r>
        <w:tab/>
      </w:r>
      <w:r>
        <w:tab/>
        <w:t>2.5</w:t>
      </w:r>
      <w:r>
        <w:tab/>
      </w:r>
    </w:p>
    <w:p w:rsidR="0004656B" w:rsidRDefault="0004656B" w:rsidP="002A4E45">
      <w:pPr>
        <w:autoSpaceDE w:val="0"/>
        <w:autoSpaceDN w:val="0"/>
        <w:adjustRightInd w:val="0"/>
        <w:jc w:val="both"/>
      </w:pPr>
      <w:r>
        <w:t>Cowslip</w:t>
      </w:r>
      <w:r>
        <w:tab/>
      </w:r>
      <w:r>
        <w:tab/>
      </w:r>
      <w:r>
        <w:tab/>
        <w:t>1</w:t>
      </w:r>
      <w:r>
        <w:tab/>
      </w:r>
    </w:p>
    <w:p w:rsidR="0004656B" w:rsidRDefault="0004656B" w:rsidP="002A4E45">
      <w:pPr>
        <w:autoSpaceDE w:val="0"/>
        <w:autoSpaceDN w:val="0"/>
        <w:adjustRightInd w:val="0"/>
        <w:jc w:val="both"/>
      </w:pPr>
      <w:r>
        <w:t>Selfheal</w:t>
      </w:r>
      <w:r>
        <w:tab/>
      </w:r>
      <w:r>
        <w:tab/>
      </w:r>
      <w:r>
        <w:tab/>
        <w:t>2.5</w:t>
      </w:r>
      <w:r>
        <w:tab/>
      </w:r>
    </w:p>
    <w:p w:rsidR="0004656B" w:rsidRDefault="0004656B" w:rsidP="002A4E45">
      <w:pPr>
        <w:autoSpaceDE w:val="0"/>
        <w:autoSpaceDN w:val="0"/>
        <w:adjustRightInd w:val="0"/>
        <w:jc w:val="both"/>
      </w:pPr>
      <w:r>
        <w:t>Meadow Buttercup</w:t>
      </w:r>
      <w:r>
        <w:tab/>
      </w:r>
      <w:r>
        <w:tab/>
        <w:t>2.5</w:t>
      </w:r>
      <w:r>
        <w:tab/>
      </w:r>
    </w:p>
    <w:p w:rsidR="0004656B" w:rsidRDefault="0004656B" w:rsidP="002A4E45">
      <w:pPr>
        <w:autoSpaceDE w:val="0"/>
        <w:autoSpaceDN w:val="0"/>
        <w:adjustRightInd w:val="0"/>
        <w:jc w:val="both"/>
      </w:pPr>
      <w:r>
        <w:t>Common Sorrel</w:t>
      </w:r>
      <w:r>
        <w:tab/>
      </w:r>
      <w:r>
        <w:tab/>
        <w:t>0.2</w:t>
      </w:r>
      <w:r>
        <w:tab/>
      </w:r>
    </w:p>
    <w:p w:rsidR="0004656B" w:rsidRDefault="0004656B" w:rsidP="002A4E45">
      <w:pPr>
        <w:autoSpaceDE w:val="0"/>
        <w:autoSpaceDN w:val="0"/>
        <w:adjustRightInd w:val="0"/>
        <w:jc w:val="both"/>
      </w:pPr>
      <w:r>
        <w:t>Devils-bit Scabious</w:t>
      </w:r>
      <w:r>
        <w:tab/>
      </w:r>
      <w:r>
        <w:tab/>
        <w:t>0.2</w:t>
      </w:r>
      <w:r>
        <w:tab/>
      </w:r>
    </w:p>
    <w:p w:rsidR="0004656B" w:rsidRDefault="0004656B" w:rsidP="002A4E45">
      <w:pPr>
        <w:pBdr>
          <w:bottom w:val="single" w:sz="4" w:space="1" w:color="auto"/>
        </w:pBdr>
        <w:autoSpaceDE w:val="0"/>
        <w:autoSpaceDN w:val="0"/>
        <w:adjustRightInd w:val="0"/>
        <w:jc w:val="both"/>
      </w:pPr>
      <w:r>
        <w:t>Tufted Vetch</w:t>
      </w:r>
      <w:r>
        <w:tab/>
      </w:r>
      <w:r>
        <w:tab/>
      </w:r>
      <w:r>
        <w:tab/>
        <w:t>0.6</w:t>
      </w:r>
      <w:r>
        <w:tab/>
      </w:r>
    </w:p>
    <w:p w:rsidR="0004656B" w:rsidRDefault="0004656B" w:rsidP="002A4E45">
      <w:pPr>
        <w:autoSpaceDE w:val="0"/>
        <w:autoSpaceDN w:val="0"/>
        <w:adjustRightInd w:val="0"/>
        <w:jc w:val="both"/>
      </w:pPr>
    </w:p>
    <w:p w:rsidR="00167046" w:rsidRDefault="00167046" w:rsidP="002A4E45">
      <w:pPr>
        <w:autoSpaceDE w:val="0"/>
        <w:autoSpaceDN w:val="0"/>
        <w:adjustRightInd w:val="0"/>
        <w:jc w:val="both"/>
      </w:pPr>
    </w:p>
    <w:p w:rsidR="0004656B" w:rsidRPr="00167046" w:rsidRDefault="00167046" w:rsidP="002A4E45">
      <w:pPr>
        <w:autoSpaceDE w:val="0"/>
        <w:autoSpaceDN w:val="0"/>
        <w:adjustRightInd w:val="0"/>
        <w:jc w:val="both"/>
        <w:rPr>
          <w:rFonts w:ascii="Arial" w:hAnsi="Arial" w:cs="Arial"/>
        </w:rPr>
      </w:pPr>
      <w:r w:rsidRPr="00167046">
        <w:rPr>
          <w:rFonts w:ascii="Arial" w:hAnsi="Arial" w:cs="Arial"/>
        </w:rPr>
        <w:t>Woodland Seed Mix (Grasses 80% and wildflowers 20%)</w:t>
      </w:r>
    </w:p>
    <w:p w:rsidR="00167046" w:rsidRDefault="00167046" w:rsidP="002A4E45">
      <w:pPr>
        <w:autoSpaceDE w:val="0"/>
        <w:autoSpaceDN w:val="0"/>
        <w:adjustRightInd w:val="0"/>
        <w:jc w:val="both"/>
      </w:pPr>
    </w:p>
    <w:p w:rsidR="0004656B" w:rsidRDefault="001A4D88" w:rsidP="002A4E45">
      <w:pPr>
        <w:pBdr>
          <w:bottom w:val="single" w:sz="4" w:space="1" w:color="auto"/>
        </w:pBdr>
        <w:autoSpaceDE w:val="0"/>
        <w:autoSpaceDN w:val="0"/>
        <w:adjustRightInd w:val="0"/>
        <w:jc w:val="both"/>
      </w:pPr>
      <w:r>
        <w:t>Flowering Plants</w:t>
      </w:r>
      <w:r w:rsidR="00167046">
        <w:tab/>
      </w:r>
      <w:r w:rsidR="00167046">
        <w:tab/>
        <w:t>%</w:t>
      </w:r>
      <w:r w:rsidR="00167046">
        <w:tab/>
        <w:t>Grasses</w:t>
      </w:r>
      <w:r w:rsidR="00167046">
        <w:tab/>
      </w:r>
      <w:r w:rsidR="00167046">
        <w:tab/>
      </w:r>
      <w:r w:rsidR="00167046">
        <w:tab/>
      </w:r>
      <w:r w:rsidR="00167046">
        <w:tab/>
        <w:t>%</w:t>
      </w:r>
    </w:p>
    <w:p w:rsidR="00167046" w:rsidRDefault="00167046" w:rsidP="002A4E45">
      <w:pPr>
        <w:autoSpaceDE w:val="0"/>
        <w:autoSpaceDN w:val="0"/>
        <w:adjustRightInd w:val="0"/>
        <w:jc w:val="both"/>
      </w:pPr>
      <w:r>
        <w:t>Bugle</w:t>
      </w:r>
      <w:r>
        <w:tab/>
      </w:r>
      <w:r>
        <w:tab/>
      </w:r>
      <w:r>
        <w:tab/>
      </w:r>
      <w:r>
        <w:tab/>
        <w:t>0.1</w:t>
      </w:r>
      <w:r>
        <w:tab/>
        <w:t>Common Bent</w:t>
      </w:r>
      <w:r>
        <w:tab/>
      </w:r>
      <w:r>
        <w:tab/>
      </w:r>
      <w:r>
        <w:tab/>
      </w:r>
      <w:r>
        <w:tab/>
        <w:t>12</w:t>
      </w:r>
    </w:p>
    <w:p w:rsidR="00167046" w:rsidRDefault="00167046" w:rsidP="002A4E45">
      <w:pPr>
        <w:autoSpaceDE w:val="0"/>
        <w:autoSpaceDN w:val="0"/>
        <w:adjustRightInd w:val="0"/>
        <w:jc w:val="both"/>
      </w:pPr>
      <w:r>
        <w:t>Wild Garlic</w:t>
      </w:r>
      <w:r>
        <w:tab/>
      </w:r>
      <w:r>
        <w:tab/>
      </w:r>
      <w:r>
        <w:tab/>
        <w:t>0.2</w:t>
      </w:r>
      <w:r>
        <w:tab/>
        <w:t>Meadow Foxtail</w:t>
      </w:r>
      <w:r>
        <w:tab/>
      </w:r>
      <w:r>
        <w:tab/>
      </w:r>
      <w:r>
        <w:tab/>
        <w:t>4</w:t>
      </w:r>
    </w:p>
    <w:p w:rsidR="00167046" w:rsidRDefault="00167046" w:rsidP="002A4E45">
      <w:pPr>
        <w:autoSpaceDE w:val="0"/>
        <w:autoSpaceDN w:val="0"/>
        <w:adjustRightInd w:val="0"/>
        <w:jc w:val="both"/>
      </w:pPr>
      <w:r>
        <w:t>Giant Bellflower</w:t>
      </w:r>
      <w:r>
        <w:tab/>
      </w:r>
      <w:r>
        <w:tab/>
        <w:t>2</w:t>
      </w:r>
      <w:r>
        <w:tab/>
        <w:t>Crested Dog’s Tail</w:t>
      </w:r>
      <w:r>
        <w:tab/>
      </w:r>
      <w:r>
        <w:tab/>
      </w:r>
      <w:r>
        <w:tab/>
        <w:t>12</w:t>
      </w:r>
    </w:p>
    <w:p w:rsidR="00167046" w:rsidRDefault="00167046" w:rsidP="002A4E45">
      <w:pPr>
        <w:autoSpaceDE w:val="0"/>
        <w:autoSpaceDN w:val="0"/>
        <w:adjustRightInd w:val="0"/>
        <w:jc w:val="both"/>
      </w:pPr>
      <w:r>
        <w:t>Enchanters Nightshade</w:t>
      </w:r>
      <w:r>
        <w:tab/>
        <w:t>0.1</w:t>
      </w:r>
      <w:r>
        <w:tab/>
        <w:t>Chewing’s Fescue</w:t>
      </w:r>
      <w:r>
        <w:tab/>
      </w:r>
      <w:r>
        <w:tab/>
      </w:r>
      <w:r>
        <w:tab/>
        <w:t>32</w:t>
      </w:r>
    </w:p>
    <w:p w:rsidR="00167046" w:rsidRDefault="00167046" w:rsidP="002A4E45">
      <w:pPr>
        <w:autoSpaceDE w:val="0"/>
        <w:autoSpaceDN w:val="0"/>
        <w:adjustRightInd w:val="0"/>
        <w:jc w:val="both"/>
      </w:pPr>
      <w:r>
        <w:t>Foxglove</w:t>
      </w:r>
      <w:r>
        <w:tab/>
      </w:r>
      <w:r>
        <w:tab/>
      </w:r>
      <w:r>
        <w:tab/>
        <w:t>1</w:t>
      </w:r>
      <w:r>
        <w:tab/>
        <w:t>Smooth-stalked Meadow Grass</w:t>
      </w:r>
      <w:r>
        <w:tab/>
        <w:t>20</w:t>
      </w:r>
    </w:p>
    <w:p w:rsidR="00167046" w:rsidRDefault="00167046" w:rsidP="002A4E45">
      <w:pPr>
        <w:autoSpaceDE w:val="0"/>
        <w:autoSpaceDN w:val="0"/>
        <w:adjustRightInd w:val="0"/>
        <w:jc w:val="both"/>
      </w:pPr>
      <w:r>
        <w:t>Herb Bennet</w:t>
      </w:r>
      <w:r>
        <w:tab/>
      </w:r>
      <w:r>
        <w:tab/>
      </w:r>
      <w:r>
        <w:tab/>
        <w:t>3</w:t>
      </w:r>
      <w:r>
        <w:tab/>
      </w:r>
    </w:p>
    <w:p w:rsidR="00167046" w:rsidRDefault="00167046" w:rsidP="002A4E45">
      <w:pPr>
        <w:autoSpaceDE w:val="0"/>
        <w:autoSpaceDN w:val="0"/>
        <w:adjustRightInd w:val="0"/>
        <w:jc w:val="both"/>
      </w:pPr>
      <w:r>
        <w:t>Bluebell</w:t>
      </w:r>
      <w:r>
        <w:tab/>
      </w:r>
      <w:r>
        <w:tab/>
      </w:r>
      <w:r>
        <w:tab/>
        <w:t>3</w:t>
      </w:r>
      <w:r>
        <w:tab/>
      </w:r>
    </w:p>
    <w:p w:rsidR="00167046" w:rsidRDefault="00167046" w:rsidP="002A4E45">
      <w:pPr>
        <w:autoSpaceDE w:val="0"/>
        <w:autoSpaceDN w:val="0"/>
        <w:adjustRightInd w:val="0"/>
        <w:jc w:val="both"/>
      </w:pPr>
      <w:r>
        <w:t xml:space="preserve">Common </w:t>
      </w:r>
      <w:smartTag w:uri="urn:schemas-microsoft-com:office:smarttags" w:element="City">
        <w:smartTag w:uri="urn:schemas-microsoft-com:office:smarttags" w:element="place">
          <w:r>
            <w:t>St John’s</w:t>
          </w:r>
        </w:smartTag>
      </w:smartTag>
      <w:r>
        <w:t xml:space="preserve"> Wort</w:t>
      </w:r>
      <w:r>
        <w:tab/>
        <w:t>2</w:t>
      </w:r>
      <w:r>
        <w:tab/>
      </w:r>
    </w:p>
    <w:p w:rsidR="00167046" w:rsidRDefault="00167046" w:rsidP="002A4E45">
      <w:pPr>
        <w:autoSpaceDE w:val="0"/>
        <w:autoSpaceDN w:val="0"/>
        <w:adjustRightInd w:val="0"/>
        <w:jc w:val="both"/>
      </w:pPr>
      <w:r>
        <w:t xml:space="preserve">Slender </w:t>
      </w:r>
      <w:smartTag w:uri="urn:schemas-microsoft-com:office:smarttags" w:element="City">
        <w:smartTag w:uri="urn:schemas-microsoft-com:office:smarttags" w:element="place">
          <w:r>
            <w:t>St John’s</w:t>
          </w:r>
        </w:smartTag>
      </w:smartTag>
      <w:r>
        <w:t xml:space="preserve"> Wort</w:t>
      </w:r>
      <w:r>
        <w:tab/>
        <w:t>0.3</w:t>
      </w:r>
      <w:r>
        <w:tab/>
      </w:r>
    </w:p>
    <w:p w:rsidR="00167046" w:rsidRDefault="00167046" w:rsidP="002A4E45">
      <w:pPr>
        <w:autoSpaceDE w:val="0"/>
        <w:autoSpaceDN w:val="0"/>
        <w:adjustRightInd w:val="0"/>
        <w:jc w:val="both"/>
      </w:pPr>
      <w:r>
        <w:t>Ragged Robin</w:t>
      </w:r>
      <w:r>
        <w:tab/>
      </w:r>
      <w:r>
        <w:tab/>
      </w:r>
      <w:r>
        <w:tab/>
        <w:t>1</w:t>
      </w:r>
      <w:r>
        <w:tab/>
      </w:r>
    </w:p>
    <w:p w:rsidR="00167046" w:rsidRDefault="00167046" w:rsidP="002A4E45">
      <w:pPr>
        <w:autoSpaceDE w:val="0"/>
        <w:autoSpaceDN w:val="0"/>
        <w:adjustRightInd w:val="0"/>
        <w:jc w:val="both"/>
      </w:pPr>
      <w:r>
        <w:t>Woodrush</w:t>
      </w:r>
      <w:r>
        <w:tab/>
      </w:r>
      <w:r>
        <w:tab/>
      </w:r>
      <w:r>
        <w:tab/>
        <w:t>0.5</w:t>
      </w:r>
      <w:r>
        <w:tab/>
      </w:r>
    </w:p>
    <w:p w:rsidR="00167046" w:rsidRDefault="00167046" w:rsidP="002A4E45">
      <w:pPr>
        <w:autoSpaceDE w:val="0"/>
        <w:autoSpaceDN w:val="0"/>
        <w:adjustRightInd w:val="0"/>
        <w:jc w:val="both"/>
      </w:pPr>
      <w:r>
        <w:t>Primrose</w:t>
      </w:r>
      <w:r>
        <w:tab/>
      </w:r>
      <w:r>
        <w:tab/>
      </w:r>
      <w:r>
        <w:tab/>
        <w:t>0.2</w:t>
      </w:r>
      <w:r>
        <w:tab/>
      </w:r>
    </w:p>
    <w:p w:rsidR="00167046" w:rsidRDefault="00167046" w:rsidP="002A4E45">
      <w:pPr>
        <w:autoSpaceDE w:val="0"/>
        <w:autoSpaceDN w:val="0"/>
        <w:adjustRightInd w:val="0"/>
        <w:jc w:val="both"/>
      </w:pPr>
      <w:r>
        <w:t>Red Campion</w:t>
      </w:r>
      <w:r>
        <w:tab/>
      </w:r>
      <w:r>
        <w:tab/>
      </w:r>
      <w:r>
        <w:tab/>
        <w:t>2.3</w:t>
      </w:r>
      <w:r>
        <w:tab/>
      </w:r>
    </w:p>
    <w:p w:rsidR="00167046" w:rsidRDefault="00167046" w:rsidP="002A4E45">
      <w:pPr>
        <w:autoSpaceDE w:val="0"/>
        <w:autoSpaceDN w:val="0"/>
        <w:adjustRightInd w:val="0"/>
        <w:jc w:val="both"/>
      </w:pPr>
      <w:r>
        <w:t>Hedge Woundwort</w:t>
      </w:r>
      <w:r>
        <w:tab/>
      </w:r>
      <w:r>
        <w:tab/>
        <w:t>0.5</w:t>
      </w:r>
      <w:r>
        <w:tab/>
      </w:r>
    </w:p>
    <w:p w:rsidR="00167046" w:rsidRDefault="00167046" w:rsidP="002A4E45">
      <w:pPr>
        <w:autoSpaceDE w:val="0"/>
        <w:autoSpaceDN w:val="0"/>
        <w:adjustRightInd w:val="0"/>
        <w:jc w:val="both"/>
      </w:pPr>
      <w:r>
        <w:t>Upright Hedge Parsley</w:t>
      </w:r>
      <w:r>
        <w:tab/>
        <w:t>1.5</w:t>
      </w:r>
      <w:r>
        <w:tab/>
      </w:r>
    </w:p>
    <w:p w:rsidR="00167046" w:rsidRDefault="00167046" w:rsidP="00AC0288">
      <w:pPr>
        <w:pBdr>
          <w:bottom w:val="single" w:sz="4" w:space="1" w:color="auto"/>
        </w:pBdr>
        <w:autoSpaceDE w:val="0"/>
        <w:autoSpaceDN w:val="0"/>
        <w:adjustRightInd w:val="0"/>
        <w:jc w:val="both"/>
      </w:pPr>
      <w:r>
        <w:t>Bush Vetch</w:t>
      </w:r>
      <w:r>
        <w:tab/>
      </w:r>
      <w:r>
        <w:tab/>
      </w:r>
      <w:r>
        <w:tab/>
        <w:t>2.3</w:t>
      </w:r>
      <w:r>
        <w:tab/>
      </w:r>
    </w:p>
    <w:p w:rsidR="00AC0288" w:rsidRDefault="00AC0288" w:rsidP="00E93721">
      <w:pPr>
        <w:autoSpaceDE w:val="0"/>
        <w:autoSpaceDN w:val="0"/>
        <w:adjustRightInd w:val="0"/>
        <w:jc w:val="both"/>
      </w:pPr>
    </w:p>
    <w:p w:rsidR="00C96839" w:rsidRDefault="00C96839" w:rsidP="00E93721">
      <w:pPr>
        <w:autoSpaceDE w:val="0"/>
        <w:autoSpaceDN w:val="0"/>
        <w:adjustRightInd w:val="0"/>
        <w:jc w:val="both"/>
        <w:sectPr w:rsidR="00C96839" w:rsidSect="00F128DF">
          <w:footerReference w:type="even" r:id="rId26"/>
          <w:footerReference w:type="default" r:id="rId27"/>
          <w:pgSz w:w="12240" w:h="15840"/>
          <w:pgMar w:top="1440" w:right="1800" w:bottom="1440" w:left="1800" w:header="708" w:footer="708" w:gutter="0"/>
          <w:cols w:space="708"/>
          <w:titlePg/>
          <w:docGrid w:linePitch="360"/>
        </w:sectPr>
      </w:pPr>
    </w:p>
    <w:p w:rsidR="00E93721" w:rsidRDefault="00756432" w:rsidP="00E93721">
      <w:pPr>
        <w:autoSpaceDE w:val="0"/>
        <w:autoSpaceDN w:val="0"/>
        <w:adjustRightInd w:val="0"/>
        <w:jc w:val="both"/>
      </w:pPr>
      <w:r w:rsidRPr="00756432">
        <w:rPr>
          <w:noProof/>
          <w:lang w:val="en-US" w:eastAsia="zh-TW"/>
        </w:rPr>
        <w:lastRenderedPageBreak/>
        <w:pict>
          <v:shapetype id="_x0000_t202" coordsize="21600,21600" o:spt="202" path="m,l,21600r21600,l21600,xe">
            <v:stroke joinstyle="miter"/>
            <v:path gradientshapeok="t" o:connecttype="rect"/>
          </v:shapetype>
          <v:shape id="_x0000_s1029" type="#_x0000_t202" style="position:absolute;left:0;text-align:left;margin-left:3.95pt;margin-top:-21.75pt;width:74.05pt;height:21.75pt;z-index:251660288;mso-height-percent:200;mso-height-percent:200;mso-width-relative:margin;mso-height-relative:margin" stroked="f">
            <v:textbox style="mso-fit-shape-to-text:t">
              <w:txbxContent>
                <w:p w:rsidR="00C96839" w:rsidRDefault="00C96839">
                  <w:r>
                    <w:t>Appendix 3</w:t>
                  </w:r>
                </w:p>
              </w:txbxContent>
            </v:textbox>
          </v:shape>
        </w:pict>
      </w:r>
      <w:r w:rsidR="00C96839">
        <w:rPr>
          <w:noProof/>
          <w:lang w:eastAsia="zh-CN"/>
        </w:rPr>
        <w:drawing>
          <wp:inline distT="0" distB="0" distL="0" distR="0">
            <wp:extent cx="7710985" cy="5450286"/>
            <wp:effectExtent l="19050" t="0" r="42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7716050" cy="5453866"/>
                    </a:xfrm>
                    <a:prstGeom prst="rect">
                      <a:avLst/>
                    </a:prstGeom>
                    <a:noFill/>
                    <a:ln w="9525">
                      <a:noFill/>
                      <a:miter lim="800000"/>
                      <a:headEnd/>
                      <a:tailEnd/>
                    </a:ln>
                  </pic:spPr>
                </pic:pic>
              </a:graphicData>
            </a:graphic>
          </wp:inline>
        </w:drawing>
      </w:r>
    </w:p>
    <w:p w:rsidR="00C96839" w:rsidRDefault="00C96839" w:rsidP="00E93721">
      <w:pPr>
        <w:autoSpaceDE w:val="0"/>
        <w:autoSpaceDN w:val="0"/>
        <w:adjustRightInd w:val="0"/>
        <w:jc w:val="both"/>
      </w:pPr>
      <w:r>
        <w:rPr>
          <w:noProof/>
          <w:lang w:eastAsia="zh-CN"/>
        </w:rPr>
        <w:lastRenderedPageBreak/>
        <w:drawing>
          <wp:inline distT="0" distB="0" distL="0" distR="0">
            <wp:extent cx="7829820" cy="553783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7838770" cy="5544168"/>
                    </a:xfrm>
                    <a:prstGeom prst="rect">
                      <a:avLst/>
                    </a:prstGeom>
                    <a:noFill/>
                    <a:ln w="9525">
                      <a:noFill/>
                      <a:miter lim="800000"/>
                      <a:headEnd/>
                      <a:tailEnd/>
                    </a:ln>
                  </pic:spPr>
                </pic:pic>
              </a:graphicData>
            </a:graphic>
          </wp:inline>
        </w:drawing>
      </w:r>
    </w:p>
    <w:p w:rsidR="00C96839" w:rsidRPr="00E93721" w:rsidRDefault="00C96839" w:rsidP="00E93721">
      <w:pPr>
        <w:autoSpaceDE w:val="0"/>
        <w:autoSpaceDN w:val="0"/>
        <w:adjustRightInd w:val="0"/>
        <w:jc w:val="both"/>
      </w:pPr>
      <w:r>
        <w:rPr>
          <w:noProof/>
          <w:lang w:eastAsia="zh-CN"/>
        </w:rPr>
        <w:lastRenderedPageBreak/>
        <w:drawing>
          <wp:inline distT="0" distB="0" distL="0" distR="0">
            <wp:extent cx="7842961" cy="5540991"/>
            <wp:effectExtent l="19050" t="0" r="5639"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7851162" cy="5546785"/>
                    </a:xfrm>
                    <a:prstGeom prst="rect">
                      <a:avLst/>
                    </a:prstGeom>
                    <a:noFill/>
                    <a:ln w="9525">
                      <a:noFill/>
                      <a:miter lim="800000"/>
                      <a:headEnd/>
                      <a:tailEnd/>
                    </a:ln>
                  </pic:spPr>
                </pic:pic>
              </a:graphicData>
            </a:graphic>
          </wp:inline>
        </w:drawing>
      </w:r>
    </w:p>
    <w:sectPr w:rsidR="00C96839" w:rsidRPr="00E93721" w:rsidSect="00C96839">
      <w:pgSz w:w="15840" w:h="12240" w:orient="landscape"/>
      <w:pgMar w:top="1800" w:right="1440" w:bottom="180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21" w:rsidRDefault="00E93721">
      <w:r>
        <w:separator/>
      </w:r>
    </w:p>
  </w:endnote>
  <w:endnote w:type="continuationSeparator" w:id="0">
    <w:p w:rsidR="00E93721" w:rsidRDefault="00E937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21" w:rsidRDefault="00756432" w:rsidP="009F3DD0">
    <w:pPr>
      <w:pStyle w:val="Footer"/>
      <w:framePr w:wrap="around" w:vAnchor="text" w:hAnchor="margin" w:xAlign="right" w:y="1"/>
      <w:rPr>
        <w:rStyle w:val="PageNumber"/>
      </w:rPr>
    </w:pPr>
    <w:r>
      <w:rPr>
        <w:rStyle w:val="PageNumber"/>
      </w:rPr>
      <w:fldChar w:fldCharType="begin"/>
    </w:r>
    <w:r w:rsidR="00E93721">
      <w:rPr>
        <w:rStyle w:val="PageNumber"/>
      </w:rPr>
      <w:instrText xml:space="preserve">PAGE  </w:instrText>
    </w:r>
    <w:r>
      <w:rPr>
        <w:rStyle w:val="PageNumber"/>
      </w:rPr>
      <w:fldChar w:fldCharType="end"/>
    </w:r>
  </w:p>
  <w:p w:rsidR="00E93721" w:rsidRDefault="00E93721" w:rsidP="00F128D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21" w:rsidRDefault="00756432" w:rsidP="009F3DD0">
    <w:pPr>
      <w:pStyle w:val="Footer"/>
      <w:framePr w:wrap="around" w:vAnchor="text" w:hAnchor="margin" w:xAlign="right" w:y="1"/>
      <w:rPr>
        <w:rStyle w:val="PageNumber"/>
      </w:rPr>
    </w:pPr>
    <w:r>
      <w:rPr>
        <w:rStyle w:val="PageNumber"/>
      </w:rPr>
      <w:fldChar w:fldCharType="begin"/>
    </w:r>
    <w:r w:rsidR="00E93721">
      <w:rPr>
        <w:rStyle w:val="PageNumber"/>
      </w:rPr>
      <w:instrText xml:space="preserve">PAGE  </w:instrText>
    </w:r>
    <w:r>
      <w:rPr>
        <w:rStyle w:val="PageNumber"/>
      </w:rPr>
      <w:fldChar w:fldCharType="separate"/>
    </w:r>
    <w:r w:rsidR="0075017A">
      <w:rPr>
        <w:rStyle w:val="PageNumber"/>
        <w:noProof/>
      </w:rPr>
      <w:t>18</w:t>
    </w:r>
    <w:r>
      <w:rPr>
        <w:rStyle w:val="PageNumber"/>
      </w:rPr>
      <w:fldChar w:fldCharType="end"/>
    </w:r>
  </w:p>
  <w:p w:rsidR="00E93721" w:rsidRDefault="00E93721" w:rsidP="00F128D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21" w:rsidRDefault="00E93721">
      <w:r>
        <w:separator/>
      </w:r>
    </w:p>
  </w:footnote>
  <w:footnote w:type="continuationSeparator" w:id="0">
    <w:p w:rsidR="00E93721" w:rsidRDefault="00E937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5605F"/>
    <w:multiLevelType w:val="hybridMultilevel"/>
    <w:tmpl w:val="1240A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344DAE"/>
    <w:multiLevelType w:val="hybridMultilevel"/>
    <w:tmpl w:val="D90E9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87036B"/>
    <w:multiLevelType w:val="hybridMultilevel"/>
    <w:tmpl w:val="B3F06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FB19F7"/>
    <w:multiLevelType w:val="hybridMultilevel"/>
    <w:tmpl w:val="928EF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E750E1"/>
    <w:multiLevelType w:val="multilevel"/>
    <w:tmpl w:val="2DCE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303BC3"/>
    <w:multiLevelType w:val="hybridMultilevel"/>
    <w:tmpl w:val="C868C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954E8F"/>
    <w:multiLevelType w:val="hybridMultilevel"/>
    <w:tmpl w:val="1B98F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F2A193F"/>
    <w:multiLevelType w:val="hybridMultilevel"/>
    <w:tmpl w:val="9C608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E512C0"/>
    <w:multiLevelType w:val="hybridMultilevel"/>
    <w:tmpl w:val="4AEE0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5AF3AF0"/>
    <w:multiLevelType w:val="hybridMultilevel"/>
    <w:tmpl w:val="AF76B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E40EDE"/>
    <w:multiLevelType w:val="hybridMultilevel"/>
    <w:tmpl w:val="24F2B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9C2ACB"/>
    <w:multiLevelType w:val="multilevel"/>
    <w:tmpl w:val="BA3E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552333"/>
    <w:multiLevelType w:val="hybridMultilevel"/>
    <w:tmpl w:val="11622F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94614A9"/>
    <w:multiLevelType w:val="hybridMultilevel"/>
    <w:tmpl w:val="AFD89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4DF05DC"/>
    <w:multiLevelType w:val="hybridMultilevel"/>
    <w:tmpl w:val="18049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2F73601"/>
    <w:multiLevelType w:val="hybridMultilevel"/>
    <w:tmpl w:val="FD204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6586D18"/>
    <w:multiLevelType w:val="hybridMultilevel"/>
    <w:tmpl w:val="0AB40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6"/>
  </w:num>
  <w:num w:numId="4">
    <w:abstractNumId w:val="2"/>
  </w:num>
  <w:num w:numId="5">
    <w:abstractNumId w:val="13"/>
  </w:num>
  <w:num w:numId="6">
    <w:abstractNumId w:val="3"/>
  </w:num>
  <w:num w:numId="7">
    <w:abstractNumId w:val="5"/>
  </w:num>
  <w:num w:numId="8">
    <w:abstractNumId w:val="9"/>
  </w:num>
  <w:num w:numId="9">
    <w:abstractNumId w:val="14"/>
  </w:num>
  <w:num w:numId="10">
    <w:abstractNumId w:val="0"/>
  </w:num>
  <w:num w:numId="11">
    <w:abstractNumId w:val="1"/>
  </w:num>
  <w:num w:numId="12">
    <w:abstractNumId w:val="16"/>
  </w:num>
  <w:num w:numId="13">
    <w:abstractNumId w:val="12"/>
  </w:num>
  <w:num w:numId="14">
    <w:abstractNumId w:val="15"/>
  </w:num>
  <w:num w:numId="15">
    <w:abstractNumId w:val="8"/>
  </w:num>
  <w:num w:numId="16">
    <w:abstractNumId w:val="10"/>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256B79"/>
    <w:rsid w:val="000040E6"/>
    <w:rsid w:val="00007A1B"/>
    <w:rsid w:val="00007DAA"/>
    <w:rsid w:val="00016A21"/>
    <w:rsid w:val="000200D2"/>
    <w:rsid w:val="00032C28"/>
    <w:rsid w:val="0004656B"/>
    <w:rsid w:val="0005153A"/>
    <w:rsid w:val="000537BA"/>
    <w:rsid w:val="000764BC"/>
    <w:rsid w:val="000A4044"/>
    <w:rsid w:val="000A725F"/>
    <w:rsid w:val="000B1BD1"/>
    <w:rsid w:val="000C08A6"/>
    <w:rsid w:val="000C35CA"/>
    <w:rsid w:val="000C3B9F"/>
    <w:rsid w:val="000F33D4"/>
    <w:rsid w:val="00105562"/>
    <w:rsid w:val="00112D49"/>
    <w:rsid w:val="00114DCE"/>
    <w:rsid w:val="00140401"/>
    <w:rsid w:val="001415FD"/>
    <w:rsid w:val="00151E80"/>
    <w:rsid w:val="0015286F"/>
    <w:rsid w:val="00156BDC"/>
    <w:rsid w:val="00167046"/>
    <w:rsid w:val="00167BEB"/>
    <w:rsid w:val="0017453E"/>
    <w:rsid w:val="001A4D88"/>
    <w:rsid w:val="001A5085"/>
    <w:rsid w:val="001B0C26"/>
    <w:rsid w:val="001B191D"/>
    <w:rsid w:val="001B2C17"/>
    <w:rsid w:val="001B3688"/>
    <w:rsid w:val="001D1467"/>
    <w:rsid w:val="001D2DFB"/>
    <w:rsid w:val="001D3310"/>
    <w:rsid w:val="001D3D4B"/>
    <w:rsid w:val="001D5E65"/>
    <w:rsid w:val="001E6F54"/>
    <w:rsid w:val="001F5808"/>
    <w:rsid w:val="001F658D"/>
    <w:rsid w:val="00205E60"/>
    <w:rsid w:val="00227D4F"/>
    <w:rsid w:val="00232F6C"/>
    <w:rsid w:val="00256B79"/>
    <w:rsid w:val="00257D33"/>
    <w:rsid w:val="002619FF"/>
    <w:rsid w:val="002624D8"/>
    <w:rsid w:val="00265CF9"/>
    <w:rsid w:val="00270AB2"/>
    <w:rsid w:val="00285795"/>
    <w:rsid w:val="002922A8"/>
    <w:rsid w:val="002966D1"/>
    <w:rsid w:val="002A26A7"/>
    <w:rsid w:val="002A4E45"/>
    <w:rsid w:val="002A4FA5"/>
    <w:rsid w:val="002A5177"/>
    <w:rsid w:val="002A54C5"/>
    <w:rsid w:val="002C5D35"/>
    <w:rsid w:val="002D29F9"/>
    <w:rsid w:val="002D77A5"/>
    <w:rsid w:val="002E7B8E"/>
    <w:rsid w:val="002F7F08"/>
    <w:rsid w:val="00302204"/>
    <w:rsid w:val="00310899"/>
    <w:rsid w:val="00321BBA"/>
    <w:rsid w:val="0033767B"/>
    <w:rsid w:val="0034080D"/>
    <w:rsid w:val="00346C44"/>
    <w:rsid w:val="00350BCD"/>
    <w:rsid w:val="0036013A"/>
    <w:rsid w:val="003605B4"/>
    <w:rsid w:val="003657BA"/>
    <w:rsid w:val="00372F8F"/>
    <w:rsid w:val="003A3F4B"/>
    <w:rsid w:val="003A540B"/>
    <w:rsid w:val="003B50FA"/>
    <w:rsid w:val="003B54E9"/>
    <w:rsid w:val="003C69BB"/>
    <w:rsid w:val="003D65F8"/>
    <w:rsid w:val="003F240B"/>
    <w:rsid w:val="0040008B"/>
    <w:rsid w:val="004013A5"/>
    <w:rsid w:val="004023F4"/>
    <w:rsid w:val="00421BDB"/>
    <w:rsid w:val="00434291"/>
    <w:rsid w:val="00436F62"/>
    <w:rsid w:val="00437478"/>
    <w:rsid w:val="00442281"/>
    <w:rsid w:val="00454351"/>
    <w:rsid w:val="00463A4C"/>
    <w:rsid w:val="00482557"/>
    <w:rsid w:val="004B322F"/>
    <w:rsid w:val="004C0A5B"/>
    <w:rsid w:val="004C23E9"/>
    <w:rsid w:val="004C2A24"/>
    <w:rsid w:val="004C5C53"/>
    <w:rsid w:val="004F1F3F"/>
    <w:rsid w:val="005002AF"/>
    <w:rsid w:val="00513C49"/>
    <w:rsid w:val="00517DF4"/>
    <w:rsid w:val="00522DC6"/>
    <w:rsid w:val="005232F5"/>
    <w:rsid w:val="005355BB"/>
    <w:rsid w:val="00552A73"/>
    <w:rsid w:val="005553FD"/>
    <w:rsid w:val="005577C9"/>
    <w:rsid w:val="005674BE"/>
    <w:rsid w:val="005856DF"/>
    <w:rsid w:val="005A6401"/>
    <w:rsid w:val="005B1300"/>
    <w:rsid w:val="005B1D22"/>
    <w:rsid w:val="005D615A"/>
    <w:rsid w:val="005E034E"/>
    <w:rsid w:val="005F315D"/>
    <w:rsid w:val="005F7AC8"/>
    <w:rsid w:val="00600470"/>
    <w:rsid w:val="00603F0C"/>
    <w:rsid w:val="0062131A"/>
    <w:rsid w:val="006335CF"/>
    <w:rsid w:val="0063754A"/>
    <w:rsid w:val="0065060F"/>
    <w:rsid w:val="00654B3A"/>
    <w:rsid w:val="0066284F"/>
    <w:rsid w:val="006807D5"/>
    <w:rsid w:val="0069168A"/>
    <w:rsid w:val="00692A97"/>
    <w:rsid w:val="006A10CB"/>
    <w:rsid w:val="006A38B8"/>
    <w:rsid w:val="006A552A"/>
    <w:rsid w:val="006C32FA"/>
    <w:rsid w:val="0070324B"/>
    <w:rsid w:val="00705789"/>
    <w:rsid w:val="007121D9"/>
    <w:rsid w:val="0071566F"/>
    <w:rsid w:val="00726306"/>
    <w:rsid w:val="00731B7B"/>
    <w:rsid w:val="0075017A"/>
    <w:rsid w:val="00756432"/>
    <w:rsid w:val="00756B68"/>
    <w:rsid w:val="00762A0C"/>
    <w:rsid w:val="00763D18"/>
    <w:rsid w:val="00772A1B"/>
    <w:rsid w:val="00783FFB"/>
    <w:rsid w:val="00790176"/>
    <w:rsid w:val="007939B8"/>
    <w:rsid w:val="0079778A"/>
    <w:rsid w:val="007B0916"/>
    <w:rsid w:val="007B3533"/>
    <w:rsid w:val="007B5CAD"/>
    <w:rsid w:val="007B7A28"/>
    <w:rsid w:val="007D4162"/>
    <w:rsid w:val="007E25C1"/>
    <w:rsid w:val="007E41C4"/>
    <w:rsid w:val="007E6DE2"/>
    <w:rsid w:val="007F0EE1"/>
    <w:rsid w:val="00825029"/>
    <w:rsid w:val="00846467"/>
    <w:rsid w:val="00857327"/>
    <w:rsid w:val="00857FC3"/>
    <w:rsid w:val="00867384"/>
    <w:rsid w:val="008705D6"/>
    <w:rsid w:val="00870E80"/>
    <w:rsid w:val="00877A9A"/>
    <w:rsid w:val="00882589"/>
    <w:rsid w:val="00882697"/>
    <w:rsid w:val="00896041"/>
    <w:rsid w:val="00896095"/>
    <w:rsid w:val="008A5EB2"/>
    <w:rsid w:val="008B00D3"/>
    <w:rsid w:val="008C0F80"/>
    <w:rsid w:val="008C4160"/>
    <w:rsid w:val="008C6AEC"/>
    <w:rsid w:val="008C7422"/>
    <w:rsid w:val="008D13A5"/>
    <w:rsid w:val="008D1800"/>
    <w:rsid w:val="008D64F9"/>
    <w:rsid w:val="008E583E"/>
    <w:rsid w:val="008F036B"/>
    <w:rsid w:val="008F7701"/>
    <w:rsid w:val="009143EC"/>
    <w:rsid w:val="00926DE0"/>
    <w:rsid w:val="0093408D"/>
    <w:rsid w:val="009534BE"/>
    <w:rsid w:val="00954086"/>
    <w:rsid w:val="009569F6"/>
    <w:rsid w:val="00961012"/>
    <w:rsid w:val="009666B7"/>
    <w:rsid w:val="00967ADE"/>
    <w:rsid w:val="00967F7E"/>
    <w:rsid w:val="009704C3"/>
    <w:rsid w:val="00970551"/>
    <w:rsid w:val="009760DE"/>
    <w:rsid w:val="00977194"/>
    <w:rsid w:val="009815C8"/>
    <w:rsid w:val="009A5C3A"/>
    <w:rsid w:val="009A74FA"/>
    <w:rsid w:val="009B1AF8"/>
    <w:rsid w:val="009B29C4"/>
    <w:rsid w:val="009C15EE"/>
    <w:rsid w:val="009F36D7"/>
    <w:rsid w:val="009F3DD0"/>
    <w:rsid w:val="00A0037A"/>
    <w:rsid w:val="00A065D4"/>
    <w:rsid w:val="00A27AB9"/>
    <w:rsid w:val="00A3037A"/>
    <w:rsid w:val="00A35CEE"/>
    <w:rsid w:val="00A4031B"/>
    <w:rsid w:val="00A42D22"/>
    <w:rsid w:val="00A45315"/>
    <w:rsid w:val="00A57EE0"/>
    <w:rsid w:val="00A63450"/>
    <w:rsid w:val="00A63F8A"/>
    <w:rsid w:val="00A66F07"/>
    <w:rsid w:val="00A70148"/>
    <w:rsid w:val="00A96FAF"/>
    <w:rsid w:val="00AA130C"/>
    <w:rsid w:val="00AA3FE6"/>
    <w:rsid w:val="00AB4080"/>
    <w:rsid w:val="00AB5105"/>
    <w:rsid w:val="00AC0288"/>
    <w:rsid w:val="00AE2DC5"/>
    <w:rsid w:val="00AE6232"/>
    <w:rsid w:val="00AF14E9"/>
    <w:rsid w:val="00AF4FB9"/>
    <w:rsid w:val="00B00B3A"/>
    <w:rsid w:val="00B176CF"/>
    <w:rsid w:val="00B22539"/>
    <w:rsid w:val="00B74196"/>
    <w:rsid w:val="00B77B7E"/>
    <w:rsid w:val="00B809A1"/>
    <w:rsid w:val="00B911EB"/>
    <w:rsid w:val="00B930A6"/>
    <w:rsid w:val="00B93191"/>
    <w:rsid w:val="00BA4EE3"/>
    <w:rsid w:val="00BB3C63"/>
    <w:rsid w:val="00BC528A"/>
    <w:rsid w:val="00BD0836"/>
    <w:rsid w:val="00BD34A4"/>
    <w:rsid w:val="00BD5BE5"/>
    <w:rsid w:val="00BE1F4C"/>
    <w:rsid w:val="00BE527E"/>
    <w:rsid w:val="00C0127C"/>
    <w:rsid w:val="00C21ADF"/>
    <w:rsid w:val="00C25EF6"/>
    <w:rsid w:val="00C30585"/>
    <w:rsid w:val="00C464EC"/>
    <w:rsid w:val="00C624F5"/>
    <w:rsid w:val="00C77205"/>
    <w:rsid w:val="00C943F8"/>
    <w:rsid w:val="00C944A3"/>
    <w:rsid w:val="00C96839"/>
    <w:rsid w:val="00C96A4A"/>
    <w:rsid w:val="00CA48F4"/>
    <w:rsid w:val="00CA5AED"/>
    <w:rsid w:val="00CD3FBE"/>
    <w:rsid w:val="00CF160E"/>
    <w:rsid w:val="00CF5E47"/>
    <w:rsid w:val="00D115CF"/>
    <w:rsid w:val="00D158DF"/>
    <w:rsid w:val="00D43763"/>
    <w:rsid w:val="00D63F30"/>
    <w:rsid w:val="00D725D8"/>
    <w:rsid w:val="00D80781"/>
    <w:rsid w:val="00D80CAE"/>
    <w:rsid w:val="00D819E3"/>
    <w:rsid w:val="00D849AA"/>
    <w:rsid w:val="00D9036D"/>
    <w:rsid w:val="00DA78C8"/>
    <w:rsid w:val="00DB46F5"/>
    <w:rsid w:val="00DC5E42"/>
    <w:rsid w:val="00DD208B"/>
    <w:rsid w:val="00DD28A6"/>
    <w:rsid w:val="00DD7E6F"/>
    <w:rsid w:val="00DE6B75"/>
    <w:rsid w:val="00DF0935"/>
    <w:rsid w:val="00DF19B3"/>
    <w:rsid w:val="00DF5CCC"/>
    <w:rsid w:val="00E03868"/>
    <w:rsid w:val="00E13F02"/>
    <w:rsid w:val="00E15526"/>
    <w:rsid w:val="00E2073C"/>
    <w:rsid w:val="00E279EF"/>
    <w:rsid w:val="00E3197B"/>
    <w:rsid w:val="00E33ADD"/>
    <w:rsid w:val="00E44C5B"/>
    <w:rsid w:val="00E45FCB"/>
    <w:rsid w:val="00E6078E"/>
    <w:rsid w:val="00E613E6"/>
    <w:rsid w:val="00E76F11"/>
    <w:rsid w:val="00E83081"/>
    <w:rsid w:val="00E900EA"/>
    <w:rsid w:val="00E93721"/>
    <w:rsid w:val="00EB0A4C"/>
    <w:rsid w:val="00EB1A34"/>
    <w:rsid w:val="00EB22BB"/>
    <w:rsid w:val="00EB3808"/>
    <w:rsid w:val="00F128DF"/>
    <w:rsid w:val="00F14A22"/>
    <w:rsid w:val="00F14AAE"/>
    <w:rsid w:val="00F16D40"/>
    <w:rsid w:val="00F23487"/>
    <w:rsid w:val="00F26D86"/>
    <w:rsid w:val="00F438DB"/>
    <w:rsid w:val="00F630C3"/>
    <w:rsid w:val="00F64B69"/>
    <w:rsid w:val="00F962E4"/>
    <w:rsid w:val="00FB1F83"/>
    <w:rsid w:val="00FC4174"/>
    <w:rsid w:val="00FC682B"/>
    <w:rsid w:val="00FC741C"/>
    <w:rsid w:val="00FD46F8"/>
    <w:rsid w:val="00FD7220"/>
    <w:rsid w:val="00FE5CCC"/>
    <w:rsid w:val="00FF10AE"/>
    <w:rsid w:val="00FF1786"/>
    <w:rsid w:val="00FF2BBB"/>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1800"/>
    <w:rPr>
      <w:sz w:val="24"/>
      <w:szCs w:val="24"/>
      <w:lang w:eastAsia="en-US"/>
    </w:rPr>
  </w:style>
  <w:style w:type="paragraph" w:styleId="Heading2">
    <w:name w:val="heading 2"/>
    <w:basedOn w:val="Normal"/>
    <w:qFormat/>
    <w:rsid w:val="00870E80"/>
    <w:pPr>
      <w:outlineLvl w:val="1"/>
    </w:pPr>
    <w:rPr>
      <w:rFonts w:ascii="inherit" w:hAnsi="inherit"/>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56B79"/>
    <w:pPr>
      <w:spacing w:line="285" w:lineRule="auto"/>
    </w:pPr>
    <w:rPr>
      <w:rFonts w:ascii="Cambria" w:hAnsi="Cambria"/>
      <w:color w:val="336600"/>
      <w:kern w:val="28"/>
      <w:sz w:val="22"/>
      <w:szCs w:val="24"/>
      <w:lang w:val="en-US" w:eastAsia="en-US"/>
    </w:rPr>
  </w:style>
  <w:style w:type="paragraph" w:customStyle="1" w:styleId="msoaddress">
    <w:name w:val="msoaddress"/>
    <w:rsid w:val="00256B79"/>
    <w:pPr>
      <w:spacing w:line="285" w:lineRule="auto"/>
    </w:pPr>
    <w:rPr>
      <w:rFonts w:ascii="Calibri" w:hAnsi="Calibri"/>
      <w:color w:val="336600"/>
      <w:kern w:val="28"/>
      <w:sz w:val="15"/>
      <w:szCs w:val="15"/>
      <w:lang w:val="en-US" w:eastAsia="en-US"/>
    </w:rPr>
  </w:style>
  <w:style w:type="character" w:styleId="Hyperlink">
    <w:name w:val="Hyperlink"/>
    <w:basedOn w:val="DefaultParagraphFont"/>
    <w:rsid w:val="00256B79"/>
    <w:rPr>
      <w:color w:val="0000FF"/>
      <w:u w:val="single"/>
    </w:rPr>
  </w:style>
  <w:style w:type="character" w:styleId="Strong">
    <w:name w:val="Strong"/>
    <w:basedOn w:val="DefaultParagraphFont"/>
    <w:qFormat/>
    <w:rsid w:val="00870E80"/>
    <w:rPr>
      <w:b/>
      <w:bCs/>
    </w:rPr>
  </w:style>
  <w:style w:type="paragraph" w:styleId="NormalWeb">
    <w:name w:val="Normal (Web)"/>
    <w:basedOn w:val="Normal"/>
    <w:rsid w:val="00870E80"/>
    <w:pPr>
      <w:spacing w:before="100" w:beforeAutospacing="1" w:after="100" w:afterAutospacing="1"/>
    </w:pPr>
    <w:rPr>
      <w:lang w:val="en-US"/>
    </w:rPr>
  </w:style>
  <w:style w:type="character" w:customStyle="1" w:styleId="email">
    <w:name w:val="email"/>
    <w:basedOn w:val="DefaultParagraphFont"/>
    <w:rsid w:val="002A4FA5"/>
  </w:style>
  <w:style w:type="paragraph" w:styleId="Footer">
    <w:name w:val="footer"/>
    <w:basedOn w:val="Normal"/>
    <w:rsid w:val="00F128DF"/>
    <w:pPr>
      <w:tabs>
        <w:tab w:val="center" w:pos="4320"/>
        <w:tab w:val="right" w:pos="8640"/>
      </w:tabs>
    </w:pPr>
  </w:style>
  <w:style w:type="character" w:styleId="PageNumber">
    <w:name w:val="page number"/>
    <w:basedOn w:val="DefaultParagraphFont"/>
    <w:rsid w:val="00F128DF"/>
  </w:style>
  <w:style w:type="paragraph" w:styleId="BalloonText">
    <w:name w:val="Balloon Text"/>
    <w:basedOn w:val="Normal"/>
    <w:link w:val="BalloonTextChar"/>
    <w:rsid w:val="00285795"/>
    <w:rPr>
      <w:rFonts w:ascii="Tahoma" w:hAnsi="Tahoma" w:cs="Tahoma"/>
      <w:sz w:val="16"/>
      <w:szCs w:val="16"/>
    </w:rPr>
  </w:style>
  <w:style w:type="character" w:customStyle="1" w:styleId="BalloonTextChar">
    <w:name w:val="Balloon Text Char"/>
    <w:basedOn w:val="DefaultParagraphFont"/>
    <w:link w:val="BalloonText"/>
    <w:rsid w:val="00285795"/>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439332241">
      <w:bodyDiv w:val="1"/>
      <w:marLeft w:val="0"/>
      <w:marRight w:val="0"/>
      <w:marTop w:val="0"/>
      <w:marBottom w:val="200"/>
      <w:divBdr>
        <w:top w:val="none" w:sz="0" w:space="0" w:color="auto"/>
        <w:left w:val="none" w:sz="0" w:space="0" w:color="auto"/>
        <w:bottom w:val="none" w:sz="0" w:space="0" w:color="auto"/>
        <w:right w:val="none" w:sz="0" w:space="0" w:color="auto"/>
      </w:divBdr>
      <w:divsChild>
        <w:div w:id="747187626">
          <w:marLeft w:val="0"/>
          <w:marRight w:val="0"/>
          <w:marTop w:val="0"/>
          <w:marBottom w:val="220"/>
          <w:divBdr>
            <w:top w:val="none" w:sz="0" w:space="0" w:color="auto"/>
            <w:left w:val="none" w:sz="0" w:space="0" w:color="auto"/>
            <w:bottom w:val="none" w:sz="0" w:space="0" w:color="auto"/>
            <w:right w:val="none" w:sz="0" w:space="0" w:color="auto"/>
          </w:divBdr>
          <w:divsChild>
            <w:div w:id="1254513595">
              <w:marLeft w:val="0"/>
              <w:marRight w:val="0"/>
              <w:marTop w:val="0"/>
              <w:marBottom w:val="0"/>
              <w:divBdr>
                <w:top w:val="none" w:sz="0" w:space="0" w:color="auto"/>
                <w:left w:val="none" w:sz="0" w:space="0" w:color="auto"/>
                <w:bottom w:val="none" w:sz="0" w:space="0" w:color="auto"/>
                <w:right w:val="none" w:sz="0" w:space="0" w:color="auto"/>
              </w:divBdr>
              <w:divsChild>
                <w:div w:id="23218687">
                  <w:marLeft w:val="0"/>
                  <w:marRight w:val="0"/>
                  <w:marTop w:val="0"/>
                  <w:marBottom w:val="0"/>
                  <w:divBdr>
                    <w:top w:val="none" w:sz="0" w:space="0" w:color="auto"/>
                    <w:left w:val="none" w:sz="0" w:space="0" w:color="auto"/>
                    <w:bottom w:val="none" w:sz="0" w:space="0" w:color="auto"/>
                    <w:right w:val="none" w:sz="0" w:space="0" w:color="auto"/>
                  </w:divBdr>
                  <w:divsChild>
                    <w:div w:id="248928429">
                      <w:marLeft w:val="0"/>
                      <w:marRight w:val="0"/>
                      <w:marTop w:val="0"/>
                      <w:marBottom w:val="0"/>
                      <w:divBdr>
                        <w:top w:val="none" w:sz="0" w:space="0" w:color="auto"/>
                        <w:left w:val="none" w:sz="0" w:space="0" w:color="auto"/>
                        <w:bottom w:val="none" w:sz="0" w:space="0" w:color="auto"/>
                        <w:right w:val="none" w:sz="0" w:space="0" w:color="auto"/>
                      </w:divBdr>
                      <w:divsChild>
                        <w:div w:id="1720399352">
                          <w:marLeft w:val="0"/>
                          <w:marRight w:val="200"/>
                          <w:marTop w:val="0"/>
                          <w:marBottom w:val="200"/>
                          <w:divBdr>
                            <w:top w:val="none" w:sz="0" w:space="0" w:color="auto"/>
                            <w:left w:val="none" w:sz="0" w:space="0" w:color="auto"/>
                            <w:bottom w:val="none" w:sz="0" w:space="0" w:color="auto"/>
                            <w:right w:val="none" w:sz="0" w:space="0" w:color="auto"/>
                          </w:divBdr>
                          <w:divsChild>
                            <w:div w:id="18162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21221">
      <w:bodyDiv w:val="1"/>
      <w:marLeft w:val="0"/>
      <w:marRight w:val="0"/>
      <w:marTop w:val="0"/>
      <w:marBottom w:val="0"/>
      <w:divBdr>
        <w:top w:val="none" w:sz="0" w:space="0" w:color="auto"/>
        <w:left w:val="none" w:sz="0" w:space="0" w:color="auto"/>
        <w:bottom w:val="none" w:sz="0" w:space="0" w:color="auto"/>
        <w:right w:val="none" w:sz="0" w:space="0" w:color="auto"/>
      </w:divBdr>
      <w:divsChild>
        <w:div w:id="861824607">
          <w:marLeft w:val="0"/>
          <w:marRight w:val="0"/>
          <w:marTop w:val="0"/>
          <w:marBottom w:val="0"/>
          <w:divBdr>
            <w:top w:val="none" w:sz="0" w:space="0" w:color="auto"/>
            <w:left w:val="none" w:sz="0" w:space="0" w:color="auto"/>
            <w:bottom w:val="none" w:sz="0" w:space="0" w:color="auto"/>
            <w:right w:val="none" w:sz="0" w:space="0" w:color="auto"/>
          </w:divBdr>
          <w:divsChild>
            <w:div w:id="1463039558">
              <w:marLeft w:val="0"/>
              <w:marRight w:val="0"/>
              <w:marTop w:val="0"/>
              <w:marBottom w:val="0"/>
              <w:divBdr>
                <w:top w:val="none" w:sz="0" w:space="0" w:color="auto"/>
                <w:left w:val="none" w:sz="0" w:space="0" w:color="auto"/>
                <w:bottom w:val="none" w:sz="0" w:space="0" w:color="auto"/>
                <w:right w:val="none" w:sz="0" w:space="0" w:color="auto"/>
              </w:divBdr>
              <w:divsChild>
                <w:div w:id="1182859873">
                  <w:marLeft w:val="0"/>
                  <w:marRight w:val="0"/>
                  <w:marTop w:val="0"/>
                  <w:marBottom w:val="0"/>
                  <w:divBdr>
                    <w:top w:val="none" w:sz="0" w:space="0" w:color="auto"/>
                    <w:left w:val="none" w:sz="0" w:space="0" w:color="auto"/>
                    <w:bottom w:val="none" w:sz="0" w:space="0" w:color="auto"/>
                    <w:right w:val="none" w:sz="0" w:space="0" w:color="auto"/>
                  </w:divBdr>
                  <w:divsChild>
                    <w:div w:id="2046174549">
                      <w:marLeft w:val="0"/>
                      <w:marRight w:val="0"/>
                      <w:marTop w:val="0"/>
                      <w:marBottom w:val="0"/>
                      <w:divBdr>
                        <w:top w:val="none" w:sz="0" w:space="0" w:color="auto"/>
                        <w:left w:val="none" w:sz="0" w:space="0" w:color="auto"/>
                        <w:bottom w:val="none" w:sz="0" w:space="0" w:color="auto"/>
                        <w:right w:val="none" w:sz="0" w:space="0" w:color="auto"/>
                      </w:divBdr>
                      <w:divsChild>
                        <w:div w:id="1776442154">
                          <w:marLeft w:val="0"/>
                          <w:marRight w:val="0"/>
                          <w:marTop w:val="0"/>
                          <w:marBottom w:val="0"/>
                          <w:divBdr>
                            <w:top w:val="none" w:sz="0" w:space="0" w:color="auto"/>
                            <w:left w:val="none" w:sz="0" w:space="0" w:color="auto"/>
                            <w:bottom w:val="none" w:sz="0" w:space="0" w:color="auto"/>
                            <w:right w:val="none" w:sz="0" w:space="0" w:color="auto"/>
                          </w:divBdr>
                          <w:divsChild>
                            <w:div w:id="378937285">
                              <w:marLeft w:val="0"/>
                              <w:marRight w:val="0"/>
                              <w:marTop w:val="0"/>
                              <w:marBottom w:val="0"/>
                              <w:divBdr>
                                <w:top w:val="none" w:sz="0" w:space="0" w:color="auto"/>
                                <w:left w:val="none" w:sz="0" w:space="0" w:color="auto"/>
                                <w:bottom w:val="none" w:sz="0" w:space="0" w:color="auto"/>
                                <w:right w:val="none" w:sz="0" w:space="0" w:color="auto"/>
                              </w:divBdr>
                              <w:divsChild>
                                <w:div w:id="313998027">
                                  <w:marLeft w:val="0"/>
                                  <w:marRight w:val="0"/>
                                  <w:marTop w:val="0"/>
                                  <w:marBottom w:val="0"/>
                                  <w:divBdr>
                                    <w:top w:val="none" w:sz="0" w:space="0" w:color="auto"/>
                                    <w:left w:val="none" w:sz="0" w:space="0" w:color="auto"/>
                                    <w:bottom w:val="none" w:sz="0" w:space="0" w:color="auto"/>
                                    <w:right w:val="none" w:sz="0" w:space="0" w:color="auto"/>
                                  </w:divBdr>
                                  <w:divsChild>
                                    <w:div w:id="13136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308103">
      <w:bodyDiv w:val="1"/>
      <w:marLeft w:val="0"/>
      <w:marRight w:val="0"/>
      <w:marTop w:val="0"/>
      <w:marBottom w:val="200"/>
      <w:divBdr>
        <w:top w:val="none" w:sz="0" w:space="0" w:color="auto"/>
        <w:left w:val="none" w:sz="0" w:space="0" w:color="auto"/>
        <w:bottom w:val="none" w:sz="0" w:space="0" w:color="auto"/>
        <w:right w:val="none" w:sz="0" w:space="0" w:color="auto"/>
      </w:divBdr>
      <w:divsChild>
        <w:div w:id="422385685">
          <w:marLeft w:val="0"/>
          <w:marRight w:val="0"/>
          <w:marTop w:val="0"/>
          <w:marBottom w:val="220"/>
          <w:divBdr>
            <w:top w:val="none" w:sz="0" w:space="0" w:color="auto"/>
            <w:left w:val="none" w:sz="0" w:space="0" w:color="auto"/>
            <w:bottom w:val="none" w:sz="0" w:space="0" w:color="auto"/>
            <w:right w:val="none" w:sz="0" w:space="0" w:color="auto"/>
          </w:divBdr>
          <w:divsChild>
            <w:div w:id="2033995719">
              <w:marLeft w:val="0"/>
              <w:marRight w:val="0"/>
              <w:marTop w:val="0"/>
              <w:marBottom w:val="0"/>
              <w:divBdr>
                <w:top w:val="none" w:sz="0" w:space="0" w:color="auto"/>
                <w:left w:val="none" w:sz="0" w:space="0" w:color="auto"/>
                <w:bottom w:val="none" w:sz="0" w:space="0" w:color="auto"/>
                <w:right w:val="none" w:sz="0" w:space="0" w:color="auto"/>
              </w:divBdr>
              <w:divsChild>
                <w:div w:id="1380477269">
                  <w:marLeft w:val="0"/>
                  <w:marRight w:val="0"/>
                  <w:marTop w:val="0"/>
                  <w:marBottom w:val="0"/>
                  <w:divBdr>
                    <w:top w:val="none" w:sz="0" w:space="0" w:color="auto"/>
                    <w:left w:val="none" w:sz="0" w:space="0" w:color="auto"/>
                    <w:bottom w:val="none" w:sz="0" w:space="0" w:color="auto"/>
                    <w:right w:val="none" w:sz="0" w:space="0" w:color="auto"/>
                  </w:divBdr>
                  <w:divsChild>
                    <w:div w:id="1711957238">
                      <w:marLeft w:val="0"/>
                      <w:marRight w:val="0"/>
                      <w:marTop w:val="0"/>
                      <w:marBottom w:val="0"/>
                      <w:divBdr>
                        <w:top w:val="none" w:sz="0" w:space="0" w:color="auto"/>
                        <w:left w:val="none" w:sz="0" w:space="0" w:color="auto"/>
                        <w:bottom w:val="none" w:sz="0" w:space="0" w:color="auto"/>
                        <w:right w:val="none" w:sz="0" w:space="0" w:color="auto"/>
                      </w:divBdr>
                      <w:divsChild>
                        <w:div w:id="527526815">
                          <w:marLeft w:val="0"/>
                          <w:marRight w:val="200"/>
                          <w:marTop w:val="0"/>
                          <w:marBottom w:val="200"/>
                          <w:divBdr>
                            <w:top w:val="none" w:sz="0" w:space="0" w:color="auto"/>
                            <w:left w:val="none" w:sz="0" w:space="0" w:color="auto"/>
                            <w:bottom w:val="none" w:sz="0" w:space="0" w:color="auto"/>
                            <w:right w:val="none" w:sz="0" w:space="0" w:color="auto"/>
                          </w:divBdr>
                          <w:divsChild>
                            <w:div w:id="627318637">
                              <w:marLeft w:val="0"/>
                              <w:marRight w:val="0"/>
                              <w:marTop w:val="0"/>
                              <w:marBottom w:val="0"/>
                              <w:divBdr>
                                <w:top w:val="none" w:sz="0" w:space="0" w:color="auto"/>
                                <w:left w:val="none" w:sz="0" w:space="0" w:color="auto"/>
                                <w:bottom w:val="none" w:sz="0" w:space="0" w:color="auto"/>
                                <w:right w:val="none" w:sz="0" w:space="0" w:color="auto"/>
                              </w:divBdr>
                            </w:div>
                            <w:div w:id="1247575406">
                              <w:marLeft w:val="0"/>
                              <w:marRight w:val="0"/>
                              <w:marTop w:val="0"/>
                              <w:marBottom w:val="0"/>
                              <w:divBdr>
                                <w:top w:val="none" w:sz="0" w:space="0" w:color="auto"/>
                                <w:left w:val="none" w:sz="0" w:space="0" w:color="auto"/>
                                <w:bottom w:val="none" w:sz="0" w:space="0" w:color="auto"/>
                                <w:right w:val="none" w:sz="0" w:space="0" w:color="auto"/>
                              </w:divBdr>
                              <w:divsChild>
                                <w:div w:id="245846372">
                                  <w:marLeft w:val="300"/>
                                  <w:marRight w:val="0"/>
                                  <w:marTop w:val="0"/>
                                  <w:marBottom w:val="0"/>
                                  <w:divBdr>
                                    <w:top w:val="none" w:sz="0" w:space="0" w:color="auto"/>
                                    <w:left w:val="none" w:sz="0" w:space="0" w:color="auto"/>
                                    <w:bottom w:val="none" w:sz="0" w:space="0" w:color="auto"/>
                                    <w:right w:val="none" w:sz="0" w:space="0" w:color="auto"/>
                                  </w:divBdr>
                                </w:div>
                                <w:div w:id="439880159">
                                  <w:marLeft w:val="300"/>
                                  <w:marRight w:val="0"/>
                                  <w:marTop w:val="0"/>
                                  <w:marBottom w:val="0"/>
                                  <w:divBdr>
                                    <w:top w:val="none" w:sz="0" w:space="0" w:color="auto"/>
                                    <w:left w:val="none" w:sz="0" w:space="0" w:color="auto"/>
                                    <w:bottom w:val="none" w:sz="0" w:space="0" w:color="auto"/>
                                    <w:right w:val="none" w:sz="0" w:space="0" w:color="auto"/>
                                  </w:divBdr>
                                </w:div>
                                <w:div w:id="469635898">
                                  <w:marLeft w:val="300"/>
                                  <w:marRight w:val="0"/>
                                  <w:marTop w:val="0"/>
                                  <w:marBottom w:val="0"/>
                                  <w:divBdr>
                                    <w:top w:val="none" w:sz="0" w:space="0" w:color="auto"/>
                                    <w:left w:val="none" w:sz="0" w:space="0" w:color="auto"/>
                                    <w:bottom w:val="none" w:sz="0" w:space="0" w:color="auto"/>
                                    <w:right w:val="none" w:sz="0" w:space="0" w:color="auto"/>
                                  </w:divBdr>
                                </w:div>
                                <w:div w:id="4999746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mailto:abiwildlifeconsultancy@o2.co.uk"/>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jpeg"/>
  <Relationship Id="rId17" Type="http://schemas.openxmlformats.org/officeDocument/2006/relationships/image" Target="media/image9.jpeg"/>
  <Relationship Id="rId18" Type="http://schemas.openxmlformats.org/officeDocument/2006/relationships/image" Target="media/image10.jpeg"/>
  <Relationship Id="rId19" Type="http://schemas.openxmlformats.org/officeDocument/2006/relationships/image" Target="media/image11.jpeg"/>
  <Relationship Id="rId2" Type="http://schemas.openxmlformats.org/officeDocument/2006/relationships/numbering" Target="numbering.xml"/>
  <Relationship Id="rId20" Type="http://schemas.openxmlformats.org/officeDocument/2006/relationships/image" Target="media/image12.jpeg"/>
  <Relationship Id="rId21" Type="http://schemas.openxmlformats.org/officeDocument/2006/relationships/hyperlink" TargetMode="External" Target="mailto:scotiaseeds@btconnect.com"/>
  <Relationship Id="rId22" Type="http://schemas.openxmlformats.org/officeDocument/2006/relationships/hyperlink" TargetMode="External" Target="http://www.scotiaseeds.co.uk/index.php"/>
  <Relationship Id="rId23" Type="http://schemas.openxmlformats.org/officeDocument/2006/relationships/hyperlink" TargetMode="External" Target="mailto:Admin@sighthill.edin.sch.uk"/>
  <Relationship Id="rId24" Type="http://schemas.openxmlformats.org/officeDocument/2006/relationships/hyperlink" TargetMode="External" Target="http://www.snh.gov.uk/funding/our-grants/"/>
  <Relationship Id="rId25" Type="http://schemas.openxmlformats.org/officeDocument/2006/relationships/hyperlink" TargetMode="External" Target="http://www.rentokil.co.uk/commercial-pest-control/pest-problems/wildlife-management/index.html"/>
  <Relationship Id="rId26" Type="http://schemas.openxmlformats.org/officeDocument/2006/relationships/footer" Target="footer1.xml"/>
  <Relationship Id="rId27" Type="http://schemas.openxmlformats.org/officeDocument/2006/relationships/footer" Target="footer2.xml"/>
  <Relationship Id="rId28" Type="http://schemas.openxmlformats.org/officeDocument/2006/relationships/image" Target="media/image13.emf"/>
  <Relationship Id="rId29" Type="http://schemas.openxmlformats.org/officeDocument/2006/relationships/image" Target="media/image14.emf"/>
  <Relationship Id="rId3" Type="http://schemas.openxmlformats.org/officeDocument/2006/relationships/styles" Target="styles.xml"/>
  <Relationship Id="rId30" Type="http://schemas.openxmlformats.org/officeDocument/2006/relationships/image" Target="media/image15.emf"/>
  <Relationship Id="rId31" Type="http://schemas.openxmlformats.org/officeDocument/2006/relationships/fontTable" Target="fontTable.xml"/>
  <Relationship Id="rId32" Type="http://schemas.openxmlformats.org/officeDocument/2006/relationships/theme" Target="theme/theme1.xml"/>
  <Relationship Id="rId33" Type="http://schemas.openxmlformats.org/officeDocument/2006/relationships/customXml" Target="/customXml/item2.xml"/>
  <Relationship Id="rId34" Type="http://schemas.openxmlformats.org/officeDocument/2006/relationships/customXml" Target="/customXml/item3.xml"/>
  <Relationship Id="rId35" Type="http://schemas.openxmlformats.org/officeDocument/2006/relationships/customXml" Target="/customXml/item4.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documentManagement>
    <Document_x0020_Description xmlns="bb28dcf0-6583-49ba-818a-f06c35ca2650">Sighthill Biodiversity Survey Results</Document_x0020_Description>
    <Document_x0020_Keywords xmlns="bb28dcf0-6583-49ba-818a-f06c35ca2650">Sighthill, Biodiversity, Survey, Results, Biodiversity Management Plan</Document_x0020_Keyword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inburgh Napier Word document" ma:contentTypeID="0x0101004BFA728FF20B7540AEA5BB5A7DB5AE6A000BA91EDB8D88674EB32749183B66104B" ma:contentTypeVersion="64" ma:contentTypeDescription="Create a Word document" ma:contentTypeScope="" ma:versionID="48938f81c2e2b4fd11569d5e4d0717c7">
  <xsd:schema xmlns:xsd="http://www.w3.org/2001/XMLSchema" xmlns:xs="http://www.w3.org/2001/XMLSchema" xmlns:p="http://schemas.microsoft.com/office/2006/metadata/properties" xmlns:ns2="bb28dcf0-6583-49ba-818a-f06c35ca2650" targetNamespace="http://schemas.microsoft.com/office/2006/metadata/properties" ma:root="true" ma:fieldsID="caefa8d62082bb03993bb51b36f131c2" ns2:_="">
    <xsd:import namespace="bb28dcf0-6583-49ba-818a-f06c35ca2650"/>
    <xsd:element name="properties">
      <xsd:complexType>
        <xsd:sequence>
          <xsd:element name="documentManagement">
            <xsd:complexType>
              <xsd:all>
                <xsd:element ref="ns2:Document_x0020_Description"/>
                <xsd:element ref="ns2:Document_x0020_Keyword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8dcf0-6583-49ba-818a-f06c35ca2650" elementFormDefault="qualified">
    <xsd:import namespace="http://schemas.microsoft.com/office/2006/documentManagement/types"/>
    <xsd:import namespace="http://schemas.microsoft.com/office/infopath/2007/PartnerControls"/>
    <xsd:element name="Document_x0020_Description" ma:index="8" ma:displayName="Document Description" ma:internalName="Document_x0020_Description" ma:readOnly="false">
      <xsd:simpleType>
        <xsd:restriction base="dms:Note">
          <xsd:maxLength value="255"/>
        </xsd:restriction>
      </xsd:simpleType>
    </xsd:element>
    <xsd:element name="Document_x0020_Keywords" ma:index="9" ma:displayName="Document Keywords" ma:internalName="Document_x0020_Keywords"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E449B7-2823-4FFF-8E7A-B373C2D51741}"/>
</file>

<file path=customXml/itemProps2.xml><?xml version="1.0" encoding="utf-8"?>
<ds:datastoreItem xmlns:ds="http://schemas.openxmlformats.org/officeDocument/2006/customXml" ds:itemID="{829A96D8-DF85-43DA-B56C-EA96FFDB967F}"/>
</file>

<file path=customXml/itemProps3.xml><?xml version="1.0" encoding="utf-8"?>
<ds:datastoreItem xmlns:ds="http://schemas.openxmlformats.org/officeDocument/2006/customXml" ds:itemID="{BCB93265-157A-4AC4-B655-A291CE8C6388}"/>
</file>

<file path=customXml/itemProps4.xml><?xml version="1.0" encoding="utf-8"?>
<ds:datastoreItem xmlns:ds="http://schemas.openxmlformats.org/officeDocument/2006/customXml" ds:itemID="{436641E7-661F-4C4F-96BC-B458AA65B849}"/>
</file>

<file path=docProps/app.xml><?xml version="1.0" encoding="utf-8"?>
<Properties xmlns="http://schemas.openxmlformats.org/officeDocument/2006/extended-properties" xmlns:vt="http://schemas.openxmlformats.org/officeDocument/2006/docPropsVTypes">
  <Template>Normal</Template>
  <TotalTime>1</TotalTime>
  <Pages>18</Pages>
  <Words>4039</Words>
  <Characters>20090</Characters>
  <Application>Microsoft Office Word</Application>
  <DocSecurity>0</DocSecurity>
  <Lines>167</Lines>
  <Paragraphs>48</Paragraphs>
  <ScaleCrop>false</ScaleCrop>
  <HeadingPairs>
    <vt:vector size="2" baseType="variant">
      <vt:variant>
        <vt:lpstr>Title</vt:lpstr>
      </vt:variant>
      <vt:variant>
        <vt:i4>1</vt:i4>
      </vt:variant>
    </vt:vector>
  </HeadingPairs>
  <TitlesOfParts>
    <vt:vector size="1" baseType="lpstr">
      <vt:lpstr>ABI Wildlife Consultancy</vt:lpstr>
    </vt:vector>
  </TitlesOfParts>
  <Company> ABI Wildlife Consultancy</Company>
  <LinksUpToDate>false</LinksUpToDate>
  <CharactersWithSpaces>24081</CharactersWithSpaces>
  <SharedDoc>false</SharedDoc>
  <HLinks>
    <vt:vector size="36" baseType="variant">
      <vt:variant>
        <vt:i4>8257590</vt:i4>
      </vt:variant>
      <vt:variant>
        <vt:i4>15</vt:i4>
      </vt:variant>
      <vt:variant>
        <vt:i4>0</vt:i4>
      </vt:variant>
      <vt:variant>
        <vt:i4>5</vt:i4>
      </vt:variant>
      <vt:variant>
        <vt:lpwstr>http://www.rentokil.co.uk/commercial-pest-control/pest-problems/wildlife-management/index.html</vt:lpwstr>
      </vt:variant>
      <vt:variant>
        <vt:lpwstr/>
      </vt:variant>
      <vt:variant>
        <vt:i4>1835091</vt:i4>
      </vt:variant>
      <vt:variant>
        <vt:i4>12</vt:i4>
      </vt:variant>
      <vt:variant>
        <vt:i4>0</vt:i4>
      </vt:variant>
      <vt:variant>
        <vt:i4>5</vt:i4>
      </vt:variant>
      <vt:variant>
        <vt:lpwstr>http://www.snh.gov.uk/funding/our-grants/</vt:lpwstr>
      </vt:variant>
      <vt:variant>
        <vt:lpwstr/>
      </vt:variant>
      <vt:variant>
        <vt:i4>6357064</vt:i4>
      </vt:variant>
      <vt:variant>
        <vt:i4>9</vt:i4>
      </vt:variant>
      <vt:variant>
        <vt:i4>0</vt:i4>
      </vt:variant>
      <vt:variant>
        <vt:i4>5</vt:i4>
      </vt:variant>
      <vt:variant>
        <vt:lpwstr>mailto:Admin@sighthill.edin.sch.uk</vt:lpwstr>
      </vt:variant>
      <vt:variant>
        <vt:lpwstr/>
      </vt:variant>
      <vt:variant>
        <vt:i4>6815857</vt:i4>
      </vt:variant>
      <vt:variant>
        <vt:i4>6</vt:i4>
      </vt:variant>
      <vt:variant>
        <vt:i4>0</vt:i4>
      </vt:variant>
      <vt:variant>
        <vt:i4>5</vt:i4>
      </vt:variant>
      <vt:variant>
        <vt:lpwstr>http://www.scotiaseeds.co.uk/index.php</vt:lpwstr>
      </vt:variant>
      <vt:variant>
        <vt:lpwstr/>
      </vt:variant>
      <vt:variant>
        <vt:i4>131114</vt:i4>
      </vt:variant>
      <vt:variant>
        <vt:i4>3</vt:i4>
      </vt:variant>
      <vt:variant>
        <vt:i4>0</vt:i4>
      </vt:variant>
      <vt:variant>
        <vt:i4>5</vt:i4>
      </vt:variant>
      <vt:variant>
        <vt:lpwstr>mailto:scotiaseeds@btconnect.com</vt:lpwstr>
      </vt:variant>
      <vt:variant>
        <vt:lpwstr/>
      </vt:variant>
      <vt:variant>
        <vt:i4>5046393</vt:i4>
      </vt:variant>
      <vt:variant>
        <vt:i4>0</vt:i4>
      </vt:variant>
      <vt:variant>
        <vt:i4>0</vt:i4>
      </vt:variant>
      <vt:variant>
        <vt:i4>5</vt:i4>
      </vt:variant>
      <vt:variant>
        <vt:lpwstr>mailto:abiwildlifeconsultancy@o2.co.uk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 Wildlife Consultancy</dc:title>
  <dc:creator>Abbie Patterson</dc:creator>
  <cp:lastModifiedBy>Jamie Pearson</cp:lastModifiedBy>
  <cp:revision>2</cp:revision>
  <dcterms:created xsi:type="dcterms:W3CDTF">2012-10-25T09:33:00Z</dcterms:created>
  <dcterms:modified xsi:type="dcterms:W3CDTF">2012-10-25T09:33:00Z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0x0101004BFA728FF20B7540AEA5BB5A7DB5AE6A000BA91EDB8D88674EB32749183B66104B</vt:lpwstr>
  </property>
</Properties>
</file>